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85E76" w14:textId="1A029132" w:rsidR="00A97983" w:rsidRDefault="00571458" w:rsidP="00D557EF">
      <w:bookmarkStart w:id="0" w:name="_Hlk123831394"/>
      <w:r>
        <w:rPr>
          <w:rFonts w:ascii="Arial" w:eastAsia="Calibri" w:hAnsi="Arial" w:cs="Arial"/>
          <w:noProof/>
          <w:sz w:val="20"/>
          <w:szCs w:val="20"/>
          <w:lang w:eastAsia="lv-LV"/>
        </w:rPr>
        <w:drawing>
          <wp:inline distT="0" distB="0" distL="0" distR="0" wp14:anchorId="49D469F0" wp14:editId="74F106BC">
            <wp:extent cx="5730875" cy="117030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0875" cy="1170305"/>
                    </a:xfrm>
                    <a:prstGeom prst="rect">
                      <a:avLst/>
                    </a:prstGeom>
                    <a:noFill/>
                  </pic:spPr>
                </pic:pic>
              </a:graphicData>
            </a:graphic>
          </wp:inline>
        </w:drawing>
      </w:r>
    </w:p>
    <w:p w14:paraId="6EC1C41F" w14:textId="5900FFAF" w:rsidR="006F4E09" w:rsidRPr="002F2C4B" w:rsidRDefault="00091143" w:rsidP="006F4E09">
      <w:pPr>
        <w:spacing w:after="0"/>
        <w:jc w:val="right"/>
        <w:rPr>
          <w:rFonts w:eastAsia="Times New Roman"/>
        </w:rPr>
      </w:pPr>
      <w:r w:rsidRPr="00091143">
        <w:rPr>
          <w:rFonts w:eastAsia="Times New Roman"/>
        </w:rPr>
        <w:t xml:space="preserve">Projekts uz </w:t>
      </w:r>
      <w:r w:rsidR="006469F6">
        <w:rPr>
          <w:rFonts w:eastAsia="Times New Roman"/>
        </w:rPr>
        <w:t>24</w:t>
      </w:r>
      <w:r w:rsidR="006F4E09" w:rsidRPr="00091143">
        <w:rPr>
          <w:rFonts w:eastAsia="Times New Roman"/>
        </w:rPr>
        <w:t>.01.2023.</w:t>
      </w:r>
    </w:p>
    <w:p w14:paraId="1A8DCA1B" w14:textId="77777777" w:rsidR="006F4E09" w:rsidRPr="002F2C4B" w:rsidRDefault="006F4E09" w:rsidP="006F4E09">
      <w:pPr>
        <w:spacing w:after="0"/>
        <w:jc w:val="right"/>
        <w:rPr>
          <w:rFonts w:eastAsia="Times New Roman"/>
        </w:rPr>
      </w:pPr>
      <w:r w:rsidRPr="002F2C4B">
        <w:rPr>
          <w:rFonts w:eastAsia="Times New Roman"/>
        </w:rPr>
        <w:t xml:space="preserve">Vēlamais izskatīšanas laiks: </w:t>
      </w:r>
    </w:p>
    <w:p w14:paraId="4C8F3690" w14:textId="2C1B3BA7" w:rsidR="006F4E09" w:rsidRPr="002F2C4B" w:rsidRDefault="006F4E09" w:rsidP="006F4E09">
      <w:pPr>
        <w:spacing w:after="0"/>
        <w:jc w:val="right"/>
        <w:rPr>
          <w:rFonts w:eastAsia="Times New Roman"/>
        </w:rPr>
      </w:pPr>
      <w:r>
        <w:rPr>
          <w:rFonts w:eastAsia="Times New Roman"/>
        </w:rPr>
        <w:t xml:space="preserve">Finanšu komitejā </w:t>
      </w:r>
      <w:r w:rsidR="00C951F4" w:rsidRPr="00C951F4">
        <w:rPr>
          <w:rFonts w:eastAsia="Times New Roman"/>
        </w:rPr>
        <w:t>15</w:t>
      </w:r>
      <w:r w:rsidRPr="00C951F4">
        <w:rPr>
          <w:rFonts w:eastAsia="Times New Roman"/>
        </w:rPr>
        <w:t>.</w:t>
      </w:r>
      <w:r w:rsidR="005D7BB4">
        <w:rPr>
          <w:rFonts w:eastAsia="Times New Roman"/>
        </w:rPr>
        <w:t>02</w:t>
      </w:r>
      <w:r w:rsidRPr="002F2C4B">
        <w:rPr>
          <w:rFonts w:eastAsia="Times New Roman"/>
        </w:rPr>
        <w:t>.202</w:t>
      </w:r>
      <w:r>
        <w:rPr>
          <w:rFonts w:eastAsia="Times New Roman"/>
        </w:rPr>
        <w:t>3</w:t>
      </w:r>
      <w:r w:rsidRPr="002F2C4B">
        <w:rPr>
          <w:rFonts w:eastAsia="Times New Roman"/>
        </w:rPr>
        <w:t>.</w:t>
      </w:r>
    </w:p>
    <w:p w14:paraId="2D2D1A77" w14:textId="5B28D850" w:rsidR="006F4E09" w:rsidRPr="002F2C4B" w:rsidRDefault="006F4E09" w:rsidP="006F4E09">
      <w:pPr>
        <w:spacing w:after="0"/>
        <w:jc w:val="right"/>
        <w:rPr>
          <w:rFonts w:eastAsia="Times New Roman"/>
        </w:rPr>
      </w:pPr>
      <w:r>
        <w:rPr>
          <w:rFonts w:eastAsia="Times New Roman"/>
        </w:rPr>
        <w:t xml:space="preserve">Domē </w:t>
      </w:r>
      <w:r w:rsidR="005D7BB4">
        <w:rPr>
          <w:rFonts w:eastAsia="Times New Roman"/>
        </w:rPr>
        <w:t>22</w:t>
      </w:r>
      <w:r>
        <w:rPr>
          <w:rFonts w:eastAsia="Times New Roman"/>
        </w:rPr>
        <w:t>.</w:t>
      </w:r>
      <w:r w:rsidR="005D7BB4">
        <w:rPr>
          <w:rFonts w:eastAsia="Times New Roman"/>
        </w:rPr>
        <w:t>02</w:t>
      </w:r>
      <w:r w:rsidRPr="002F2C4B">
        <w:rPr>
          <w:rFonts w:eastAsia="Times New Roman"/>
        </w:rPr>
        <w:t>.202</w:t>
      </w:r>
      <w:r>
        <w:rPr>
          <w:rFonts w:eastAsia="Times New Roman"/>
        </w:rPr>
        <w:t>3</w:t>
      </w:r>
      <w:r w:rsidRPr="002F2C4B">
        <w:rPr>
          <w:rFonts w:eastAsia="Times New Roman"/>
        </w:rPr>
        <w:t>.</w:t>
      </w:r>
    </w:p>
    <w:p w14:paraId="365D0D24" w14:textId="22CED71B" w:rsidR="006F4E09" w:rsidRDefault="006F4E09" w:rsidP="006F4E09">
      <w:pPr>
        <w:spacing w:after="0"/>
        <w:jc w:val="right"/>
        <w:rPr>
          <w:rFonts w:eastAsia="Times New Roman"/>
        </w:rPr>
      </w:pPr>
      <w:r w:rsidRPr="002F2C4B">
        <w:rPr>
          <w:rFonts w:eastAsia="Times New Roman"/>
        </w:rPr>
        <w:t>Sagatavotājs</w:t>
      </w:r>
      <w:r w:rsidR="00571458">
        <w:rPr>
          <w:rFonts w:eastAsia="Times New Roman"/>
        </w:rPr>
        <w:t xml:space="preserve"> un ziņotājs</w:t>
      </w:r>
      <w:r>
        <w:rPr>
          <w:rFonts w:eastAsia="Times New Roman"/>
        </w:rPr>
        <w:t>: Artis Brūvers</w:t>
      </w:r>
    </w:p>
    <w:p w14:paraId="37A1C717" w14:textId="77777777" w:rsidR="006F4E09" w:rsidRPr="002F2C4B" w:rsidRDefault="006F4E09" w:rsidP="006F4E09">
      <w:pPr>
        <w:spacing w:after="0"/>
        <w:jc w:val="center"/>
        <w:rPr>
          <w:rFonts w:eastAsia="Times New Roman"/>
        </w:rPr>
      </w:pPr>
    </w:p>
    <w:p w14:paraId="72CAC43D" w14:textId="77777777" w:rsidR="006F4E09" w:rsidRPr="002F2C4B" w:rsidRDefault="006F4E09" w:rsidP="006F4E09">
      <w:pPr>
        <w:spacing w:after="0"/>
        <w:jc w:val="right"/>
        <w:rPr>
          <w:rFonts w:eastAsia="Times New Roman"/>
        </w:rPr>
      </w:pPr>
      <w:r w:rsidRPr="002F2C4B">
        <w:rPr>
          <w:rFonts w:eastAsia="Times New Roman"/>
        </w:rPr>
        <w:t>APSTIPRINĀTI</w:t>
      </w:r>
    </w:p>
    <w:p w14:paraId="67D7458E" w14:textId="5D3EDF50" w:rsidR="006F4E09" w:rsidRPr="002F2C4B" w:rsidRDefault="006F4E09" w:rsidP="006F4E09">
      <w:pPr>
        <w:spacing w:after="0"/>
        <w:jc w:val="right"/>
        <w:rPr>
          <w:rFonts w:eastAsia="Times New Roman"/>
        </w:rPr>
      </w:pPr>
      <w:r w:rsidRPr="002F2C4B">
        <w:rPr>
          <w:rFonts w:eastAsia="Times New Roman"/>
        </w:rPr>
        <w:t xml:space="preserve">Ādažu novada pašvaldības domē </w:t>
      </w:r>
    </w:p>
    <w:p w14:paraId="28BC3944" w14:textId="77777777" w:rsidR="00FC6799" w:rsidRDefault="006F4E09" w:rsidP="006F4E09">
      <w:pPr>
        <w:spacing w:after="0"/>
        <w:jc w:val="right"/>
        <w:rPr>
          <w:rFonts w:eastAsia="Times New Roman"/>
        </w:rPr>
      </w:pPr>
      <w:r w:rsidRPr="002F2C4B">
        <w:rPr>
          <w:rFonts w:eastAsia="Times New Roman"/>
        </w:rPr>
        <w:t>202</w:t>
      </w:r>
      <w:r w:rsidR="008809BA">
        <w:rPr>
          <w:rFonts w:eastAsia="Times New Roman"/>
        </w:rPr>
        <w:t>3</w:t>
      </w:r>
      <w:r>
        <w:rPr>
          <w:rFonts w:eastAsia="Times New Roman"/>
        </w:rPr>
        <w:t xml:space="preserve">. gada </w:t>
      </w:r>
      <w:r w:rsidR="005D7BB4">
        <w:rPr>
          <w:rFonts w:eastAsia="Times New Roman"/>
        </w:rPr>
        <w:t>22</w:t>
      </w:r>
      <w:r>
        <w:rPr>
          <w:rFonts w:eastAsia="Times New Roman"/>
        </w:rPr>
        <w:t xml:space="preserve">. </w:t>
      </w:r>
      <w:r w:rsidR="005D7BB4">
        <w:rPr>
          <w:rFonts w:eastAsia="Times New Roman"/>
        </w:rPr>
        <w:t>februārī</w:t>
      </w:r>
      <w:r w:rsidR="005D7BB4" w:rsidRPr="002F2C4B">
        <w:rPr>
          <w:rFonts w:eastAsia="Times New Roman"/>
        </w:rPr>
        <w:t xml:space="preserve"> </w:t>
      </w:r>
    </w:p>
    <w:p w14:paraId="489439EB" w14:textId="5009F300" w:rsidR="006F4E09" w:rsidRPr="007023C9" w:rsidRDefault="006F4E09" w:rsidP="006F4E09">
      <w:pPr>
        <w:spacing w:after="0"/>
        <w:jc w:val="right"/>
        <w:rPr>
          <w:rFonts w:eastAsia="Times New Roman"/>
        </w:rPr>
      </w:pPr>
      <w:r w:rsidRPr="002F2C4B">
        <w:rPr>
          <w:rFonts w:eastAsia="Times New Roman"/>
        </w:rPr>
        <w:t>(protokols Nr. __ § __)</w:t>
      </w:r>
    </w:p>
    <w:p w14:paraId="652178D8" w14:textId="2FD3E33F" w:rsidR="00A97983" w:rsidRPr="00F54E28" w:rsidRDefault="00A97983" w:rsidP="00A97983">
      <w:pPr>
        <w:autoSpaceDE w:val="0"/>
        <w:autoSpaceDN w:val="0"/>
        <w:adjustRightInd w:val="0"/>
        <w:spacing w:after="0"/>
        <w:ind w:left="4956" w:firstLine="708"/>
        <w:jc w:val="right"/>
        <w:rPr>
          <w:bCs/>
        </w:rPr>
      </w:pPr>
      <w:r w:rsidRPr="00F54E28">
        <w:rPr>
          <w:bCs/>
        </w:rPr>
        <w:tab/>
      </w:r>
    </w:p>
    <w:p w14:paraId="5496F08B" w14:textId="77777777" w:rsidR="00A97983" w:rsidRPr="00F54E28" w:rsidRDefault="00A97983" w:rsidP="00A97983">
      <w:pPr>
        <w:autoSpaceDE w:val="0"/>
        <w:autoSpaceDN w:val="0"/>
        <w:adjustRightInd w:val="0"/>
        <w:spacing w:after="0"/>
        <w:jc w:val="center"/>
        <w:rPr>
          <w:bCs/>
          <w:sz w:val="28"/>
          <w:szCs w:val="28"/>
        </w:rPr>
      </w:pPr>
      <w:r w:rsidRPr="00F54E28">
        <w:rPr>
          <w:bCs/>
          <w:sz w:val="28"/>
          <w:szCs w:val="28"/>
        </w:rPr>
        <w:t>NOTEIKUMI</w:t>
      </w:r>
    </w:p>
    <w:p w14:paraId="5116F155" w14:textId="77777777" w:rsidR="00A97983" w:rsidRPr="00F54E28" w:rsidRDefault="00A97983" w:rsidP="00A97983">
      <w:pPr>
        <w:autoSpaceDE w:val="0"/>
        <w:autoSpaceDN w:val="0"/>
        <w:adjustRightInd w:val="0"/>
        <w:spacing w:after="0"/>
        <w:jc w:val="center"/>
        <w:rPr>
          <w:bCs/>
        </w:rPr>
      </w:pPr>
      <w:r w:rsidRPr="00F54E28">
        <w:rPr>
          <w:bCs/>
        </w:rPr>
        <w:t>Ādažu novadā</w:t>
      </w:r>
    </w:p>
    <w:p w14:paraId="2A0F96DD" w14:textId="63D69357" w:rsidR="00A97983" w:rsidRPr="00F54E28" w:rsidRDefault="008809BA" w:rsidP="00A97983">
      <w:pPr>
        <w:autoSpaceDE w:val="0"/>
        <w:autoSpaceDN w:val="0"/>
        <w:adjustRightInd w:val="0"/>
        <w:spacing w:after="0"/>
        <w:ind w:left="720" w:hanging="540"/>
        <w:rPr>
          <w:b/>
          <w:bCs/>
        </w:rPr>
      </w:pPr>
      <w:r w:rsidRPr="0031157D">
        <w:rPr>
          <w:rFonts w:eastAsia="Times New Roman"/>
          <w:bCs/>
          <w:lang w:eastAsia="lv-LV"/>
        </w:rPr>
        <w:t>20</w:t>
      </w:r>
      <w:r>
        <w:rPr>
          <w:rFonts w:eastAsia="Times New Roman"/>
          <w:bCs/>
          <w:lang w:eastAsia="lv-LV"/>
        </w:rPr>
        <w:t xml:space="preserve">23. gada </w:t>
      </w:r>
      <w:r w:rsidR="005D7BB4">
        <w:rPr>
          <w:rFonts w:eastAsia="Times New Roman"/>
          <w:bCs/>
          <w:lang w:eastAsia="lv-LV"/>
        </w:rPr>
        <w:t>22</w:t>
      </w:r>
      <w:r w:rsidRPr="0031157D">
        <w:rPr>
          <w:rFonts w:eastAsia="Times New Roman"/>
          <w:bCs/>
          <w:lang w:eastAsia="lv-LV"/>
        </w:rPr>
        <w:t xml:space="preserve">. </w:t>
      </w:r>
      <w:r w:rsidR="005D7BB4">
        <w:rPr>
          <w:rFonts w:eastAsia="Times New Roman"/>
          <w:bCs/>
          <w:lang w:eastAsia="lv-LV"/>
        </w:rPr>
        <w:t>februārī</w:t>
      </w:r>
      <w:r w:rsidRPr="0031157D">
        <w:rPr>
          <w:rFonts w:eastAsia="Times New Roman"/>
          <w:bCs/>
          <w:lang w:eastAsia="lv-LV"/>
        </w:rPr>
        <w:tab/>
        <w:t xml:space="preserve">    </w:t>
      </w:r>
      <w:r w:rsidRPr="0031157D">
        <w:rPr>
          <w:rFonts w:eastAsia="Times New Roman"/>
          <w:bCs/>
          <w:lang w:eastAsia="lv-LV"/>
        </w:rPr>
        <w:tab/>
      </w:r>
      <w:r w:rsidRPr="0031157D">
        <w:rPr>
          <w:rFonts w:eastAsia="Times New Roman"/>
          <w:b/>
          <w:bCs/>
          <w:lang w:eastAsia="lv-LV"/>
        </w:rPr>
        <w:t xml:space="preserve">      </w:t>
      </w:r>
      <w:r w:rsidRPr="0031157D">
        <w:rPr>
          <w:rFonts w:eastAsia="Times New Roman"/>
          <w:b/>
          <w:bCs/>
          <w:lang w:eastAsia="lv-LV"/>
        </w:rPr>
        <w:tab/>
      </w:r>
      <w:r w:rsidRPr="0031157D">
        <w:rPr>
          <w:rFonts w:eastAsia="Times New Roman"/>
          <w:b/>
          <w:bCs/>
          <w:lang w:eastAsia="lv-LV"/>
        </w:rPr>
        <w:tab/>
      </w:r>
      <w:r w:rsidRPr="0031157D">
        <w:rPr>
          <w:rFonts w:eastAsia="Times New Roman"/>
          <w:b/>
          <w:bCs/>
          <w:lang w:eastAsia="lv-LV"/>
        </w:rPr>
        <w:tab/>
      </w:r>
      <w:r>
        <w:rPr>
          <w:rFonts w:eastAsia="Times New Roman"/>
          <w:bCs/>
          <w:lang w:eastAsia="lv-LV"/>
        </w:rPr>
        <w:t xml:space="preserve">    </w:t>
      </w:r>
      <w:r w:rsidRPr="0067744D">
        <w:rPr>
          <w:rFonts w:eastAsia="Times New Roman"/>
          <w:bCs/>
          <w:lang w:eastAsia="lv-LV"/>
        </w:rPr>
        <w:t>Nr.{{DOKREGNUMURS}}</w:t>
      </w:r>
    </w:p>
    <w:p w14:paraId="331B548F" w14:textId="77777777" w:rsidR="00B25AF1" w:rsidRPr="004226B3" w:rsidRDefault="00A97983" w:rsidP="00656292">
      <w:pPr>
        <w:spacing w:after="0"/>
      </w:pPr>
      <w:r>
        <w:t xml:space="preserve"> </w:t>
      </w:r>
    </w:p>
    <w:p w14:paraId="5496F08D" w14:textId="64C12F31" w:rsidR="00B25AF1" w:rsidRDefault="00A97983" w:rsidP="00D557EF">
      <w:pPr>
        <w:jc w:val="center"/>
        <w:rPr>
          <w:b/>
          <w:bCs/>
          <w:sz w:val="28"/>
          <w:szCs w:val="28"/>
        </w:rPr>
      </w:pPr>
      <w:r w:rsidRPr="008809BA">
        <w:rPr>
          <w:b/>
          <w:bCs/>
          <w:sz w:val="28"/>
          <w:szCs w:val="28"/>
        </w:rPr>
        <w:t>Kārtī</w:t>
      </w:r>
      <w:r w:rsidR="009A0230" w:rsidRPr="008809BA">
        <w:rPr>
          <w:b/>
          <w:bCs/>
          <w:sz w:val="28"/>
          <w:szCs w:val="28"/>
        </w:rPr>
        <w:t>ba, kādā Ādažu novada pašvaldība</w:t>
      </w:r>
      <w:r w:rsidRPr="008809BA">
        <w:rPr>
          <w:b/>
          <w:bCs/>
          <w:sz w:val="28"/>
          <w:szCs w:val="28"/>
        </w:rPr>
        <w:t xml:space="preserve"> </w:t>
      </w:r>
      <w:r w:rsidR="009A0230" w:rsidRPr="008809BA">
        <w:rPr>
          <w:b/>
          <w:bCs/>
          <w:sz w:val="28"/>
          <w:szCs w:val="28"/>
        </w:rPr>
        <w:t>p</w:t>
      </w:r>
      <w:r w:rsidR="00EE4C6D" w:rsidRPr="008809BA">
        <w:rPr>
          <w:b/>
          <w:bCs/>
          <w:sz w:val="28"/>
          <w:szCs w:val="28"/>
        </w:rPr>
        <w:t>ārņem</w:t>
      </w:r>
      <w:r w:rsidR="009A0230" w:rsidRPr="008809BA">
        <w:rPr>
          <w:b/>
          <w:bCs/>
          <w:sz w:val="28"/>
          <w:szCs w:val="28"/>
        </w:rPr>
        <w:t xml:space="preserve"> dāvinājumā </w:t>
      </w:r>
      <w:r w:rsidRPr="008809BA">
        <w:rPr>
          <w:b/>
          <w:bCs/>
          <w:sz w:val="28"/>
          <w:szCs w:val="28"/>
        </w:rPr>
        <w:t xml:space="preserve">ceļu </w:t>
      </w:r>
      <w:r w:rsidR="006323F9" w:rsidRPr="008809BA">
        <w:rPr>
          <w:b/>
          <w:bCs/>
          <w:sz w:val="28"/>
          <w:szCs w:val="28"/>
        </w:rPr>
        <w:t xml:space="preserve">vai ceļu </w:t>
      </w:r>
      <w:r w:rsidRPr="008809BA">
        <w:rPr>
          <w:b/>
          <w:bCs/>
          <w:sz w:val="28"/>
          <w:szCs w:val="28"/>
        </w:rPr>
        <w:t>uzturēšanai nepiecieša</w:t>
      </w:r>
      <w:r w:rsidR="009A0230" w:rsidRPr="008809BA">
        <w:rPr>
          <w:b/>
          <w:bCs/>
          <w:sz w:val="28"/>
          <w:szCs w:val="28"/>
        </w:rPr>
        <w:t>mo zemi</w:t>
      </w:r>
    </w:p>
    <w:p w14:paraId="56DCE90A" w14:textId="77777777" w:rsidR="00FC6799" w:rsidRDefault="00C643F0" w:rsidP="00FC6799">
      <w:pPr>
        <w:spacing w:before="120" w:after="0"/>
        <w:ind w:left="4321"/>
        <w:jc w:val="right"/>
        <w:rPr>
          <w:i/>
          <w:iCs/>
          <w:color w:val="000000" w:themeColor="text1"/>
        </w:rPr>
      </w:pPr>
      <w:r w:rsidRPr="00C643F0">
        <w:rPr>
          <w:i/>
          <w:iCs/>
          <w:color w:val="000000" w:themeColor="text1"/>
        </w:rPr>
        <w:t>Izdoti saskaņā ar Pašvaldību likuma</w:t>
      </w:r>
      <w:r w:rsidR="00A97983" w:rsidRPr="00C643F0">
        <w:rPr>
          <w:i/>
          <w:iCs/>
          <w:color w:val="000000" w:themeColor="text1"/>
        </w:rPr>
        <w:t xml:space="preserve"> </w:t>
      </w:r>
    </w:p>
    <w:p w14:paraId="2AE046CA" w14:textId="77777777" w:rsidR="00B010A6" w:rsidRDefault="00B010A6" w:rsidP="00FC6799">
      <w:pPr>
        <w:spacing w:after="0"/>
        <w:ind w:left="4320"/>
        <w:jc w:val="right"/>
        <w:rPr>
          <w:i/>
          <w:iCs/>
          <w:color w:val="000000" w:themeColor="text1"/>
        </w:rPr>
      </w:pPr>
      <w:r>
        <w:rPr>
          <w:i/>
          <w:iCs/>
          <w:color w:val="000000" w:themeColor="text1"/>
        </w:rPr>
        <w:t xml:space="preserve">10. panta pirmās daļas 17. punktu, </w:t>
      </w:r>
    </w:p>
    <w:p w14:paraId="6A4B5932" w14:textId="149B74E6" w:rsidR="00FC6799" w:rsidRDefault="00C77A0B" w:rsidP="00FC6799">
      <w:pPr>
        <w:spacing w:after="0"/>
        <w:ind w:left="4320"/>
        <w:jc w:val="right"/>
        <w:rPr>
          <w:i/>
          <w:iCs/>
          <w:color w:val="000000" w:themeColor="text1"/>
        </w:rPr>
      </w:pPr>
      <w:r w:rsidRPr="00C643F0">
        <w:rPr>
          <w:i/>
          <w:iCs/>
          <w:color w:val="000000" w:themeColor="text1"/>
        </w:rPr>
        <w:t>50</w:t>
      </w:r>
      <w:r w:rsidR="00A97983" w:rsidRPr="00C643F0">
        <w:rPr>
          <w:i/>
          <w:iCs/>
          <w:color w:val="000000" w:themeColor="text1"/>
        </w:rPr>
        <w:t>.</w:t>
      </w:r>
      <w:r w:rsidR="00C643F0" w:rsidRPr="00C643F0">
        <w:rPr>
          <w:i/>
          <w:iCs/>
          <w:color w:val="000000" w:themeColor="text1"/>
        </w:rPr>
        <w:t xml:space="preserve"> </w:t>
      </w:r>
      <w:r w:rsidR="00A97983" w:rsidRPr="00C643F0">
        <w:rPr>
          <w:i/>
          <w:iCs/>
          <w:color w:val="000000" w:themeColor="text1"/>
        </w:rPr>
        <w:t>panta pirm</w:t>
      </w:r>
      <w:r w:rsidRPr="00C643F0">
        <w:rPr>
          <w:i/>
          <w:iCs/>
          <w:color w:val="000000" w:themeColor="text1"/>
        </w:rPr>
        <w:t>o</w:t>
      </w:r>
      <w:r w:rsidR="00A97983" w:rsidRPr="00C643F0">
        <w:rPr>
          <w:i/>
          <w:iCs/>
          <w:color w:val="000000" w:themeColor="text1"/>
        </w:rPr>
        <w:t xml:space="preserve"> daļ</w:t>
      </w:r>
      <w:r w:rsidRPr="00C643F0">
        <w:rPr>
          <w:i/>
          <w:iCs/>
          <w:color w:val="000000" w:themeColor="text1"/>
        </w:rPr>
        <w:t>u</w:t>
      </w:r>
      <w:r w:rsidR="00FC6799">
        <w:rPr>
          <w:i/>
          <w:iCs/>
          <w:color w:val="000000" w:themeColor="text1"/>
        </w:rPr>
        <w:t xml:space="preserve"> un </w:t>
      </w:r>
    </w:p>
    <w:p w14:paraId="02DDC146" w14:textId="77777777" w:rsidR="00FC6799" w:rsidRDefault="00A97983" w:rsidP="00FC6799">
      <w:pPr>
        <w:spacing w:after="0"/>
        <w:ind w:left="4320"/>
        <w:jc w:val="right"/>
        <w:rPr>
          <w:i/>
          <w:iCs/>
          <w:color w:val="000000" w:themeColor="text1"/>
        </w:rPr>
      </w:pPr>
      <w:r w:rsidRPr="00C643F0">
        <w:rPr>
          <w:i/>
          <w:iCs/>
          <w:color w:val="000000" w:themeColor="text1"/>
        </w:rPr>
        <w:t xml:space="preserve">Valsts pārvaldes iekārtas likuma </w:t>
      </w:r>
    </w:p>
    <w:p w14:paraId="47A7C657" w14:textId="104C3C9A" w:rsidR="00DF1BEF" w:rsidRDefault="00A97983" w:rsidP="00FC6799">
      <w:pPr>
        <w:spacing w:after="0"/>
        <w:ind w:left="4320"/>
        <w:jc w:val="right"/>
        <w:rPr>
          <w:i/>
          <w:iCs/>
          <w:color w:val="000000" w:themeColor="text1"/>
        </w:rPr>
      </w:pPr>
      <w:r w:rsidRPr="00C643F0">
        <w:rPr>
          <w:i/>
          <w:iCs/>
          <w:color w:val="000000" w:themeColor="text1"/>
        </w:rPr>
        <w:t>72.</w:t>
      </w:r>
      <w:r w:rsidR="00C643F0" w:rsidRPr="00C643F0">
        <w:rPr>
          <w:i/>
          <w:iCs/>
          <w:color w:val="000000" w:themeColor="text1"/>
        </w:rPr>
        <w:t xml:space="preserve"> </w:t>
      </w:r>
      <w:r w:rsidRPr="00C643F0">
        <w:rPr>
          <w:i/>
          <w:iCs/>
          <w:color w:val="000000" w:themeColor="text1"/>
        </w:rPr>
        <w:t>panta pirmās daļas 2.</w:t>
      </w:r>
      <w:r w:rsidR="00C643F0" w:rsidRPr="00C643F0">
        <w:rPr>
          <w:i/>
          <w:iCs/>
          <w:color w:val="000000" w:themeColor="text1"/>
        </w:rPr>
        <w:t xml:space="preserve"> </w:t>
      </w:r>
      <w:r w:rsidRPr="00C643F0">
        <w:rPr>
          <w:i/>
          <w:iCs/>
          <w:color w:val="000000" w:themeColor="text1"/>
        </w:rPr>
        <w:t xml:space="preserve">punktu </w:t>
      </w:r>
    </w:p>
    <w:p w14:paraId="24A1555D" w14:textId="77777777" w:rsidR="00C643F0" w:rsidRPr="00C643F0" w:rsidRDefault="00C643F0" w:rsidP="00C643F0">
      <w:pPr>
        <w:ind w:left="4320"/>
        <w:jc w:val="right"/>
        <w:rPr>
          <w:i/>
          <w:iCs/>
          <w:color w:val="000000" w:themeColor="text1"/>
        </w:rPr>
      </w:pPr>
    </w:p>
    <w:p w14:paraId="5496F091" w14:textId="77777777" w:rsidR="00B25AF1" w:rsidRPr="004226B3" w:rsidRDefault="00A97983" w:rsidP="007500FB">
      <w:pPr>
        <w:pStyle w:val="ListParagraph"/>
        <w:numPr>
          <w:ilvl w:val="0"/>
          <w:numId w:val="3"/>
        </w:numPr>
        <w:spacing w:before="120"/>
        <w:ind w:left="284" w:hanging="284"/>
        <w:contextualSpacing w:val="0"/>
        <w:jc w:val="center"/>
      </w:pPr>
      <w:r w:rsidRPr="00A34BD8">
        <w:rPr>
          <w:b/>
          <w:bCs/>
        </w:rPr>
        <w:t>Vispārīgie jautājumi</w:t>
      </w:r>
    </w:p>
    <w:p w14:paraId="5496F092" w14:textId="196782E1" w:rsidR="00D557EF" w:rsidRDefault="00FC6799" w:rsidP="00073ACD">
      <w:pPr>
        <w:pStyle w:val="ListParagraph"/>
        <w:numPr>
          <w:ilvl w:val="0"/>
          <w:numId w:val="2"/>
        </w:numPr>
        <w:spacing w:before="120" w:after="0"/>
        <w:ind w:left="426" w:hanging="426"/>
        <w:contextualSpacing w:val="0"/>
      </w:pPr>
      <w:r>
        <w:t>Šie n</w:t>
      </w:r>
      <w:r w:rsidR="00C841C7">
        <w:t>oteikumi</w:t>
      </w:r>
      <w:r w:rsidR="00A97983">
        <w:t xml:space="preserve"> </w:t>
      </w:r>
      <w:r w:rsidR="00B25AF1" w:rsidRPr="004226B3">
        <w:t xml:space="preserve">nosaka Ādažu novada pašvaldības </w:t>
      </w:r>
      <w:r w:rsidR="00A97983">
        <w:t>rīcību</w:t>
      </w:r>
      <w:r w:rsidR="00B25AF1" w:rsidRPr="004226B3">
        <w:t xml:space="preserve"> </w:t>
      </w:r>
      <w:r w:rsidR="00D01F4A">
        <w:t>tai</w:t>
      </w:r>
      <w:r w:rsidR="00A97983">
        <w:t xml:space="preserve"> nepieciešamo nekustamo īpašumu – ceļu</w:t>
      </w:r>
      <w:r w:rsidR="00B25AF1" w:rsidRPr="004226B3">
        <w:t xml:space="preserve"> un zemes zem ce</w:t>
      </w:r>
      <w:r w:rsidR="00A97983">
        <w:t>ļiem (turpmāk – ceļš</w:t>
      </w:r>
      <w:r w:rsidR="009B3764">
        <w:t xml:space="preserve">) </w:t>
      </w:r>
      <w:r w:rsidR="00B25AF1" w:rsidRPr="004226B3">
        <w:t>p</w:t>
      </w:r>
      <w:r w:rsidR="00F77F36">
        <w:t xml:space="preserve">ārņemšanai </w:t>
      </w:r>
      <w:r w:rsidR="00E81966">
        <w:t xml:space="preserve">pašvaldības </w:t>
      </w:r>
      <w:r w:rsidR="00F77F36">
        <w:t>īpašumā bez maksas (</w:t>
      </w:r>
      <w:r w:rsidR="00B25AF1" w:rsidRPr="004226B3">
        <w:t>dāvinājumā</w:t>
      </w:r>
      <w:r w:rsidR="00F77F36">
        <w:t>)</w:t>
      </w:r>
      <w:r w:rsidR="00B25AF1" w:rsidRPr="004226B3">
        <w:t xml:space="preserve">. </w:t>
      </w:r>
    </w:p>
    <w:p w14:paraId="5496F094" w14:textId="77777777" w:rsidR="006323F9" w:rsidRDefault="00A97983" w:rsidP="00F14C7B">
      <w:pPr>
        <w:pStyle w:val="ListParagraph"/>
        <w:numPr>
          <w:ilvl w:val="0"/>
          <w:numId w:val="2"/>
        </w:numPr>
        <w:spacing w:before="120" w:after="0"/>
        <w:ind w:left="426" w:hanging="426"/>
        <w:contextualSpacing w:val="0"/>
      </w:pPr>
      <w:r w:rsidRPr="003E69EB">
        <w:t>Note</w:t>
      </w:r>
      <w:r w:rsidR="00DD316D" w:rsidRPr="003E69EB">
        <w:t>ikumi neattiecas uz gadījumiem,</w:t>
      </w:r>
      <w:r>
        <w:t xml:space="preserve"> kad </w:t>
      </w:r>
      <w:r w:rsidR="00DD316D">
        <w:t>ceļu</w:t>
      </w:r>
      <w:r w:rsidRPr="006323F9">
        <w:t xml:space="preserve"> atsavina valsts aizsardzības, vides aizsardzības, veselības aizsardzības vai sociālās nodrošināšanas vajadzībām, sabiedrībai nepieciešamu kultūras, izglītības un sporta objektu, inženierbūvju un inženierkomunikāciju būvniecībai vai transporta infrastruktūras attīstībai, kā arī citu sabiedrības vajadzību nodrošināšanai</w:t>
      </w:r>
      <w:r>
        <w:t xml:space="preserve">. </w:t>
      </w:r>
    </w:p>
    <w:p w14:paraId="5496F095" w14:textId="77777777" w:rsidR="00D557EF" w:rsidRPr="00D557EF" w:rsidRDefault="00A97983" w:rsidP="00E05735">
      <w:pPr>
        <w:spacing w:before="120" w:after="0"/>
        <w:jc w:val="center"/>
      </w:pPr>
      <w:r>
        <w:rPr>
          <w:b/>
          <w:bCs/>
        </w:rPr>
        <w:t>II</w:t>
      </w:r>
      <w:r w:rsidR="00931D6A">
        <w:rPr>
          <w:b/>
          <w:bCs/>
        </w:rPr>
        <w:t>.</w:t>
      </w:r>
      <w:r w:rsidR="00B23518" w:rsidRPr="00D557EF">
        <w:rPr>
          <w:b/>
          <w:bCs/>
        </w:rPr>
        <w:t xml:space="preserve"> </w:t>
      </w:r>
      <w:r>
        <w:rPr>
          <w:b/>
          <w:bCs/>
        </w:rPr>
        <w:t>Ceļu</w:t>
      </w:r>
      <w:r w:rsidR="00EE4C6D">
        <w:rPr>
          <w:b/>
          <w:bCs/>
        </w:rPr>
        <w:t xml:space="preserve"> pārņemšanas</w:t>
      </w:r>
      <w:r w:rsidR="00931D6A">
        <w:rPr>
          <w:b/>
          <w:bCs/>
        </w:rPr>
        <w:t xml:space="preserve"> iero</w:t>
      </w:r>
      <w:r w:rsidR="00E81966">
        <w:rPr>
          <w:b/>
          <w:bCs/>
        </w:rPr>
        <w:t>s</w:t>
      </w:r>
      <w:r w:rsidR="00931D6A">
        <w:rPr>
          <w:b/>
          <w:bCs/>
        </w:rPr>
        <w:t xml:space="preserve">ināšana un </w:t>
      </w:r>
      <w:r w:rsidR="00E81966">
        <w:rPr>
          <w:b/>
          <w:bCs/>
        </w:rPr>
        <w:t>nepieciešamība</w:t>
      </w:r>
      <w:r w:rsidR="00DD316D">
        <w:rPr>
          <w:b/>
          <w:bCs/>
        </w:rPr>
        <w:t>s izvērtēšana</w:t>
      </w:r>
    </w:p>
    <w:p w14:paraId="5496F096" w14:textId="290D2235" w:rsidR="00931D6A" w:rsidRDefault="00A97983" w:rsidP="00E05735">
      <w:pPr>
        <w:pStyle w:val="ListParagraph"/>
        <w:numPr>
          <w:ilvl w:val="0"/>
          <w:numId w:val="2"/>
        </w:numPr>
        <w:spacing w:before="120" w:after="0"/>
        <w:ind w:left="425" w:hanging="425"/>
        <w:contextualSpacing w:val="0"/>
      </w:pPr>
      <w:r>
        <w:t>Ceļu</w:t>
      </w:r>
      <w:r w:rsidR="00B25AF1" w:rsidRPr="00B23518">
        <w:t xml:space="preserve"> </w:t>
      </w:r>
      <w:r w:rsidR="006323F9">
        <w:t>pārņemšanas</w:t>
      </w:r>
      <w:r w:rsidR="00B25AF1" w:rsidRPr="00B23518">
        <w:t xml:space="preserve"> procesu </w:t>
      </w:r>
      <w:r w:rsidR="00FC6799">
        <w:t>ierosina</w:t>
      </w:r>
      <w:r>
        <w:t xml:space="preserve">: </w:t>
      </w:r>
    </w:p>
    <w:p w14:paraId="5496F097" w14:textId="22E86944" w:rsidR="00931D6A" w:rsidRDefault="00FC6799" w:rsidP="00FC6799">
      <w:pPr>
        <w:pStyle w:val="ListParagraph"/>
        <w:numPr>
          <w:ilvl w:val="1"/>
          <w:numId w:val="2"/>
        </w:numPr>
        <w:spacing w:before="120" w:after="0"/>
        <w:ind w:left="992" w:hanging="567"/>
        <w:contextualSpacing w:val="0"/>
      </w:pPr>
      <w:r>
        <w:t>p</w:t>
      </w:r>
      <w:r w:rsidR="003073EC">
        <w:t>ašvaldība</w:t>
      </w:r>
      <w:r w:rsidR="00A97983">
        <w:t xml:space="preserve">; </w:t>
      </w:r>
    </w:p>
    <w:p w14:paraId="5496F098" w14:textId="34C132A5" w:rsidR="00D557EF" w:rsidRDefault="00DE040C" w:rsidP="00FC6799">
      <w:pPr>
        <w:pStyle w:val="ListParagraph"/>
        <w:numPr>
          <w:ilvl w:val="1"/>
          <w:numId w:val="2"/>
        </w:numPr>
        <w:spacing w:before="120" w:after="0"/>
        <w:ind w:left="992" w:hanging="567"/>
        <w:contextualSpacing w:val="0"/>
      </w:pPr>
      <w:r>
        <w:t>ceļ</w:t>
      </w:r>
      <w:r w:rsidR="00DD316D">
        <w:t>a</w:t>
      </w:r>
      <w:r w:rsidR="003073EC">
        <w:t xml:space="preserve"> īpašniek</w:t>
      </w:r>
      <w:r w:rsidR="000348AD">
        <w:t>s</w:t>
      </w:r>
      <w:r w:rsidR="00A97983">
        <w:t>;</w:t>
      </w:r>
      <w:r w:rsidR="00B25AF1" w:rsidRPr="00B23518">
        <w:t xml:space="preserve"> </w:t>
      </w:r>
    </w:p>
    <w:p w14:paraId="5496F099" w14:textId="61E18FB4" w:rsidR="005767A7" w:rsidRDefault="00A97983" w:rsidP="00FC6799">
      <w:pPr>
        <w:pStyle w:val="ListParagraph"/>
        <w:numPr>
          <w:ilvl w:val="1"/>
          <w:numId w:val="2"/>
        </w:numPr>
        <w:spacing w:before="120" w:after="0"/>
        <w:ind w:left="992" w:hanging="567"/>
        <w:contextualSpacing w:val="0"/>
      </w:pPr>
      <w:r>
        <w:t xml:space="preserve">trešā persona, kura </w:t>
      </w:r>
      <w:r w:rsidR="00FC6799">
        <w:t xml:space="preserve">ir </w:t>
      </w:r>
      <w:r>
        <w:t>tieši ieinteresēta ceļa izmantošanā.</w:t>
      </w:r>
    </w:p>
    <w:p w14:paraId="5496F09A" w14:textId="39DF4C9E" w:rsidR="00D557EF" w:rsidRDefault="00A97983" w:rsidP="00E05735">
      <w:pPr>
        <w:pStyle w:val="ListParagraph"/>
        <w:numPr>
          <w:ilvl w:val="0"/>
          <w:numId w:val="2"/>
        </w:numPr>
        <w:spacing w:before="120" w:after="0"/>
        <w:ind w:left="426" w:hanging="426"/>
        <w:contextualSpacing w:val="0"/>
      </w:pPr>
      <w:r>
        <w:t>Ceļ</w:t>
      </w:r>
      <w:r w:rsidR="000348AD">
        <w:t>a</w:t>
      </w:r>
      <w:r>
        <w:t xml:space="preserve"> </w:t>
      </w:r>
      <w:r w:rsidR="00F77F36">
        <w:t>pārņemšan</w:t>
      </w:r>
      <w:r w:rsidR="00470E6D">
        <w:t>a</w:t>
      </w:r>
      <w:r w:rsidR="00B25AF1" w:rsidRPr="00B23518">
        <w:t xml:space="preserve"> </w:t>
      </w:r>
      <w:r w:rsidR="00931D6A">
        <w:t>noti</w:t>
      </w:r>
      <w:r w:rsidR="005974CC">
        <w:t>e</w:t>
      </w:r>
      <w:r w:rsidR="00931D6A">
        <w:t>k</w:t>
      </w:r>
      <w:r w:rsidR="00470E6D">
        <w:t>,</w:t>
      </w:r>
      <w:r w:rsidR="00B25AF1" w:rsidRPr="00B23518">
        <w:t xml:space="preserve"> ievērojot šādas prioritātes: </w:t>
      </w:r>
    </w:p>
    <w:p w14:paraId="5496F09B" w14:textId="1FEA57A6" w:rsidR="00D557EF" w:rsidRDefault="00A97983" w:rsidP="00FC6799">
      <w:pPr>
        <w:pStyle w:val="ListParagraph"/>
        <w:numPr>
          <w:ilvl w:val="1"/>
          <w:numId w:val="2"/>
        </w:numPr>
        <w:spacing w:before="120" w:after="0"/>
        <w:ind w:left="992" w:hanging="567"/>
        <w:contextualSpacing w:val="0"/>
      </w:pPr>
      <w:r>
        <w:t xml:space="preserve">izvērtējot </w:t>
      </w:r>
      <w:r w:rsidR="003073EC">
        <w:t>pašvaldības</w:t>
      </w:r>
      <w:r w:rsidR="00B25AF1" w:rsidRPr="00B23518">
        <w:t xml:space="preserve"> </w:t>
      </w:r>
      <w:r w:rsidR="00FC6799">
        <w:t xml:space="preserve">funkciju saistību ar ceļa nepieciešamību </w:t>
      </w:r>
      <w:r w:rsidR="00DC5B10">
        <w:t xml:space="preserve">un </w:t>
      </w:r>
      <w:r w:rsidR="00DC5B10" w:rsidRPr="00B23518">
        <w:t>attīstības plānošanas dokumentus</w:t>
      </w:r>
      <w:r w:rsidR="00C44915">
        <w:t>,</w:t>
      </w:r>
      <w:r w:rsidR="00DC5B10">
        <w:t xml:space="preserve"> </w:t>
      </w:r>
      <w:r w:rsidR="0016776F">
        <w:t xml:space="preserve">kā arī </w:t>
      </w:r>
      <w:r w:rsidR="00B25AF1" w:rsidRPr="00B23518">
        <w:t>finanšu iespējas</w:t>
      </w:r>
      <w:r w:rsidR="00931D6A">
        <w:t xml:space="preserve"> ceļ</w:t>
      </w:r>
      <w:r w:rsidR="00C63BA7">
        <w:t>a uzturēšanai</w:t>
      </w:r>
      <w:r w:rsidR="00B25AF1" w:rsidRPr="00B23518">
        <w:t>;</w:t>
      </w:r>
    </w:p>
    <w:p w14:paraId="5496F09C" w14:textId="2FF7B751" w:rsidR="00A13C93" w:rsidRDefault="00A97983" w:rsidP="00FC6799">
      <w:pPr>
        <w:pStyle w:val="ListParagraph"/>
        <w:numPr>
          <w:ilvl w:val="1"/>
          <w:numId w:val="2"/>
        </w:numPr>
        <w:spacing w:before="120" w:after="0"/>
        <w:ind w:left="992" w:hanging="567"/>
        <w:contextualSpacing w:val="0"/>
      </w:pPr>
      <w:r>
        <w:lastRenderedPageBreak/>
        <w:t>izvērtējot</w:t>
      </w:r>
      <w:r w:rsidR="00E06ADE">
        <w:t xml:space="preserve"> </w:t>
      </w:r>
      <w:r w:rsidR="00985983">
        <w:t>ceļa</w:t>
      </w:r>
      <w:r w:rsidR="00E06ADE">
        <w:t xml:space="preserve"> iegūšanas</w:t>
      </w:r>
      <w:r w:rsidR="00FC6799">
        <w:t xml:space="preserve"> pašvaldības</w:t>
      </w:r>
      <w:r w:rsidR="00E06ADE">
        <w:t xml:space="preserve"> īpašumā lietderību</w:t>
      </w:r>
      <w:r w:rsidR="00FB0A4B">
        <w:t xml:space="preserve"> kopsakarā ar tam </w:t>
      </w:r>
      <w:r>
        <w:t>piegu</w:t>
      </w:r>
      <w:r w:rsidR="00470E6D">
        <w:t>l</w:t>
      </w:r>
      <w:r>
        <w:t>oš</w:t>
      </w:r>
      <w:r w:rsidR="00FB0A4B">
        <w:t>ajās</w:t>
      </w:r>
      <w:r>
        <w:t xml:space="preserve"> </w:t>
      </w:r>
      <w:r w:rsidR="00985983">
        <w:t>teritorij</w:t>
      </w:r>
      <w:r w:rsidR="00FB0A4B">
        <w:t xml:space="preserve">ās īstenojamām </w:t>
      </w:r>
      <w:r>
        <w:t>pašvaldības funkcij</w:t>
      </w:r>
      <w:r w:rsidR="00FB0A4B">
        <w:t>ām</w:t>
      </w:r>
      <w:r>
        <w:t>;</w:t>
      </w:r>
    </w:p>
    <w:p w14:paraId="7B17A235" w14:textId="4359568A" w:rsidR="00C643F0" w:rsidRPr="00C643F0" w:rsidRDefault="00A97983" w:rsidP="00FC6799">
      <w:pPr>
        <w:pStyle w:val="ListParagraph"/>
        <w:numPr>
          <w:ilvl w:val="1"/>
          <w:numId w:val="2"/>
        </w:numPr>
        <w:spacing w:before="120" w:after="0"/>
        <w:ind w:left="992" w:hanging="567"/>
        <w:contextualSpacing w:val="0"/>
      </w:pPr>
      <w:r w:rsidRPr="006C01CF">
        <w:t>ī</w:t>
      </w:r>
      <w:r w:rsidR="00B25AF1" w:rsidRPr="006C01CF">
        <w:t xml:space="preserve">pašos gadījumos, </w:t>
      </w:r>
      <w:r w:rsidR="00A91F7B" w:rsidRPr="006C01CF">
        <w:t>tai skaitā</w:t>
      </w:r>
      <w:r w:rsidR="00985983" w:rsidRPr="006C01CF">
        <w:t>,</w:t>
      </w:r>
      <w:r w:rsidR="00A91F7B" w:rsidRPr="006C01CF">
        <w:t xml:space="preserve"> publiskai lietošanai sabiedrības vajadzībām</w:t>
      </w:r>
      <w:r w:rsidR="00C643F0">
        <w:t>.</w:t>
      </w:r>
    </w:p>
    <w:p w14:paraId="5496F09F" w14:textId="008AD3CB" w:rsidR="004400BE" w:rsidRPr="00DA43E0" w:rsidRDefault="00A97983" w:rsidP="00656292">
      <w:pPr>
        <w:spacing w:before="120"/>
        <w:jc w:val="center"/>
        <w:rPr>
          <w:b/>
          <w:bCs/>
        </w:rPr>
      </w:pPr>
      <w:r w:rsidRPr="004400BE">
        <w:rPr>
          <w:b/>
          <w:bCs/>
        </w:rPr>
        <w:t>III</w:t>
      </w:r>
      <w:r w:rsidR="00931D6A">
        <w:rPr>
          <w:b/>
          <w:bCs/>
        </w:rPr>
        <w:t>.</w:t>
      </w:r>
      <w:r w:rsidRPr="004400BE">
        <w:rPr>
          <w:b/>
          <w:bCs/>
        </w:rPr>
        <w:t xml:space="preserve"> </w:t>
      </w:r>
      <w:r w:rsidR="001E4AFB">
        <w:rPr>
          <w:b/>
          <w:bCs/>
        </w:rPr>
        <w:t>Ceļu</w:t>
      </w:r>
      <w:r w:rsidRPr="004400BE">
        <w:rPr>
          <w:b/>
          <w:bCs/>
        </w:rPr>
        <w:t xml:space="preserve"> </w:t>
      </w:r>
      <w:r w:rsidR="00812912">
        <w:rPr>
          <w:b/>
          <w:bCs/>
        </w:rPr>
        <w:t>izvērtēšanas kārtība</w:t>
      </w:r>
    </w:p>
    <w:p w14:paraId="5496F0A0" w14:textId="7C31318D" w:rsidR="004400BE" w:rsidRDefault="00571458" w:rsidP="00E05735">
      <w:pPr>
        <w:pStyle w:val="ListParagraph"/>
        <w:numPr>
          <w:ilvl w:val="0"/>
          <w:numId w:val="2"/>
        </w:numPr>
        <w:spacing w:before="120" w:after="0"/>
        <w:ind w:left="425" w:hanging="425"/>
        <w:contextualSpacing w:val="0"/>
      </w:pPr>
      <w:r>
        <w:t>P</w:t>
      </w:r>
      <w:r w:rsidR="00DA43E0" w:rsidRPr="00DA43E0">
        <w:t xml:space="preserve">ašvaldības aģentūra „Carnikavas </w:t>
      </w:r>
      <w:proofErr w:type="spellStart"/>
      <w:r w:rsidR="00DA43E0" w:rsidRPr="00DA43E0">
        <w:t>komunālserviss</w:t>
      </w:r>
      <w:proofErr w:type="spellEnd"/>
      <w:r w:rsidR="00DA43E0" w:rsidRPr="00DA43E0">
        <w:t>” (turpmāk – Aģentūra)</w:t>
      </w:r>
      <w:r w:rsidR="00B96486" w:rsidRPr="001B39A6">
        <w:t xml:space="preserve"> </w:t>
      </w:r>
      <w:r w:rsidR="00DF1BEF">
        <w:t xml:space="preserve">sadarbībā ar </w:t>
      </w:r>
      <w:r w:rsidR="00D5317E">
        <w:t xml:space="preserve">pašvaldības administrācijas </w:t>
      </w:r>
      <w:r w:rsidR="00C339E8">
        <w:t xml:space="preserve">Nekustamā īpašuma </w:t>
      </w:r>
      <w:r w:rsidR="00DF1BEF">
        <w:t xml:space="preserve">nodaļu </w:t>
      </w:r>
      <w:r w:rsidR="004125B3">
        <w:t xml:space="preserve">(turpmāk – NĪN) </w:t>
      </w:r>
      <w:r w:rsidR="005766CC">
        <w:t xml:space="preserve">apzina </w:t>
      </w:r>
      <w:r w:rsidR="00A97983">
        <w:t xml:space="preserve">ceļa pārņemšanas nepieciešamību saskaņā ar </w:t>
      </w:r>
      <w:r w:rsidR="00FC6799">
        <w:t>4</w:t>
      </w:r>
      <w:r w:rsidR="00A97983">
        <w:t>.</w:t>
      </w:r>
      <w:r w:rsidR="00C643F0">
        <w:t xml:space="preserve"> </w:t>
      </w:r>
      <w:r w:rsidR="00A97983">
        <w:t>punktu, kā arī:</w:t>
      </w:r>
    </w:p>
    <w:p w14:paraId="5496F0A1" w14:textId="77777777" w:rsidR="001E2508" w:rsidRDefault="00A97983" w:rsidP="00656292">
      <w:pPr>
        <w:pStyle w:val="ListParagraph"/>
        <w:numPr>
          <w:ilvl w:val="1"/>
          <w:numId w:val="2"/>
        </w:numPr>
        <w:spacing w:before="120" w:after="0"/>
        <w:ind w:left="992" w:hanging="567"/>
        <w:contextualSpacing w:val="0"/>
      </w:pPr>
      <w:r>
        <w:t>noskaidro ceļa</w:t>
      </w:r>
      <w:r w:rsidR="001939A3">
        <w:t xml:space="preserve"> īpašnieka</w:t>
      </w:r>
      <w:r w:rsidR="00B25AF1" w:rsidRPr="00B23518">
        <w:t xml:space="preserve"> viedokli par </w:t>
      </w:r>
      <w:r w:rsidR="00B60112">
        <w:t>ceļa</w:t>
      </w:r>
      <w:r w:rsidR="00B25AF1" w:rsidRPr="00B23518">
        <w:t xml:space="preserve"> </w:t>
      </w:r>
      <w:r w:rsidR="00F77F36">
        <w:t>nodošanu pašvaldības īpašumā</w:t>
      </w:r>
      <w:r>
        <w:t>;</w:t>
      </w:r>
    </w:p>
    <w:p w14:paraId="5496F0A2" w14:textId="50AB1926" w:rsidR="004400BE" w:rsidRDefault="00A97983" w:rsidP="00656292">
      <w:pPr>
        <w:pStyle w:val="ListParagraph"/>
        <w:numPr>
          <w:ilvl w:val="1"/>
          <w:numId w:val="2"/>
        </w:numPr>
        <w:spacing w:before="120" w:after="0"/>
        <w:ind w:left="992" w:hanging="567"/>
        <w:contextualSpacing w:val="0"/>
      </w:pPr>
      <w:r w:rsidRPr="00B23518">
        <w:t xml:space="preserve">sagatavo priekšlikumu </w:t>
      </w:r>
      <w:r w:rsidR="001E2508">
        <w:t>pašvaldības domei</w:t>
      </w:r>
      <w:r w:rsidR="00B60112">
        <w:t xml:space="preserve"> un organizē ceļa</w:t>
      </w:r>
      <w:r w:rsidRPr="00B23518">
        <w:t xml:space="preserve"> </w:t>
      </w:r>
      <w:r w:rsidR="00122033">
        <w:t>pārņemšanu</w:t>
      </w:r>
      <w:r w:rsidR="001939A3">
        <w:t xml:space="preserve"> pašvaldības īpašumā</w:t>
      </w:r>
      <w:r w:rsidR="00122033">
        <w:t xml:space="preserve"> </w:t>
      </w:r>
      <w:r w:rsidR="000707ED">
        <w:t>ārējos normatīvajos aktos</w:t>
      </w:r>
      <w:r w:rsidR="00A1235E">
        <w:t>,</w:t>
      </w:r>
      <w:r w:rsidR="00122033">
        <w:t xml:space="preserve"> šajos noteikumos </w:t>
      </w:r>
      <w:r w:rsidR="00A1235E">
        <w:t xml:space="preserve">un </w:t>
      </w:r>
      <w:r w:rsidR="00A717F5" w:rsidRPr="00727196">
        <w:t xml:space="preserve">pašvaldības </w:t>
      </w:r>
      <w:r w:rsidR="006469F6">
        <w:t>iekšējos normatīvajos aktos</w:t>
      </w:r>
      <w:r w:rsidR="00A717F5" w:rsidRPr="00727196">
        <w:t xml:space="preserve"> </w:t>
      </w:r>
      <w:r w:rsidR="006469F6">
        <w:t>par z</w:t>
      </w:r>
      <w:r w:rsidR="00A717F5" w:rsidRPr="00727196">
        <w:t>iedojumu pieņemšanas un izlietošanas kārtīb</w:t>
      </w:r>
      <w:r w:rsidR="006469F6">
        <w:t>u</w:t>
      </w:r>
      <w:r w:rsidR="00A717F5" w:rsidRPr="00727196">
        <w:t xml:space="preserve"> Ādažu novada pašvaldībā</w:t>
      </w:r>
      <w:r w:rsidR="00A717F5">
        <w:t xml:space="preserve"> </w:t>
      </w:r>
      <w:r w:rsidR="000707ED">
        <w:t>noteikt</w:t>
      </w:r>
      <w:r w:rsidR="00122033">
        <w:t>aj</w:t>
      </w:r>
      <w:r w:rsidR="000707ED">
        <w:t>ā kārtībā</w:t>
      </w:r>
      <w:r w:rsidRPr="00B23518">
        <w:t xml:space="preserve">. </w:t>
      </w:r>
    </w:p>
    <w:p w14:paraId="5496F0A3" w14:textId="7B78C402" w:rsidR="00E84F35" w:rsidRPr="00E84F35" w:rsidRDefault="00A97983" w:rsidP="00E05735">
      <w:pPr>
        <w:spacing w:before="120" w:after="0"/>
        <w:jc w:val="center"/>
      </w:pPr>
      <w:r>
        <w:rPr>
          <w:b/>
          <w:bCs/>
        </w:rPr>
        <w:t>I</w:t>
      </w:r>
      <w:r w:rsidR="00B25AF1" w:rsidRPr="00E84F35">
        <w:rPr>
          <w:b/>
          <w:bCs/>
        </w:rPr>
        <w:t>V</w:t>
      </w:r>
      <w:r w:rsidR="005974CC">
        <w:rPr>
          <w:b/>
          <w:bCs/>
        </w:rPr>
        <w:t>.</w:t>
      </w:r>
      <w:r w:rsidR="00B25AF1" w:rsidRPr="00E84F35">
        <w:rPr>
          <w:b/>
          <w:bCs/>
        </w:rPr>
        <w:t xml:space="preserve"> </w:t>
      </w:r>
      <w:r>
        <w:rPr>
          <w:b/>
          <w:bCs/>
        </w:rPr>
        <w:t>Ceļu</w:t>
      </w:r>
      <w:r w:rsidR="00B25AF1" w:rsidRPr="00E84F35">
        <w:rPr>
          <w:b/>
          <w:bCs/>
        </w:rPr>
        <w:t xml:space="preserve"> pieņemšana dāvinājumā</w:t>
      </w:r>
    </w:p>
    <w:p w14:paraId="5496F0A4" w14:textId="047BFDE3" w:rsidR="00E84F35" w:rsidRDefault="00A97983" w:rsidP="00DF6D1B">
      <w:pPr>
        <w:pStyle w:val="ListParagraph"/>
        <w:numPr>
          <w:ilvl w:val="0"/>
          <w:numId w:val="2"/>
        </w:numPr>
        <w:spacing w:before="120" w:after="0"/>
        <w:ind w:left="426" w:hanging="426"/>
        <w:contextualSpacing w:val="0"/>
      </w:pPr>
      <w:r>
        <w:t>Ceļu pārņemšanas proces</w:t>
      </w:r>
      <w:r w:rsidR="00FC6799">
        <w:t>u</w:t>
      </w:r>
      <w:r>
        <w:t xml:space="preserve"> </w:t>
      </w:r>
      <w:r w:rsidRPr="000C5332">
        <w:t>uzsāk</w:t>
      </w:r>
      <w:r>
        <w:t xml:space="preserve"> </w:t>
      </w:r>
      <w:r w:rsidR="00FC6799">
        <w:t>3</w:t>
      </w:r>
      <w:r>
        <w:t>.</w:t>
      </w:r>
      <w:r w:rsidR="00DF6D1B">
        <w:t xml:space="preserve">, </w:t>
      </w:r>
      <w:r w:rsidR="00FC6799">
        <w:t>4</w:t>
      </w:r>
      <w:r w:rsidR="00DF6D1B">
        <w:t xml:space="preserve">. un </w:t>
      </w:r>
      <w:r w:rsidR="00FC6799">
        <w:t>5</w:t>
      </w:r>
      <w:r w:rsidR="00DF6D1B">
        <w:t>.</w:t>
      </w:r>
      <w:r w:rsidR="00C643F0">
        <w:t xml:space="preserve"> </w:t>
      </w:r>
      <w:r w:rsidR="00DF6D1B">
        <w:t xml:space="preserve">punktā noteiktajā kārtībā, </w:t>
      </w:r>
      <w:r w:rsidR="00336E98">
        <w:t>ar nosacījumu, ka</w:t>
      </w:r>
      <w:r w:rsidR="00B25AF1" w:rsidRPr="004226B3">
        <w:t xml:space="preserve">: </w:t>
      </w:r>
    </w:p>
    <w:p w14:paraId="5496F0A5" w14:textId="77777777" w:rsidR="00E84F35" w:rsidRDefault="00A97983" w:rsidP="00656292">
      <w:pPr>
        <w:pStyle w:val="ListParagraph"/>
        <w:numPr>
          <w:ilvl w:val="1"/>
          <w:numId w:val="2"/>
        </w:numPr>
        <w:spacing w:before="120" w:after="0"/>
        <w:ind w:left="993" w:hanging="567"/>
        <w:contextualSpacing w:val="0"/>
      </w:pPr>
      <w:r>
        <w:t>c</w:t>
      </w:r>
      <w:r w:rsidR="00DE040C">
        <w:t>eļš</w:t>
      </w:r>
      <w:r w:rsidR="00B25AF1" w:rsidRPr="004226B3">
        <w:t xml:space="preserve"> </w:t>
      </w:r>
      <w:r>
        <w:t>ir</w:t>
      </w:r>
      <w:r w:rsidR="00B25AF1" w:rsidRPr="004226B3">
        <w:t xml:space="preserve"> nodalīt</w:t>
      </w:r>
      <w:r>
        <w:t>s</w:t>
      </w:r>
      <w:r w:rsidR="00B25AF1" w:rsidRPr="004226B3">
        <w:t xml:space="preserve"> atsevišķā īpašumā un reģistrēt</w:t>
      </w:r>
      <w:r w:rsidR="00975024">
        <w:t>s</w:t>
      </w:r>
      <w:r w:rsidR="00B25AF1" w:rsidRPr="004226B3">
        <w:t xml:space="preserve"> zemesgrāmatā</w:t>
      </w:r>
      <w:r w:rsidR="00570A92">
        <w:t xml:space="preserve"> bez atsavināšanas un lietu tiesīb</w:t>
      </w:r>
      <w:r>
        <w:t>u</w:t>
      </w:r>
      <w:r w:rsidR="00570A92">
        <w:t xml:space="preserve"> apgrūtinājumiem</w:t>
      </w:r>
      <w:r w:rsidR="00B25AF1" w:rsidRPr="004226B3">
        <w:t xml:space="preserve">; </w:t>
      </w:r>
    </w:p>
    <w:p w14:paraId="4125E8FD" w14:textId="118EE895" w:rsidR="00EB7B88" w:rsidRDefault="00A97983" w:rsidP="00656292">
      <w:pPr>
        <w:pStyle w:val="ListParagraph"/>
        <w:numPr>
          <w:ilvl w:val="1"/>
          <w:numId w:val="2"/>
        </w:numPr>
        <w:spacing w:before="120" w:after="0"/>
        <w:ind w:left="993" w:hanging="567"/>
        <w:contextualSpacing w:val="0"/>
      </w:pPr>
      <w:r>
        <w:t xml:space="preserve">ceļš </w:t>
      </w:r>
      <w:r w:rsidR="00DF6D1B">
        <w:t xml:space="preserve">ir </w:t>
      </w:r>
      <w:r>
        <w:t>izbūvēts</w:t>
      </w:r>
      <w:r w:rsidR="00D86A56" w:rsidRPr="004226B3">
        <w:t xml:space="preserve"> atbilstoši </w:t>
      </w:r>
      <w:r>
        <w:t>tehniskajam</w:t>
      </w:r>
      <w:r w:rsidR="00D86A56" w:rsidRPr="004226B3">
        <w:t xml:space="preserve"> projektam</w:t>
      </w:r>
      <w:r w:rsidR="00570A92">
        <w:t xml:space="preserve"> un </w:t>
      </w:r>
      <w:r w:rsidR="00FC6799">
        <w:t xml:space="preserve">ir </w:t>
      </w:r>
      <w:r w:rsidR="00570A92">
        <w:t>nodots ekspluatācijā</w:t>
      </w:r>
      <w:r w:rsidR="00EB7B88">
        <w:t>;</w:t>
      </w:r>
    </w:p>
    <w:p w14:paraId="5496F0A6" w14:textId="4B4B0151" w:rsidR="00931D6A" w:rsidRDefault="00EB7B88" w:rsidP="00656292">
      <w:pPr>
        <w:pStyle w:val="ListParagraph"/>
        <w:numPr>
          <w:ilvl w:val="1"/>
          <w:numId w:val="2"/>
        </w:numPr>
        <w:spacing w:before="120" w:after="0"/>
        <w:ind w:left="992" w:hanging="567"/>
        <w:contextualSpacing w:val="0"/>
      </w:pPr>
      <w:r>
        <w:t xml:space="preserve">ceļa īpašnieks ir apņēmies pirms dāvinājuma līguma noslēgšanas reģistrēt ceļu Nekustamā īpašuma valsts kadastra </w:t>
      </w:r>
      <w:r w:rsidR="006469F6">
        <w:t>informācijas sistēmā</w:t>
      </w:r>
      <w:r w:rsidR="00A97983">
        <w:t xml:space="preserve">. </w:t>
      </w:r>
    </w:p>
    <w:p w14:paraId="2B54B39C" w14:textId="4A41C936" w:rsidR="004125B3" w:rsidRDefault="00A97983" w:rsidP="00656292">
      <w:pPr>
        <w:pStyle w:val="ListParagraph"/>
        <w:numPr>
          <w:ilvl w:val="0"/>
          <w:numId w:val="2"/>
        </w:numPr>
        <w:spacing w:before="120"/>
        <w:ind w:left="425" w:hanging="425"/>
        <w:contextualSpacing w:val="0"/>
      </w:pPr>
      <w:r>
        <w:t>Ja ceļa pārņemšana</w:t>
      </w:r>
      <w:r w:rsidR="00E72085">
        <w:t>s priekšlikums kopumā</w:t>
      </w:r>
      <w:r>
        <w:t xml:space="preserve"> atbilst </w:t>
      </w:r>
      <w:r w:rsidR="00DF6D1B">
        <w:t>pārņemšanas procesa nosacījumiem</w:t>
      </w:r>
      <w:r>
        <w:t xml:space="preserve">, </w:t>
      </w:r>
      <w:r w:rsidR="00FC6799">
        <w:t xml:space="preserve">bet </w:t>
      </w:r>
      <w:r w:rsidR="00E72085">
        <w:t xml:space="preserve">ceļš </w:t>
      </w:r>
      <w:r w:rsidR="00DA5665">
        <w:t xml:space="preserve">nav nodots ekspluatācijā, </w:t>
      </w:r>
      <w:r w:rsidR="00E72085">
        <w:t>tad</w:t>
      </w:r>
      <w:r w:rsidR="00437C29">
        <w:t xml:space="preserve"> </w:t>
      </w:r>
      <w:r>
        <w:t xml:space="preserve">ceļa īpašnieks </w:t>
      </w:r>
      <w:r w:rsidR="00D86A56" w:rsidRPr="004226B3">
        <w:t>iesnie</w:t>
      </w:r>
      <w:r>
        <w:t xml:space="preserve">dz </w:t>
      </w:r>
      <w:r w:rsidR="00FC6799">
        <w:t xml:space="preserve">Aģentūrai </w:t>
      </w:r>
      <w:r w:rsidR="00437C29">
        <w:t xml:space="preserve">saskaņošanai </w:t>
      </w:r>
      <w:r w:rsidR="00D86A56" w:rsidRPr="004226B3">
        <w:t>sertificēta speciālista</w:t>
      </w:r>
      <w:r w:rsidR="00570A92">
        <w:t xml:space="preserve"> (ceļu būvinženiera)</w:t>
      </w:r>
      <w:r w:rsidR="00D86A56" w:rsidRPr="004226B3">
        <w:t xml:space="preserve"> </w:t>
      </w:r>
      <w:r w:rsidR="007D5514">
        <w:t xml:space="preserve">atzinumu </w:t>
      </w:r>
      <w:r>
        <w:t xml:space="preserve">par </w:t>
      </w:r>
      <w:r w:rsidR="00AE4B3B">
        <w:t>ce</w:t>
      </w:r>
      <w:r>
        <w:t>ļa</w:t>
      </w:r>
      <w:r w:rsidR="00AE4B3B">
        <w:t xml:space="preserve"> atbilst</w:t>
      </w:r>
      <w:r>
        <w:t xml:space="preserve">ību </w:t>
      </w:r>
      <w:r w:rsidR="00AE4B3B">
        <w:t xml:space="preserve">Latvijas Republikas standartiem </w:t>
      </w:r>
      <w:r w:rsidR="005D7BB4">
        <w:t xml:space="preserve">(izņemot gadījumus, uz kuriem standarta prasības nav attiecināmas (zaļās zonas u.tml.)), </w:t>
      </w:r>
      <w:r w:rsidR="00AE4B3B">
        <w:t>un</w:t>
      </w:r>
      <w:r>
        <w:t xml:space="preserve">, ka tas ir </w:t>
      </w:r>
      <w:r w:rsidR="00E72085">
        <w:t>izbūvēts</w:t>
      </w:r>
      <w:r w:rsidR="00AE4B3B">
        <w:t xml:space="preserve"> atbilstoši </w:t>
      </w:r>
      <w:r w:rsidR="00D65665">
        <w:t>VSIA</w:t>
      </w:r>
      <w:r w:rsidR="00E72085" w:rsidRPr="00AE4B3B">
        <w:t xml:space="preserve"> ″Latvijas Valsts ceļi″</w:t>
      </w:r>
      <w:r w:rsidR="00E72085">
        <w:t xml:space="preserve"> </w:t>
      </w:r>
      <w:r w:rsidR="002C4644" w:rsidRPr="002C4644">
        <w:t>apstiprinātajām ceļu specifikācijām</w:t>
      </w:r>
      <w:r w:rsidR="005D7BB4">
        <w:t>,</w:t>
      </w:r>
      <w:r w:rsidR="002C4644" w:rsidRPr="002C4644" w:rsidDel="002C4644">
        <w:t xml:space="preserve"> </w:t>
      </w:r>
      <w:r w:rsidR="00D86A56" w:rsidRPr="004226B3">
        <w:t xml:space="preserve">kā arī </w:t>
      </w:r>
      <w:r w:rsidR="00975024">
        <w:t xml:space="preserve">ir </w:t>
      </w:r>
      <w:r w:rsidR="00D86A56" w:rsidRPr="004226B3">
        <w:t xml:space="preserve">veikta </w:t>
      </w:r>
      <w:r>
        <w:t xml:space="preserve">ceļa </w:t>
      </w:r>
      <w:r w:rsidR="00D86A56" w:rsidRPr="004226B3">
        <w:t>topogrāfiskā uzmērīšana.</w:t>
      </w:r>
    </w:p>
    <w:p w14:paraId="5496F0A9" w14:textId="77777777" w:rsidR="00DE040C" w:rsidRDefault="00A97983" w:rsidP="007500FB">
      <w:pPr>
        <w:pStyle w:val="ListParagraph"/>
        <w:ind w:left="0"/>
        <w:contextualSpacing w:val="0"/>
        <w:jc w:val="center"/>
        <w:rPr>
          <w:b/>
          <w:bCs/>
        </w:rPr>
      </w:pPr>
      <w:r>
        <w:rPr>
          <w:b/>
          <w:bCs/>
        </w:rPr>
        <w:t>V</w:t>
      </w:r>
      <w:r w:rsidR="005974CC">
        <w:rPr>
          <w:b/>
          <w:bCs/>
        </w:rPr>
        <w:t>.</w:t>
      </w:r>
      <w:r w:rsidRPr="00DE040C">
        <w:rPr>
          <w:b/>
          <w:bCs/>
        </w:rPr>
        <w:t xml:space="preserve"> </w:t>
      </w:r>
      <w:r>
        <w:rPr>
          <w:b/>
          <w:bCs/>
        </w:rPr>
        <w:t>Ceļu izsole</w:t>
      </w:r>
    </w:p>
    <w:p w14:paraId="77B534B0" w14:textId="163C78B8" w:rsidR="00DF1BEF" w:rsidRPr="00571458" w:rsidRDefault="00A97983" w:rsidP="007500FB">
      <w:pPr>
        <w:pStyle w:val="ListParagraph"/>
        <w:numPr>
          <w:ilvl w:val="0"/>
          <w:numId w:val="2"/>
        </w:numPr>
        <w:ind w:left="425" w:hanging="425"/>
        <w:contextualSpacing w:val="0"/>
      </w:pPr>
      <w:r w:rsidRPr="00571458">
        <w:t xml:space="preserve">Ja </w:t>
      </w:r>
      <w:r w:rsidR="007F20E5" w:rsidRPr="00571458">
        <w:t>pašvaldība konstatē</w:t>
      </w:r>
      <w:r w:rsidRPr="00571458">
        <w:t>, ka publiskajā izsolē</w:t>
      </w:r>
      <w:r w:rsidR="005974CC" w:rsidRPr="00571458">
        <w:t xml:space="preserve"> </w:t>
      </w:r>
      <w:r w:rsidR="00E81966" w:rsidRPr="00571458">
        <w:t xml:space="preserve">pārdošanā </w:t>
      </w:r>
      <w:r w:rsidRPr="00571458">
        <w:t>ir izlikt</w:t>
      </w:r>
      <w:r w:rsidR="007F20E5" w:rsidRPr="00571458">
        <w:t>s ceļš</w:t>
      </w:r>
      <w:r w:rsidR="005974CC" w:rsidRPr="00571458">
        <w:t xml:space="preserve">, </w:t>
      </w:r>
      <w:r w:rsidR="007F20E5" w:rsidRPr="00571458">
        <w:t xml:space="preserve">kas tiek izmantots </w:t>
      </w:r>
      <w:r w:rsidR="008B532D" w:rsidRPr="00571458">
        <w:t>publisk</w:t>
      </w:r>
      <w:r w:rsidR="005974CC" w:rsidRPr="00571458">
        <w:t>ai lietošanai</w:t>
      </w:r>
      <w:r w:rsidR="008B532D" w:rsidRPr="00571458">
        <w:t xml:space="preserve">, </w:t>
      </w:r>
      <w:r w:rsidR="001E40C1" w:rsidRPr="00571458">
        <w:t>Aģentūr</w:t>
      </w:r>
      <w:r w:rsidR="001E40C1">
        <w:t>a</w:t>
      </w:r>
      <w:r w:rsidR="00437C29">
        <w:t>,</w:t>
      </w:r>
      <w:r w:rsidR="001E40C1">
        <w:t xml:space="preserve"> sadarbībā ar</w:t>
      </w:r>
      <w:r w:rsidR="001E40C1" w:rsidRPr="00571458">
        <w:t xml:space="preserve"> </w:t>
      </w:r>
      <w:r w:rsidR="007D04BC" w:rsidRPr="00571458">
        <w:t>N</w:t>
      </w:r>
      <w:r w:rsidR="001E40C1">
        <w:t>ĪN</w:t>
      </w:r>
      <w:r w:rsidR="00437C29">
        <w:t>,</w:t>
      </w:r>
      <w:r w:rsidR="007D04BC" w:rsidRPr="00571458">
        <w:t xml:space="preserve"> </w:t>
      </w:r>
      <w:r w:rsidR="007F20E5" w:rsidRPr="00571458">
        <w:t xml:space="preserve">izvērtē </w:t>
      </w:r>
      <w:r w:rsidR="00113480" w:rsidRPr="00571458">
        <w:t xml:space="preserve">šāda ceļa iegādes lietderību un ziņo par to </w:t>
      </w:r>
      <w:r w:rsidR="00E81966" w:rsidRPr="00571458">
        <w:t>pašvaldība</w:t>
      </w:r>
      <w:r w:rsidR="00113480" w:rsidRPr="00571458">
        <w:t>s</w:t>
      </w:r>
      <w:r w:rsidR="00E81966" w:rsidRPr="00571458">
        <w:t xml:space="preserve"> </w:t>
      </w:r>
      <w:r w:rsidR="00113480" w:rsidRPr="00571458">
        <w:t>domei lēmuma pieņemšanai</w:t>
      </w:r>
      <w:r w:rsidR="008B532D" w:rsidRPr="00571458">
        <w:t>.</w:t>
      </w:r>
      <w:r w:rsidRPr="00571458">
        <w:t xml:space="preserve"> </w:t>
      </w:r>
    </w:p>
    <w:p w14:paraId="79CC1DE1" w14:textId="26A34D02" w:rsidR="007500FB" w:rsidRPr="00DF1BEF" w:rsidRDefault="00A97983" w:rsidP="007500FB">
      <w:pPr>
        <w:jc w:val="center"/>
        <w:rPr>
          <w:b/>
          <w:bCs/>
        </w:rPr>
      </w:pPr>
      <w:r w:rsidRPr="00E84F35">
        <w:rPr>
          <w:b/>
          <w:bCs/>
        </w:rPr>
        <w:t>VI</w:t>
      </w:r>
      <w:r w:rsidR="00E05735">
        <w:rPr>
          <w:b/>
          <w:bCs/>
        </w:rPr>
        <w:t>.</w:t>
      </w:r>
      <w:r w:rsidRPr="00E84F35">
        <w:rPr>
          <w:b/>
          <w:bCs/>
        </w:rPr>
        <w:t xml:space="preserve"> Noslē</w:t>
      </w:r>
      <w:r w:rsidR="00F8218E">
        <w:rPr>
          <w:b/>
          <w:bCs/>
        </w:rPr>
        <w:t>guma jautājums</w:t>
      </w:r>
    </w:p>
    <w:p w14:paraId="5183BAFB" w14:textId="6212E7BF" w:rsidR="00571458" w:rsidRPr="00571458" w:rsidRDefault="00571458" w:rsidP="00656292">
      <w:pPr>
        <w:pStyle w:val="ListParagraph"/>
        <w:numPr>
          <w:ilvl w:val="0"/>
          <w:numId w:val="2"/>
        </w:numPr>
        <w:ind w:left="426" w:hanging="426"/>
      </w:pPr>
      <w:r w:rsidRPr="00571458">
        <w:t>Ar šo noteikumu spēkā stāšanos spēku zaudē Ādažu novada domes 2018.</w:t>
      </w:r>
      <w:r w:rsidR="00C643F0">
        <w:t xml:space="preserve"> </w:t>
      </w:r>
      <w:r w:rsidRPr="00571458">
        <w:t>gada 26.</w:t>
      </w:r>
      <w:r w:rsidR="00C643F0">
        <w:t xml:space="preserve"> </w:t>
      </w:r>
      <w:r w:rsidRPr="00571458">
        <w:t>jūnij</w:t>
      </w:r>
      <w:r>
        <w:t>a</w:t>
      </w:r>
      <w:r w:rsidRPr="00571458">
        <w:t xml:space="preserve"> noteikumi Nr. </w:t>
      </w:r>
      <w:r>
        <w:t>6</w:t>
      </w:r>
      <w:r w:rsidRPr="00571458">
        <w:t xml:space="preserve"> “Kārtība, kādā Ādažu novada pašvaldība pārņem dāvinājumā ceļu</w:t>
      </w:r>
      <w:r w:rsidR="00437C29">
        <w:t>,</w:t>
      </w:r>
      <w:r w:rsidRPr="00571458">
        <w:t xml:space="preserve"> vai ceļu uzturēšanai nepieciešamo zemi”. </w:t>
      </w:r>
    </w:p>
    <w:p w14:paraId="5496F0AE" w14:textId="77777777" w:rsidR="00101E0B" w:rsidRPr="004226B3" w:rsidRDefault="00101E0B" w:rsidP="00E05735">
      <w:pPr>
        <w:spacing w:before="120" w:after="0"/>
      </w:pPr>
    </w:p>
    <w:p w14:paraId="2142BD99" w14:textId="77777777" w:rsidR="00FC6799" w:rsidRDefault="00FC6799" w:rsidP="00D557EF"/>
    <w:p w14:paraId="5496F0B0" w14:textId="57BDA3D3" w:rsidR="00261EC6" w:rsidRPr="004226B3" w:rsidRDefault="00571458" w:rsidP="00D557EF">
      <w:r w:rsidRPr="00571458">
        <w:t xml:space="preserve">Pašvaldības domes priekšsēdētāja </w:t>
      </w:r>
      <w:r w:rsidRPr="00571458">
        <w:tab/>
      </w:r>
      <w:r w:rsidRPr="00571458">
        <w:tab/>
      </w:r>
      <w:r w:rsidRPr="00571458">
        <w:tab/>
      </w:r>
      <w:r w:rsidRPr="00571458">
        <w:tab/>
      </w:r>
      <w:r w:rsidRPr="00571458">
        <w:tab/>
      </w:r>
      <w:r w:rsidRPr="00571458">
        <w:tab/>
        <w:t>K. Miķelsone</w:t>
      </w:r>
      <w:bookmarkEnd w:id="0"/>
    </w:p>
    <w:sectPr w:rsidR="00261EC6" w:rsidRPr="004226B3" w:rsidSect="00D557EF">
      <w:type w:val="continuous"/>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D8D5176"/>
    <w:multiLevelType w:val="hybridMultilevel"/>
    <w:tmpl w:val="018CA880"/>
    <w:lvl w:ilvl="0" w:tplc="B90A3F70">
      <w:start w:val="1"/>
      <w:numFmt w:val="upperRoman"/>
      <w:lvlText w:val="%1."/>
      <w:lvlJc w:val="left"/>
      <w:pPr>
        <w:ind w:left="1080" w:hanging="720"/>
      </w:pPr>
      <w:rPr>
        <w:rFonts w:hint="default"/>
        <w:b/>
      </w:rPr>
    </w:lvl>
    <w:lvl w:ilvl="1" w:tplc="3EF46B7E" w:tentative="1">
      <w:start w:val="1"/>
      <w:numFmt w:val="lowerLetter"/>
      <w:lvlText w:val="%2."/>
      <w:lvlJc w:val="left"/>
      <w:pPr>
        <w:ind w:left="1440" w:hanging="360"/>
      </w:pPr>
    </w:lvl>
    <w:lvl w:ilvl="2" w:tplc="2ACE9476" w:tentative="1">
      <w:start w:val="1"/>
      <w:numFmt w:val="lowerRoman"/>
      <w:lvlText w:val="%3."/>
      <w:lvlJc w:val="right"/>
      <w:pPr>
        <w:ind w:left="2160" w:hanging="180"/>
      </w:pPr>
    </w:lvl>
    <w:lvl w:ilvl="3" w:tplc="1EF4C92A" w:tentative="1">
      <w:start w:val="1"/>
      <w:numFmt w:val="decimal"/>
      <w:lvlText w:val="%4."/>
      <w:lvlJc w:val="left"/>
      <w:pPr>
        <w:ind w:left="2880" w:hanging="360"/>
      </w:pPr>
    </w:lvl>
    <w:lvl w:ilvl="4" w:tplc="0C021CFE" w:tentative="1">
      <w:start w:val="1"/>
      <w:numFmt w:val="lowerLetter"/>
      <w:lvlText w:val="%5."/>
      <w:lvlJc w:val="left"/>
      <w:pPr>
        <w:ind w:left="3600" w:hanging="360"/>
      </w:pPr>
    </w:lvl>
    <w:lvl w:ilvl="5" w:tplc="C7B86646" w:tentative="1">
      <w:start w:val="1"/>
      <w:numFmt w:val="lowerRoman"/>
      <w:lvlText w:val="%6."/>
      <w:lvlJc w:val="right"/>
      <w:pPr>
        <w:ind w:left="4320" w:hanging="180"/>
      </w:pPr>
    </w:lvl>
    <w:lvl w:ilvl="6" w:tplc="208042F4" w:tentative="1">
      <w:start w:val="1"/>
      <w:numFmt w:val="decimal"/>
      <w:lvlText w:val="%7."/>
      <w:lvlJc w:val="left"/>
      <w:pPr>
        <w:ind w:left="5040" w:hanging="360"/>
      </w:pPr>
    </w:lvl>
    <w:lvl w:ilvl="7" w:tplc="0E50620A" w:tentative="1">
      <w:start w:val="1"/>
      <w:numFmt w:val="lowerLetter"/>
      <w:lvlText w:val="%8."/>
      <w:lvlJc w:val="left"/>
      <w:pPr>
        <w:ind w:left="5760" w:hanging="360"/>
      </w:pPr>
    </w:lvl>
    <w:lvl w:ilvl="8" w:tplc="6E18FD42" w:tentative="1">
      <w:start w:val="1"/>
      <w:numFmt w:val="lowerRoman"/>
      <w:lvlText w:val="%9."/>
      <w:lvlJc w:val="right"/>
      <w:pPr>
        <w:ind w:left="6480" w:hanging="180"/>
      </w:pPr>
    </w:lvl>
  </w:abstractNum>
  <w:abstractNum w:abstractNumId="1" w15:restartNumberingAfterBreak="1">
    <w:nsid w:val="479D131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6D231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40150357">
    <w:abstractNumId w:val="2"/>
  </w:num>
  <w:num w:numId="2" w16cid:durableId="1881630920">
    <w:abstractNumId w:val="1"/>
  </w:num>
  <w:num w:numId="3" w16cid:durableId="180316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57"/>
  <w:doNotHyphenateCap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AF1"/>
    <w:rsid w:val="00004A06"/>
    <w:rsid w:val="000348AD"/>
    <w:rsid w:val="0006793F"/>
    <w:rsid w:val="000707ED"/>
    <w:rsid w:val="00073251"/>
    <w:rsid w:val="00073ACD"/>
    <w:rsid w:val="00073F1C"/>
    <w:rsid w:val="00083771"/>
    <w:rsid w:val="00091143"/>
    <w:rsid w:val="000A011A"/>
    <w:rsid w:val="000B3E37"/>
    <w:rsid w:val="000C5105"/>
    <w:rsid w:val="000C5332"/>
    <w:rsid w:val="00101E0B"/>
    <w:rsid w:val="001062FE"/>
    <w:rsid w:val="00113480"/>
    <w:rsid w:val="00122033"/>
    <w:rsid w:val="0016776F"/>
    <w:rsid w:val="001939A3"/>
    <w:rsid w:val="001B0BC9"/>
    <w:rsid w:val="001B39A6"/>
    <w:rsid w:val="001E2508"/>
    <w:rsid w:val="001E40C1"/>
    <w:rsid w:val="001E4AFB"/>
    <w:rsid w:val="00261EC6"/>
    <w:rsid w:val="002637A6"/>
    <w:rsid w:val="002C4644"/>
    <w:rsid w:val="002F447F"/>
    <w:rsid w:val="003073EC"/>
    <w:rsid w:val="00336E98"/>
    <w:rsid w:val="003C779F"/>
    <w:rsid w:val="003E128E"/>
    <w:rsid w:val="003E69EB"/>
    <w:rsid w:val="00401226"/>
    <w:rsid w:val="004125B3"/>
    <w:rsid w:val="004226B3"/>
    <w:rsid w:val="00437C29"/>
    <w:rsid w:val="004400BE"/>
    <w:rsid w:val="004511D0"/>
    <w:rsid w:val="00460AA6"/>
    <w:rsid w:val="00470E6D"/>
    <w:rsid w:val="00480F7A"/>
    <w:rsid w:val="00491A03"/>
    <w:rsid w:val="004950E1"/>
    <w:rsid w:val="004A0379"/>
    <w:rsid w:val="004C6BB7"/>
    <w:rsid w:val="004D08C7"/>
    <w:rsid w:val="00570A92"/>
    <w:rsid w:val="00571458"/>
    <w:rsid w:val="005766CC"/>
    <w:rsid w:val="005767A7"/>
    <w:rsid w:val="005831A2"/>
    <w:rsid w:val="00585D53"/>
    <w:rsid w:val="005974CC"/>
    <w:rsid w:val="005A5BBC"/>
    <w:rsid w:val="005D7BB4"/>
    <w:rsid w:val="006323F9"/>
    <w:rsid w:val="006340C8"/>
    <w:rsid w:val="00642A76"/>
    <w:rsid w:val="00644556"/>
    <w:rsid w:val="006469F6"/>
    <w:rsid w:val="00656292"/>
    <w:rsid w:val="006A1A2C"/>
    <w:rsid w:val="006A26DA"/>
    <w:rsid w:val="006C01CF"/>
    <w:rsid w:val="006F4E09"/>
    <w:rsid w:val="00727196"/>
    <w:rsid w:val="00746DE8"/>
    <w:rsid w:val="007500FB"/>
    <w:rsid w:val="007A4828"/>
    <w:rsid w:val="007D04BC"/>
    <w:rsid w:val="007D5514"/>
    <w:rsid w:val="007E2DE0"/>
    <w:rsid w:val="007F20E5"/>
    <w:rsid w:val="007F4189"/>
    <w:rsid w:val="00812912"/>
    <w:rsid w:val="00830E6B"/>
    <w:rsid w:val="00846310"/>
    <w:rsid w:val="008809BA"/>
    <w:rsid w:val="008A013E"/>
    <w:rsid w:val="008A7001"/>
    <w:rsid w:val="008B532D"/>
    <w:rsid w:val="008C1921"/>
    <w:rsid w:val="008D3B66"/>
    <w:rsid w:val="009013B8"/>
    <w:rsid w:val="00920B92"/>
    <w:rsid w:val="00931D6A"/>
    <w:rsid w:val="00975024"/>
    <w:rsid w:val="00985983"/>
    <w:rsid w:val="009A0230"/>
    <w:rsid w:val="009B3764"/>
    <w:rsid w:val="009E13FA"/>
    <w:rsid w:val="00A03C10"/>
    <w:rsid w:val="00A1235E"/>
    <w:rsid w:val="00A13C93"/>
    <w:rsid w:val="00A157EA"/>
    <w:rsid w:val="00A34BD8"/>
    <w:rsid w:val="00A649AD"/>
    <w:rsid w:val="00A717F5"/>
    <w:rsid w:val="00A864FE"/>
    <w:rsid w:val="00A91F7B"/>
    <w:rsid w:val="00A97983"/>
    <w:rsid w:val="00AC4EE3"/>
    <w:rsid w:val="00AE1C8B"/>
    <w:rsid w:val="00AE4B3B"/>
    <w:rsid w:val="00B010A6"/>
    <w:rsid w:val="00B06D57"/>
    <w:rsid w:val="00B23518"/>
    <w:rsid w:val="00B25AF1"/>
    <w:rsid w:val="00B31CA3"/>
    <w:rsid w:val="00B31EDE"/>
    <w:rsid w:val="00B4628B"/>
    <w:rsid w:val="00B60112"/>
    <w:rsid w:val="00B656B1"/>
    <w:rsid w:val="00B96486"/>
    <w:rsid w:val="00BA3775"/>
    <w:rsid w:val="00BE0D57"/>
    <w:rsid w:val="00BF3C34"/>
    <w:rsid w:val="00BF3F50"/>
    <w:rsid w:val="00C1367B"/>
    <w:rsid w:val="00C13B5A"/>
    <w:rsid w:val="00C316EE"/>
    <w:rsid w:val="00C339E8"/>
    <w:rsid w:val="00C44915"/>
    <w:rsid w:val="00C511E8"/>
    <w:rsid w:val="00C63BA7"/>
    <w:rsid w:val="00C643F0"/>
    <w:rsid w:val="00C77A0B"/>
    <w:rsid w:val="00C841C7"/>
    <w:rsid w:val="00C951F4"/>
    <w:rsid w:val="00CA6B53"/>
    <w:rsid w:val="00CC7F42"/>
    <w:rsid w:val="00CD55EB"/>
    <w:rsid w:val="00CE1066"/>
    <w:rsid w:val="00D01F4A"/>
    <w:rsid w:val="00D052D6"/>
    <w:rsid w:val="00D5317E"/>
    <w:rsid w:val="00D557EF"/>
    <w:rsid w:val="00D65665"/>
    <w:rsid w:val="00D716BC"/>
    <w:rsid w:val="00D86A56"/>
    <w:rsid w:val="00DA43E0"/>
    <w:rsid w:val="00DA5665"/>
    <w:rsid w:val="00DC5B10"/>
    <w:rsid w:val="00DD316D"/>
    <w:rsid w:val="00DE040C"/>
    <w:rsid w:val="00DF1BEF"/>
    <w:rsid w:val="00DF6D1B"/>
    <w:rsid w:val="00E05735"/>
    <w:rsid w:val="00E06ADE"/>
    <w:rsid w:val="00E40ADF"/>
    <w:rsid w:val="00E72085"/>
    <w:rsid w:val="00E81966"/>
    <w:rsid w:val="00E84F35"/>
    <w:rsid w:val="00EB7B88"/>
    <w:rsid w:val="00EC08DB"/>
    <w:rsid w:val="00EE4C6D"/>
    <w:rsid w:val="00F14C7B"/>
    <w:rsid w:val="00F254E7"/>
    <w:rsid w:val="00F62782"/>
    <w:rsid w:val="00F67887"/>
    <w:rsid w:val="00F77F36"/>
    <w:rsid w:val="00F8218E"/>
    <w:rsid w:val="00FB0A4B"/>
    <w:rsid w:val="00FB1EAB"/>
    <w:rsid w:val="00FC6799"/>
    <w:rsid w:val="00FD24F3"/>
    <w:rsid w:val="00FE1A94"/>
    <w:rsid w:val="00FE309D"/>
    <w:rsid w:val="00FF3F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6F08A"/>
  <w15:docId w15:val="{70B1B0FD-BEFC-454A-8360-7CBD225B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5AF1"/>
    <w:pPr>
      <w:autoSpaceDE w:val="0"/>
      <w:autoSpaceDN w:val="0"/>
      <w:adjustRightInd w:val="0"/>
      <w:spacing w:after="0"/>
      <w:jc w:val="left"/>
    </w:pPr>
    <w:rPr>
      <w:rFonts w:ascii="Tahoma" w:hAnsi="Tahoma" w:cs="Tahoma"/>
      <w:color w:val="000000"/>
    </w:rPr>
  </w:style>
  <w:style w:type="paragraph" w:styleId="BalloonText">
    <w:name w:val="Balloon Text"/>
    <w:basedOn w:val="Normal"/>
    <w:link w:val="BalloonTextChar"/>
    <w:uiPriority w:val="99"/>
    <w:semiHidden/>
    <w:unhideWhenUsed/>
    <w:rsid w:val="006A1A2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A2C"/>
    <w:rPr>
      <w:rFonts w:ascii="Segoe UI" w:hAnsi="Segoe UI" w:cs="Segoe UI"/>
      <w:sz w:val="18"/>
      <w:szCs w:val="18"/>
    </w:rPr>
  </w:style>
  <w:style w:type="paragraph" w:styleId="ListParagraph">
    <w:name w:val="List Paragraph"/>
    <w:basedOn w:val="Normal"/>
    <w:uiPriority w:val="34"/>
    <w:qFormat/>
    <w:rsid w:val="00D557EF"/>
    <w:pPr>
      <w:ind w:left="720"/>
      <w:contextualSpacing/>
    </w:pPr>
  </w:style>
  <w:style w:type="character" w:styleId="CommentReference">
    <w:name w:val="annotation reference"/>
    <w:basedOn w:val="DefaultParagraphFont"/>
    <w:uiPriority w:val="99"/>
    <w:semiHidden/>
    <w:unhideWhenUsed/>
    <w:rsid w:val="00F77F36"/>
    <w:rPr>
      <w:sz w:val="16"/>
      <w:szCs w:val="16"/>
    </w:rPr>
  </w:style>
  <w:style w:type="paragraph" w:styleId="CommentText">
    <w:name w:val="annotation text"/>
    <w:basedOn w:val="Normal"/>
    <w:link w:val="CommentTextChar"/>
    <w:uiPriority w:val="99"/>
    <w:unhideWhenUsed/>
    <w:rsid w:val="00F77F36"/>
    <w:rPr>
      <w:sz w:val="20"/>
      <w:szCs w:val="20"/>
    </w:rPr>
  </w:style>
  <w:style w:type="character" w:customStyle="1" w:styleId="CommentTextChar">
    <w:name w:val="Comment Text Char"/>
    <w:basedOn w:val="DefaultParagraphFont"/>
    <w:link w:val="CommentText"/>
    <w:uiPriority w:val="99"/>
    <w:rsid w:val="00F77F36"/>
    <w:rPr>
      <w:sz w:val="20"/>
      <w:szCs w:val="20"/>
    </w:rPr>
  </w:style>
  <w:style w:type="paragraph" w:styleId="CommentSubject">
    <w:name w:val="annotation subject"/>
    <w:basedOn w:val="CommentText"/>
    <w:next w:val="CommentText"/>
    <w:link w:val="CommentSubjectChar"/>
    <w:uiPriority w:val="99"/>
    <w:semiHidden/>
    <w:unhideWhenUsed/>
    <w:rsid w:val="00F77F36"/>
    <w:rPr>
      <w:b/>
      <w:bCs/>
    </w:rPr>
  </w:style>
  <w:style w:type="character" w:customStyle="1" w:styleId="CommentSubjectChar">
    <w:name w:val="Comment Subject Char"/>
    <w:basedOn w:val="CommentTextChar"/>
    <w:link w:val="CommentSubject"/>
    <w:uiPriority w:val="99"/>
    <w:semiHidden/>
    <w:rsid w:val="00F77F36"/>
    <w:rPr>
      <w:b/>
      <w:bCs/>
      <w:sz w:val="20"/>
      <w:szCs w:val="20"/>
    </w:rPr>
  </w:style>
  <w:style w:type="character" w:styleId="Hyperlink">
    <w:name w:val="Hyperlink"/>
    <w:basedOn w:val="DefaultParagraphFont"/>
    <w:uiPriority w:val="99"/>
    <w:unhideWhenUsed/>
    <w:rsid w:val="00AE4B3B"/>
    <w:rPr>
      <w:color w:val="0563C1" w:themeColor="hyperlink"/>
      <w:u w:val="single"/>
    </w:rPr>
  </w:style>
  <w:style w:type="paragraph" w:styleId="Revision">
    <w:name w:val="Revision"/>
    <w:hidden/>
    <w:uiPriority w:val="99"/>
    <w:semiHidden/>
    <w:rsid w:val="00083771"/>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DF779-63BA-4706-9340-E8EACAEF0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2452</Words>
  <Characters>1398</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Artis Brūvers</dc:creator>
  <cp:lastModifiedBy>Jevgēnija Sviridenkova</cp:lastModifiedBy>
  <cp:revision>2</cp:revision>
  <cp:lastPrinted>2018-05-09T14:55:00Z</cp:lastPrinted>
  <dcterms:created xsi:type="dcterms:W3CDTF">2023-02-16T15:17:00Z</dcterms:created>
  <dcterms:modified xsi:type="dcterms:W3CDTF">2023-02-16T15:17:00Z</dcterms:modified>
</cp:coreProperties>
</file>