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4CC4" w14:textId="77777777" w:rsidR="004D516C" w:rsidRDefault="006B45AA" w:rsidP="00564CA6">
      <w:r>
        <w:rPr>
          <w:noProof/>
        </w:rPr>
        <w:drawing>
          <wp:inline distT="0" distB="0" distL="0" distR="0" wp14:anchorId="2C4DBF8B" wp14:editId="3DBA0F76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5CC6D" w14:textId="77777777" w:rsidR="005C7FA1" w:rsidRDefault="005C7FA1" w:rsidP="00564CA6"/>
    <w:p w14:paraId="68F0478A" w14:textId="77777777" w:rsidR="00564CA6" w:rsidRPr="00AA5DF6" w:rsidRDefault="006B45AA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AA5DF6" w:rsidRPr="00AA5DF6">
        <w:rPr>
          <w:rFonts w:ascii="Times New Roman" w:hAnsi="Times New Roman" w:cs="Times New Roman"/>
          <w:noProof/>
        </w:rPr>
        <w:t>17.01.2023.</w:t>
      </w:r>
    </w:p>
    <w:p w14:paraId="64F56015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3473F57F" w14:textId="77777777" w:rsidR="00564CA6" w:rsidRPr="00564CA6" w:rsidRDefault="006B45AA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>vēlamais datums izskatīšanai</w:t>
      </w:r>
      <w:r w:rsidR="00AA5DF6">
        <w:rPr>
          <w:rFonts w:ascii="Times New Roman" w:hAnsi="Times New Roman" w:cs="Times New Roman"/>
          <w:noProof/>
        </w:rPr>
        <w:t>: 18.01.2023.</w:t>
      </w:r>
    </w:p>
    <w:p w14:paraId="5F9DEA3E" w14:textId="77777777" w:rsidR="00564CA6" w:rsidRPr="00564CA6" w:rsidRDefault="006B45AA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domē</w:t>
      </w:r>
      <w:r w:rsidR="00AA5DF6">
        <w:rPr>
          <w:rFonts w:ascii="Times New Roman" w:hAnsi="Times New Roman" w:cs="Times New Roman"/>
          <w:noProof/>
        </w:rPr>
        <w:t>: 25.01.2023.</w:t>
      </w:r>
    </w:p>
    <w:p w14:paraId="483035F3" w14:textId="77777777" w:rsidR="00564CA6" w:rsidRPr="00564CA6" w:rsidRDefault="006B45AA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>sagatavotājs</w:t>
      </w:r>
      <w:r w:rsidR="00AA5DF6">
        <w:rPr>
          <w:rFonts w:ascii="Times New Roman" w:hAnsi="Times New Roman" w:cs="Times New Roman"/>
          <w:noProof/>
        </w:rPr>
        <w:t xml:space="preserve"> un </w:t>
      </w:r>
      <w:r w:rsidRPr="00564CA6">
        <w:rPr>
          <w:rFonts w:ascii="Times New Roman" w:hAnsi="Times New Roman" w:cs="Times New Roman"/>
          <w:noProof/>
        </w:rPr>
        <w:t>ziņotājs:</w:t>
      </w:r>
      <w:r w:rsidR="00AA5DF6">
        <w:rPr>
          <w:rFonts w:ascii="Times New Roman" w:hAnsi="Times New Roman" w:cs="Times New Roman"/>
          <w:noProof/>
        </w:rPr>
        <w:t xml:space="preserve"> Aija Kalvāne</w:t>
      </w:r>
    </w:p>
    <w:p w14:paraId="7C92748E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98E5E27" w14:textId="77777777" w:rsidR="00564CA6" w:rsidRPr="00564CA6" w:rsidRDefault="006B45AA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05BECDAC" w14:textId="77777777" w:rsidR="00564CA6" w:rsidRPr="00564CA6" w:rsidRDefault="006B45AA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03E4E840" w14:textId="77777777" w:rsidR="00564CA6" w:rsidRPr="00564CA6" w:rsidRDefault="006B45AA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7FAE8B87" w14:textId="77777777" w:rsidR="00564CA6" w:rsidRPr="00564CA6" w:rsidRDefault="00AA5DF6" w:rsidP="00564CA6">
      <w:pPr>
        <w:rPr>
          <w:rFonts w:ascii="Times New Roman" w:hAnsi="Times New Roman" w:cs="Times New Roman"/>
        </w:rPr>
      </w:pPr>
      <w:r w:rsidRPr="00AA5DF6">
        <w:rPr>
          <w:rFonts w:ascii="Times New Roman" w:hAnsi="Times New Roman" w:cs="Times New Roman"/>
        </w:rPr>
        <w:t>2023</w:t>
      </w:r>
      <w:r w:rsidR="006B45AA" w:rsidRPr="00AA5DF6">
        <w:rPr>
          <w:rFonts w:ascii="Times New Roman" w:hAnsi="Times New Roman" w:cs="Times New Roman"/>
        </w:rPr>
        <w:t>.</w:t>
      </w:r>
      <w:r w:rsidRPr="00AA5DF6">
        <w:rPr>
          <w:rFonts w:ascii="Times New Roman" w:hAnsi="Times New Roman" w:cs="Times New Roman"/>
        </w:rPr>
        <w:t xml:space="preserve"> </w:t>
      </w:r>
      <w:r w:rsidR="006B45AA" w:rsidRPr="00AA5DF6">
        <w:rPr>
          <w:rFonts w:ascii="Times New Roman" w:hAnsi="Times New Roman" w:cs="Times New Roman"/>
        </w:rPr>
        <w:t xml:space="preserve">gada </w:t>
      </w:r>
      <w:r w:rsidRPr="00AA5DF6">
        <w:rPr>
          <w:rFonts w:ascii="Times New Roman" w:hAnsi="Times New Roman" w:cs="Times New Roman"/>
        </w:rPr>
        <w:t>25. janvārī</w:t>
      </w:r>
      <w:r w:rsidR="006B45AA" w:rsidRPr="00AA5DF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  <w:b/>
        </w:rPr>
        <w:t>Nr.</w:t>
      </w:r>
      <w:r w:rsidR="006B45AA" w:rsidRPr="00564CA6">
        <w:rPr>
          <w:rFonts w:ascii="Times New Roman" w:hAnsi="Times New Roman" w:cs="Times New Roman"/>
          <w:noProof/>
        </w:rPr>
        <w:fldChar w:fldCharType="begin"/>
      </w:r>
      <w:r w:rsidR="006B45AA" w:rsidRPr="00564CA6">
        <w:rPr>
          <w:rFonts w:ascii="Times New Roman" w:hAnsi="Times New Roman" w:cs="Times New Roman"/>
          <w:noProof/>
        </w:rPr>
        <w:instrText>MERGEFIELD DOKREGNUMURS</w:instrText>
      </w:r>
      <w:r w:rsidR="006B45AA" w:rsidRPr="00564CA6">
        <w:rPr>
          <w:rFonts w:ascii="Times New Roman" w:hAnsi="Times New Roman" w:cs="Times New Roman"/>
          <w:noProof/>
        </w:rPr>
        <w:fldChar w:fldCharType="separate"/>
      </w:r>
      <w:r w:rsidR="006B45AA" w:rsidRPr="00564CA6">
        <w:rPr>
          <w:rFonts w:ascii="Times New Roman" w:hAnsi="Times New Roman" w:cs="Times New Roman"/>
          <w:noProof/>
        </w:rPr>
        <w:t>«DOKREGNUMURS»</w:t>
      </w:r>
      <w:r w:rsidR="006B45AA" w:rsidRPr="00564CA6">
        <w:rPr>
          <w:rFonts w:ascii="Times New Roman" w:hAnsi="Times New Roman" w:cs="Times New Roman"/>
          <w:noProof/>
        </w:rPr>
        <w:fldChar w:fldCharType="end"/>
      </w:r>
      <w:r w:rsidR="006B45AA" w:rsidRPr="00564CA6">
        <w:rPr>
          <w:rFonts w:ascii="Times New Roman" w:hAnsi="Times New Roman" w:cs="Times New Roman"/>
        </w:rPr>
        <w:tab/>
      </w:r>
    </w:p>
    <w:p w14:paraId="662BC7A8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38975D8F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4B05E3F2" w14:textId="77777777" w:rsidR="00C53C29" w:rsidRDefault="006B45AA" w:rsidP="00AA5DF6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C53C29">
        <w:rPr>
          <w:rFonts w:ascii="Times New Roman" w:hAnsi="Times New Roman" w:cs="Times New Roman"/>
          <w:b/>
        </w:rPr>
        <w:t xml:space="preserve">pašvaldības </w:t>
      </w:r>
      <w:r w:rsidR="00E95E59" w:rsidRPr="00E95E59">
        <w:rPr>
          <w:rFonts w:ascii="Times New Roman" w:hAnsi="Times New Roman" w:cs="Times New Roman"/>
          <w:b/>
        </w:rPr>
        <w:t xml:space="preserve">līdzfinansējumu bērnu uzraudzības pakalpojuma sniedzējiem </w:t>
      </w:r>
    </w:p>
    <w:p w14:paraId="21ED1583" w14:textId="2857CAA5" w:rsidR="00564CA6" w:rsidRDefault="00E95E59" w:rsidP="00AA5DF6">
      <w:pPr>
        <w:jc w:val="center"/>
        <w:rPr>
          <w:rFonts w:ascii="Times New Roman" w:hAnsi="Times New Roman" w:cs="Times New Roman"/>
          <w:b/>
        </w:rPr>
      </w:pPr>
      <w:r w:rsidRPr="00E95E59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3</w:t>
      </w:r>
      <w:r w:rsidRPr="00E95E59">
        <w:rPr>
          <w:rFonts w:ascii="Times New Roman" w:hAnsi="Times New Roman" w:cs="Times New Roman"/>
          <w:b/>
        </w:rPr>
        <w:t>. gadā</w:t>
      </w:r>
    </w:p>
    <w:p w14:paraId="1F5EFEE9" w14:textId="77777777" w:rsidR="00AA5DF6" w:rsidRPr="00AA5DF6" w:rsidRDefault="00AA5DF6" w:rsidP="00AA5DF6">
      <w:pPr>
        <w:jc w:val="center"/>
        <w:rPr>
          <w:rFonts w:ascii="Times New Roman" w:hAnsi="Times New Roman" w:cs="Times New Roman"/>
          <w:b/>
        </w:rPr>
      </w:pPr>
    </w:p>
    <w:p w14:paraId="2BC661F7" w14:textId="37B35037" w:rsidR="00C53C29" w:rsidRDefault="00C53C29" w:rsidP="00AA5DF6">
      <w:pPr>
        <w:spacing w:after="120"/>
        <w:jc w:val="both"/>
        <w:rPr>
          <w:rFonts w:ascii="Times New Roman" w:hAnsi="Times New Roman" w:cs="Times New Roman"/>
        </w:rPr>
      </w:pPr>
      <w:r w:rsidRPr="00AA5DF6">
        <w:rPr>
          <w:rFonts w:ascii="Times New Roman" w:hAnsi="Times New Roman" w:cs="Times New Roman"/>
        </w:rPr>
        <w:t xml:space="preserve">Ādažu novada pašvaldības </w:t>
      </w:r>
      <w:r w:rsidRPr="00E95E59">
        <w:rPr>
          <w:rFonts w:ascii="Times New Roman" w:hAnsi="Times New Roman" w:cs="Times New Roman"/>
        </w:rPr>
        <w:t>2021. gada 24. novembra saistošo noteikumu Nr. 35/2021 “Par pirmsskolas izglītības izmaksām privāto izglītības iestāžu un bērnu uzraudzības pakalpojumu sniedzējiem” 4. punkt</w:t>
      </w:r>
      <w:r>
        <w:rPr>
          <w:rFonts w:ascii="Times New Roman" w:hAnsi="Times New Roman" w:cs="Times New Roman"/>
        </w:rPr>
        <w:t>s nosaka, ka pašvaldības l</w:t>
      </w:r>
      <w:r w:rsidRPr="00C53C29">
        <w:rPr>
          <w:rFonts w:ascii="Times New Roman" w:hAnsi="Times New Roman" w:cs="Times New Roman"/>
        </w:rPr>
        <w:t>īdzfinansējuma apmēru bērnu uzraudzības pakalpojuma sniedzējiem par vienu bērnu nosaka ar pašvaldības domes lēmumu atbilstoši budžeta iespējām.</w:t>
      </w:r>
    </w:p>
    <w:p w14:paraId="4A72A28C" w14:textId="68907E29" w:rsidR="00C53C29" w:rsidRDefault="00C53C29" w:rsidP="00C53C2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Kopējā ietekme uz pašvaldības budžetu 2023. gadā plānota EUR </w:t>
      </w:r>
      <w:r w:rsidRPr="00C53C29">
        <w:rPr>
          <w:rFonts w:ascii="Times New Roman" w:hAnsi="Times New Roman" w:cs="Times New Roman"/>
        </w:rPr>
        <w:t>81’000.</w:t>
      </w:r>
    </w:p>
    <w:p w14:paraId="1A65EC97" w14:textId="2C3942DA" w:rsidR="00AA5DF6" w:rsidRDefault="00AA5DF6" w:rsidP="00AA5DF6">
      <w:pPr>
        <w:spacing w:after="120"/>
        <w:jc w:val="both"/>
        <w:rPr>
          <w:rFonts w:ascii="Times New Roman" w:hAnsi="Times New Roman" w:cs="Times New Roman"/>
        </w:rPr>
      </w:pPr>
      <w:r w:rsidRPr="00AA5DF6">
        <w:rPr>
          <w:rFonts w:ascii="Times New Roman" w:hAnsi="Times New Roman" w:cs="Times New Roman"/>
        </w:rPr>
        <w:t xml:space="preserve">Pamatojoties uz Ādažu novada pašvaldības </w:t>
      </w:r>
      <w:r w:rsidR="00E95E59" w:rsidRPr="00E95E59">
        <w:rPr>
          <w:rFonts w:ascii="Times New Roman" w:hAnsi="Times New Roman" w:cs="Times New Roman"/>
        </w:rPr>
        <w:t>2021. gada 24. novembra saistošo noteikumu Nr. 35/2021 “Par pirmsskolas izglītības izmaksām privāto izglītības iestāžu un bērnu uzraudzības pakalpojumu sniedzējiem” 4. punktu</w:t>
      </w:r>
      <w:r w:rsidRPr="006B45AA">
        <w:rPr>
          <w:rFonts w:ascii="Times New Roman" w:hAnsi="Times New Roman" w:cs="Times New Roman"/>
        </w:rPr>
        <w:t xml:space="preserve">, kā arī domes Finanšu komitejas 18.01.2023. atzinumu, Ādažu novada </w:t>
      </w:r>
      <w:r w:rsidR="009F4EB4">
        <w:rPr>
          <w:rFonts w:ascii="Times New Roman" w:hAnsi="Times New Roman" w:cs="Times New Roman"/>
        </w:rPr>
        <w:t xml:space="preserve">pašvaldības </w:t>
      </w:r>
      <w:r w:rsidRPr="006B45AA">
        <w:rPr>
          <w:rFonts w:ascii="Times New Roman" w:hAnsi="Times New Roman" w:cs="Times New Roman"/>
        </w:rPr>
        <w:t>dome</w:t>
      </w:r>
    </w:p>
    <w:p w14:paraId="53321C52" w14:textId="77777777" w:rsidR="00AA5DF6" w:rsidRPr="00564CA6" w:rsidRDefault="00AA5DF6" w:rsidP="009F4EB4">
      <w:pPr>
        <w:spacing w:after="120"/>
        <w:ind w:left="2880" w:firstLine="720"/>
        <w:jc w:val="both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590EB83F" w14:textId="77777777" w:rsidR="00E95E59" w:rsidRDefault="00AA5DF6" w:rsidP="00AA5DF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E95E59">
        <w:rPr>
          <w:rFonts w:ascii="Times New Roman" w:hAnsi="Times New Roman" w:cs="Times New Roman"/>
          <w:color w:val="000000"/>
        </w:rPr>
        <w:t xml:space="preserve">Noteikt 2023. gadā Ādažu novada pašvaldības līdzfinansējumu </w:t>
      </w:r>
      <w:r w:rsidR="00E95E59" w:rsidRPr="00E95E59">
        <w:rPr>
          <w:rFonts w:ascii="Times New Roman" w:hAnsi="Times New Roman" w:cs="Times New Roman"/>
          <w:color w:val="000000"/>
        </w:rPr>
        <w:t>bērnu uzraudzības pakalpojumu sniedzējiem par vienu bērnu 150 euro mēnesī.</w:t>
      </w:r>
    </w:p>
    <w:p w14:paraId="629F4F1E" w14:textId="4A964646" w:rsidR="00AA5DF6" w:rsidRPr="00E95E59" w:rsidRDefault="00AA5DF6" w:rsidP="00AA5DF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E95E59">
        <w:rPr>
          <w:rFonts w:ascii="Times New Roman" w:hAnsi="Times New Roman" w:cs="Times New Roman"/>
          <w:color w:val="000000"/>
        </w:rPr>
        <w:t xml:space="preserve">Lēmuma izpildei nepieciešamo finansējumu nodrošināt no </w:t>
      </w:r>
      <w:r w:rsidR="00C53C29">
        <w:rPr>
          <w:rFonts w:ascii="Times New Roman" w:hAnsi="Times New Roman" w:cs="Times New Roman"/>
          <w:color w:val="000000"/>
        </w:rPr>
        <w:t xml:space="preserve">pašvaldības </w:t>
      </w:r>
      <w:r w:rsidRPr="00E95E59">
        <w:rPr>
          <w:rFonts w:ascii="Times New Roman" w:hAnsi="Times New Roman" w:cs="Times New Roman"/>
          <w:color w:val="000000"/>
        </w:rPr>
        <w:t>administrācijas Izglītības un jaunatnes nodaļas</w:t>
      </w:r>
      <w:r w:rsidRPr="00E95E59">
        <w:rPr>
          <w:rFonts w:ascii="Times New Roman" w:hAnsi="Times New Roman" w:cs="Times New Roman"/>
          <w:color w:val="FF0000"/>
        </w:rPr>
        <w:t xml:space="preserve"> </w:t>
      </w:r>
      <w:r w:rsidRPr="00E95E59">
        <w:rPr>
          <w:rFonts w:ascii="Times New Roman" w:hAnsi="Times New Roman" w:cs="Times New Roman"/>
          <w:color w:val="000000"/>
        </w:rPr>
        <w:t>2023. gada budžeta tāmes līdzekļiem.</w:t>
      </w:r>
    </w:p>
    <w:p w14:paraId="14AB15B5" w14:textId="7E8AA1B9" w:rsidR="00AA5DF6" w:rsidRPr="00AA5DF6" w:rsidRDefault="00C53C29" w:rsidP="00AA5DF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53C29">
        <w:rPr>
          <w:rFonts w:ascii="Times New Roman" w:hAnsi="Times New Roman" w:cs="Times New Roman"/>
          <w:color w:val="000000"/>
        </w:rPr>
        <w:t>Lēmuma 1. punkta noteikums</w:t>
      </w:r>
      <w:r>
        <w:rPr>
          <w:rFonts w:ascii="Times New Roman" w:hAnsi="Times New Roman" w:cs="Times New Roman"/>
          <w:color w:val="000000"/>
        </w:rPr>
        <w:t xml:space="preserve"> </w:t>
      </w:r>
      <w:r w:rsidR="00AA5DF6" w:rsidRPr="00AA5DF6">
        <w:rPr>
          <w:rFonts w:ascii="Times New Roman" w:hAnsi="Times New Roman" w:cs="Times New Roman"/>
          <w:color w:val="000000"/>
        </w:rPr>
        <w:t>piemērojams ar 202</w:t>
      </w:r>
      <w:r w:rsidR="00AA5DF6">
        <w:rPr>
          <w:rFonts w:ascii="Times New Roman" w:hAnsi="Times New Roman" w:cs="Times New Roman"/>
          <w:color w:val="000000"/>
        </w:rPr>
        <w:t>3</w:t>
      </w:r>
      <w:r w:rsidR="00AA5DF6" w:rsidRPr="00AA5DF6">
        <w:rPr>
          <w:rFonts w:ascii="Times New Roman" w:hAnsi="Times New Roman" w:cs="Times New Roman"/>
          <w:color w:val="000000"/>
        </w:rPr>
        <w:t>. gada 1. janvāri.</w:t>
      </w:r>
    </w:p>
    <w:p w14:paraId="026C7223" w14:textId="539DD3B9" w:rsidR="00AA5DF6" w:rsidRDefault="00AA5DF6" w:rsidP="00AA5DF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AA5DF6">
        <w:rPr>
          <w:rFonts w:ascii="Times New Roman" w:hAnsi="Times New Roman" w:cs="Times New Roman"/>
          <w:color w:val="000000"/>
        </w:rPr>
        <w:t xml:space="preserve">Sabiedrisko attiecību nodaļai publicēt informāciju par līdzfinansējuma apmēru pašvaldības oficiālajā tīmekļvietnē </w:t>
      </w:r>
      <w:hyperlink r:id="rId8" w:history="1">
        <w:r w:rsidRPr="00AA5DF6">
          <w:rPr>
            <w:rFonts w:ascii="Times New Roman" w:hAnsi="Times New Roman" w:cs="Times New Roman"/>
            <w:color w:val="000000"/>
          </w:rPr>
          <w:t>www.adazi.lv</w:t>
        </w:r>
      </w:hyperlink>
      <w:r w:rsidRPr="00AA5DF6">
        <w:rPr>
          <w:rFonts w:ascii="Times New Roman" w:hAnsi="Times New Roman" w:cs="Times New Roman"/>
          <w:color w:val="000000"/>
        </w:rPr>
        <w:t>.</w:t>
      </w:r>
    </w:p>
    <w:p w14:paraId="68D043DC" w14:textId="3B22B5D1" w:rsidR="00C53C29" w:rsidRPr="00C53C29" w:rsidRDefault="00C53C29" w:rsidP="00C53C29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Izglītības un jaunatnes nodaļai kontrolēt lēmuma izpildi.</w:t>
      </w:r>
    </w:p>
    <w:p w14:paraId="156350BB" w14:textId="77777777" w:rsidR="00AA5DF6" w:rsidRPr="00564CA6" w:rsidRDefault="00AA5DF6" w:rsidP="00AA5DF6">
      <w:pPr>
        <w:jc w:val="both"/>
        <w:rPr>
          <w:rFonts w:ascii="Times New Roman" w:hAnsi="Times New Roman" w:cs="Times New Roman"/>
          <w:color w:val="FF0000"/>
        </w:rPr>
      </w:pPr>
    </w:p>
    <w:p w14:paraId="1E1CC944" w14:textId="77777777" w:rsidR="00564CA6" w:rsidRPr="00564CA6" w:rsidRDefault="00564CA6" w:rsidP="00564CA6">
      <w:pPr>
        <w:jc w:val="both"/>
        <w:rPr>
          <w:rFonts w:ascii="Times New Roman" w:hAnsi="Times New Roman" w:cs="Times New Roman"/>
        </w:rPr>
      </w:pPr>
    </w:p>
    <w:p w14:paraId="5161EA14" w14:textId="77777777" w:rsidR="00564CA6" w:rsidRPr="00564CA6" w:rsidRDefault="006B45AA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345DD9D5" w14:textId="77777777" w:rsidR="006B45AA" w:rsidRDefault="006B45AA" w:rsidP="00564CA6">
      <w:pPr>
        <w:jc w:val="both"/>
        <w:rPr>
          <w:rFonts w:ascii="Times New Roman" w:hAnsi="Times New Roman" w:cs="Times New Roman"/>
        </w:rPr>
      </w:pPr>
    </w:p>
    <w:p w14:paraId="0F7A8EAF" w14:textId="77777777" w:rsidR="00564CA6" w:rsidRPr="00564CA6" w:rsidRDefault="006B45AA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Izsniegt norakstus:</w:t>
      </w:r>
    </w:p>
    <w:p w14:paraId="525F47AE" w14:textId="7E5BF1CA" w:rsidR="00564CA6" w:rsidRPr="00C53C29" w:rsidRDefault="00AA5DF6" w:rsidP="00C53C29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 w:rsidRPr="006B45AA">
        <w:rPr>
          <w:rFonts w:ascii="Times New Roman" w:hAnsi="Times New Roman" w:cs="Times New Roman"/>
        </w:rPr>
        <w:t>IJN, GRN, FIN, JIN</w:t>
      </w:r>
      <w:r w:rsidR="006B45AA" w:rsidRPr="006B45AA">
        <w:rPr>
          <w:rFonts w:ascii="Times New Roman" w:hAnsi="Times New Roman" w:cs="Times New Roman"/>
        </w:rPr>
        <w:t xml:space="preserve"> - @ </w:t>
      </w:r>
    </w:p>
    <w:sectPr w:rsidR="00564CA6" w:rsidRPr="00C53C29" w:rsidSect="005C7F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EB84" w14:textId="77777777" w:rsidR="0048119E" w:rsidRDefault="0048119E">
      <w:r>
        <w:separator/>
      </w:r>
    </w:p>
  </w:endnote>
  <w:endnote w:type="continuationSeparator" w:id="0">
    <w:p w14:paraId="47B7A637" w14:textId="77777777" w:rsidR="0048119E" w:rsidRDefault="0048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20327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648F9A2" w14:textId="77777777" w:rsidR="005C7FA1" w:rsidRPr="005C7FA1" w:rsidRDefault="006B45A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89D79E5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9D4E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4488F93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74ED" w14:textId="77777777" w:rsidR="0048119E" w:rsidRDefault="0048119E">
      <w:r>
        <w:separator/>
      </w:r>
    </w:p>
  </w:footnote>
  <w:footnote w:type="continuationSeparator" w:id="0">
    <w:p w14:paraId="6785093C" w14:textId="77777777" w:rsidR="0048119E" w:rsidRDefault="00481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E3EF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4C69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43EE6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0E53D2" w:tentative="1">
      <w:start w:val="1"/>
      <w:numFmt w:val="lowerLetter"/>
      <w:lvlText w:val="%2."/>
      <w:lvlJc w:val="left"/>
      <w:pPr>
        <w:ind w:left="1440" w:hanging="360"/>
      </w:pPr>
    </w:lvl>
    <w:lvl w:ilvl="2" w:tplc="1ED89C90" w:tentative="1">
      <w:start w:val="1"/>
      <w:numFmt w:val="lowerRoman"/>
      <w:lvlText w:val="%3."/>
      <w:lvlJc w:val="right"/>
      <w:pPr>
        <w:ind w:left="2160" w:hanging="180"/>
      </w:pPr>
    </w:lvl>
    <w:lvl w:ilvl="3" w:tplc="EC90E82C" w:tentative="1">
      <w:start w:val="1"/>
      <w:numFmt w:val="decimal"/>
      <w:lvlText w:val="%4."/>
      <w:lvlJc w:val="left"/>
      <w:pPr>
        <w:ind w:left="2880" w:hanging="360"/>
      </w:pPr>
    </w:lvl>
    <w:lvl w:ilvl="4" w:tplc="844A7144" w:tentative="1">
      <w:start w:val="1"/>
      <w:numFmt w:val="lowerLetter"/>
      <w:lvlText w:val="%5."/>
      <w:lvlJc w:val="left"/>
      <w:pPr>
        <w:ind w:left="3600" w:hanging="360"/>
      </w:pPr>
    </w:lvl>
    <w:lvl w:ilvl="5" w:tplc="A4ACF91A" w:tentative="1">
      <w:start w:val="1"/>
      <w:numFmt w:val="lowerRoman"/>
      <w:lvlText w:val="%6."/>
      <w:lvlJc w:val="right"/>
      <w:pPr>
        <w:ind w:left="4320" w:hanging="180"/>
      </w:pPr>
    </w:lvl>
    <w:lvl w:ilvl="6" w:tplc="F3325D54" w:tentative="1">
      <w:start w:val="1"/>
      <w:numFmt w:val="decimal"/>
      <w:lvlText w:val="%7."/>
      <w:lvlJc w:val="left"/>
      <w:pPr>
        <w:ind w:left="5040" w:hanging="360"/>
      </w:pPr>
    </w:lvl>
    <w:lvl w:ilvl="7" w:tplc="ECFE4B96" w:tentative="1">
      <w:start w:val="1"/>
      <w:numFmt w:val="lowerLetter"/>
      <w:lvlText w:val="%8."/>
      <w:lvlJc w:val="left"/>
      <w:pPr>
        <w:ind w:left="5760" w:hanging="360"/>
      </w:pPr>
    </w:lvl>
    <w:lvl w:ilvl="8" w:tplc="3744A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1">
    <w:nsid w:val="6F9C1107"/>
    <w:multiLevelType w:val="multilevel"/>
    <w:tmpl w:val="B02CF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1742555543">
    <w:abstractNumId w:val="1"/>
  </w:num>
  <w:num w:numId="2" w16cid:durableId="1554459109">
    <w:abstractNumId w:val="0"/>
  </w:num>
  <w:num w:numId="3" w16cid:durableId="257178232">
    <w:abstractNumId w:val="2"/>
  </w:num>
  <w:num w:numId="4" w16cid:durableId="1837577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25391B"/>
    <w:rsid w:val="00297558"/>
    <w:rsid w:val="00351D48"/>
    <w:rsid w:val="00462A55"/>
    <w:rsid w:val="0048119E"/>
    <w:rsid w:val="004D516C"/>
    <w:rsid w:val="0053073B"/>
    <w:rsid w:val="00543508"/>
    <w:rsid w:val="00564CA6"/>
    <w:rsid w:val="005C7FA1"/>
    <w:rsid w:val="00617AAC"/>
    <w:rsid w:val="00693F05"/>
    <w:rsid w:val="006B45AA"/>
    <w:rsid w:val="006D3451"/>
    <w:rsid w:val="0074092B"/>
    <w:rsid w:val="009139A1"/>
    <w:rsid w:val="00975CA9"/>
    <w:rsid w:val="00996740"/>
    <w:rsid w:val="009F4EB4"/>
    <w:rsid w:val="00AA5DF6"/>
    <w:rsid w:val="00B36CD4"/>
    <w:rsid w:val="00C53C29"/>
    <w:rsid w:val="00D86969"/>
    <w:rsid w:val="00DB794E"/>
    <w:rsid w:val="00E52DA2"/>
    <w:rsid w:val="00E75D8D"/>
    <w:rsid w:val="00E95E59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500382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rsid w:val="00AA5DF6"/>
    <w:rPr>
      <w:color w:val="0000FF"/>
      <w:u w:val="single"/>
    </w:rPr>
  </w:style>
  <w:style w:type="paragraph" w:customStyle="1" w:styleId="naisf">
    <w:name w:val="naisf"/>
    <w:basedOn w:val="Normal"/>
    <w:rsid w:val="00AA5DF6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6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A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A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3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i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2023-01-19T16:19:00Z</dcterms:created>
  <dcterms:modified xsi:type="dcterms:W3CDTF">2023-01-19T16:19:00Z</dcterms:modified>
</cp:coreProperties>
</file>