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9C5E8" w14:textId="77777777" w:rsidR="000E7AC5" w:rsidRDefault="000E7AC5" w:rsidP="000E7AC5">
      <w:pPr>
        <w:jc w:val="center"/>
        <w:rPr>
          <w:b/>
        </w:rPr>
      </w:pPr>
    </w:p>
    <w:p w14:paraId="52BA1D5D" w14:textId="77777777" w:rsidR="000E7AC5" w:rsidRDefault="000E7AC5" w:rsidP="000E7AC5">
      <w:pPr>
        <w:jc w:val="center"/>
      </w:pPr>
      <w:r>
        <w:rPr>
          <w:noProof/>
          <w:lang w:eastAsia="lv-LV"/>
        </w:rPr>
        <w:drawing>
          <wp:inline distT="0" distB="0" distL="0" distR="0" wp14:anchorId="1911AEA8" wp14:editId="566616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14:paraId="4905540C" w14:textId="77777777" w:rsidR="000E7AC5" w:rsidRDefault="000E7AC5" w:rsidP="000E7AC5"/>
    <w:p w14:paraId="6C763356" w14:textId="77777777" w:rsidR="000E7AC5" w:rsidRDefault="000E7AC5" w:rsidP="000E7AC5"/>
    <w:p w14:paraId="0D9C686D" w14:textId="77777777" w:rsidR="000E7AC5" w:rsidRDefault="000E7AC5" w:rsidP="000E7AC5">
      <w:pPr>
        <w:shd w:val="clear" w:color="auto" w:fill="C2D69B"/>
      </w:pPr>
    </w:p>
    <w:p w14:paraId="445ECC94" w14:textId="77777777" w:rsidR="000E7AC5" w:rsidRDefault="000E7AC5" w:rsidP="000E7AC5">
      <w:pPr>
        <w:shd w:val="clear" w:color="auto" w:fill="C2D69B"/>
        <w:jc w:val="center"/>
        <w:rPr>
          <w:b/>
        </w:rPr>
      </w:pPr>
    </w:p>
    <w:p w14:paraId="03DB1F56" w14:textId="77777777" w:rsidR="000E7AC5" w:rsidRDefault="000E7AC5" w:rsidP="000E7AC5">
      <w:pPr>
        <w:shd w:val="clear" w:color="auto" w:fill="C2D69B"/>
        <w:jc w:val="center"/>
        <w:rPr>
          <w:b/>
        </w:rPr>
      </w:pPr>
    </w:p>
    <w:p w14:paraId="084DEA5B" w14:textId="77777777" w:rsidR="000E7AC5" w:rsidRDefault="000E7AC5" w:rsidP="000E7AC5">
      <w:pPr>
        <w:shd w:val="clear" w:color="auto" w:fill="C2D69B"/>
        <w:jc w:val="center"/>
        <w:rPr>
          <w:b/>
          <w:sz w:val="28"/>
        </w:rPr>
      </w:pPr>
      <w:r>
        <w:rPr>
          <w:b/>
          <w:sz w:val="28"/>
        </w:rPr>
        <w:t>IEPIRKUMA</w:t>
      </w:r>
    </w:p>
    <w:p w14:paraId="30245CCE" w14:textId="77777777" w:rsidR="000E7AC5" w:rsidRDefault="000E7AC5" w:rsidP="000E7AC5">
      <w:pPr>
        <w:shd w:val="clear" w:color="auto" w:fill="C2D69B"/>
        <w:rPr>
          <w:sz w:val="28"/>
        </w:rPr>
      </w:pPr>
    </w:p>
    <w:p w14:paraId="7E092A11" w14:textId="77777777" w:rsidR="000E7AC5" w:rsidRDefault="000E7AC5" w:rsidP="000E7AC5">
      <w:pPr>
        <w:shd w:val="clear" w:color="auto" w:fill="C2D69B" w:themeFill="accent3" w:themeFillTint="99"/>
        <w:rPr>
          <w:sz w:val="36"/>
          <w:szCs w:val="36"/>
        </w:rPr>
      </w:pPr>
    </w:p>
    <w:p w14:paraId="409FC935" w14:textId="756CAEAB" w:rsidR="000E7AC5" w:rsidRPr="005F7167" w:rsidRDefault="000E7AC5" w:rsidP="000E7AC5">
      <w:pPr>
        <w:shd w:val="clear" w:color="auto" w:fill="C2D69B" w:themeFill="accent3" w:themeFillTint="99"/>
        <w:jc w:val="center"/>
        <w:rPr>
          <w:sz w:val="28"/>
          <w:szCs w:val="28"/>
        </w:rPr>
      </w:pPr>
      <w:r w:rsidRPr="005F7167">
        <w:rPr>
          <w:b/>
          <w:sz w:val="28"/>
          <w:szCs w:val="28"/>
        </w:rPr>
        <w:t>„</w:t>
      </w:r>
      <w:r w:rsidR="005F7167" w:rsidRPr="005F7167">
        <w:rPr>
          <w:b/>
          <w:sz w:val="28"/>
          <w:szCs w:val="28"/>
        </w:rPr>
        <w:t xml:space="preserve">ATKĀRTOTS IEPIRKUMS - </w:t>
      </w:r>
      <w:r w:rsidR="000812D6" w:rsidRPr="005F7167">
        <w:rPr>
          <w:b/>
          <w:sz w:val="28"/>
          <w:szCs w:val="28"/>
        </w:rPr>
        <w:t>REMONTDARBI ĀDAŽU KULTŪRAS CENTRĀ</w:t>
      </w:r>
      <w:r w:rsidRPr="005F7167">
        <w:rPr>
          <w:b/>
          <w:sz w:val="28"/>
          <w:szCs w:val="28"/>
        </w:rPr>
        <w:t>”</w:t>
      </w:r>
    </w:p>
    <w:p w14:paraId="4CF6D9FC" w14:textId="77777777" w:rsidR="000E7AC5" w:rsidRPr="00D2499A" w:rsidRDefault="000E7AC5" w:rsidP="000E7AC5">
      <w:pPr>
        <w:shd w:val="clear" w:color="auto" w:fill="C2D69B" w:themeFill="accent3" w:themeFillTint="99"/>
        <w:rPr>
          <w:sz w:val="28"/>
        </w:rPr>
      </w:pPr>
    </w:p>
    <w:p w14:paraId="35156952" w14:textId="77777777" w:rsidR="000E7AC5" w:rsidRPr="00D2499A" w:rsidRDefault="000E7AC5" w:rsidP="000E7AC5">
      <w:pPr>
        <w:shd w:val="clear" w:color="auto" w:fill="C2D69B" w:themeFill="accent3" w:themeFillTint="99"/>
        <w:rPr>
          <w:sz w:val="28"/>
        </w:rPr>
      </w:pPr>
    </w:p>
    <w:p w14:paraId="1176414A" w14:textId="77777777" w:rsidR="000E7AC5" w:rsidRPr="00D2499A" w:rsidRDefault="000E7AC5" w:rsidP="000E7AC5">
      <w:pPr>
        <w:shd w:val="clear" w:color="auto" w:fill="C2D69B" w:themeFill="accent3" w:themeFillTint="99"/>
        <w:jc w:val="center"/>
        <w:rPr>
          <w:b/>
          <w:sz w:val="28"/>
        </w:rPr>
      </w:pPr>
      <w:r w:rsidRPr="00D2499A">
        <w:rPr>
          <w:b/>
          <w:sz w:val="28"/>
        </w:rPr>
        <w:t>NOLIKUMS</w:t>
      </w:r>
    </w:p>
    <w:p w14:paraId="00B366D7" w14:textId="77777777" w:rsidR="000E7AC5" w:rsidRPr="00D2499A" w:rsidRDefault="000E7AC5" w:rsidP="000E7AC5">
      <w:pPr>
        <w:shd w:val="clear" w:color="auto" w:fill="C2D69B" w:themeFill="accent3" w:themeFillTint="99"/>
        <w:jc w:val="center"/>
        <w:rPr>
          <w:b/>
          <w:sz w:val="28"/>
        </w:rPr>
      </w:pPr>
    </w:p>
    <w:p w14:paraId="7D7CE6FF" w14:textId="77777777" w:rsidR="000E7AC5" w:rsidRPr="00D2499A" w:rsidRDefault="000E7AC5" w:rsidP="000E7AC5">
      <w:pPr>
        <w:shd w:val="clear" w:color="auto" w:fill="C2D69B" w:themeFill="accent3" w:themeFillTint="99"/>
        <w:jc w:val="center"/>
        <w:rPr>
          <w:b/>
          <w:sz w:val="28"/>
        </w:rPr>
      </w:pPr>
    </w:p>
    <w:p w14:paraId="3BB6BAE0" w14:textId="71D1E0BF" w:rsidR="000E7AC5" w:rsidRPr="00D2499A" w:rsidRDefault="000E7AC5" w:rsidP="000E7AC5">
      <w:pPr>
        <w:shd w:val="clear" w:color="auto" w:fill="C2D69B" w:themeFill="accent3" w:themeFillTint="99"/>
        <w:jc w:val="center"/>
        <w:rPr>
          <w:b/>
        </w:rPr>
      </w:pPr>
      <w:r w:rsidRPr="00D2499A">
        <w:rPr>
          <w:b/>
          <w:sz w:val="28"/>
        </w:rPr>
        <w:t xml:space="preserve">Identifikācijas Nr.: </w:t>
      </w:r>
      <w:r w:rsidR="005F7167">
        <w:rPr>
          <w:b/>
          <w:sz w:val="28"/>
        </w:rPr>
        <w:t>ĀND 2018/90</w:t>
      </w:r>
    </w:p>
    <w:p w14:paraId="6C2BFA84" w14:textId="77777777" w:rsidR="000E7AC5" w:rsidRPr="00D2499A" w:rsidRDefault="000E7AC5" w:rsidP="000E7AC5">
      <w:pPr>
        <w:shd w:val="clear" w:color="auto" w:fill="C2D69B" w:themeFill="accent3" w:themeFillTint="99"/>
        <w:jc w:val="center"/>
        <w:rPr>
          <w:b/>
        </w:rPr>
      </w:pPr>
    </w:p>
    <w:p w14:paraId="6E367D4E" w14:textId="77777777" w:rsidR="000E7AC5" w:rsidRDefault="000E7AC5" w:rsidP="000E7AC5">
      <w:pPr>
        <w:shd w:val="clear" w:color="auto" w:fill="C2D69B" w:themeFill="accent3" w:themeFillTint="99"/>
        <w:jc w:val="center"/>
        <w:rPr>
          <w:b/>
        </w:rPr>
      </w:pPr>
    </w:p>
    <w:p w14:paraId="3B721425" w14:textId="77777777" w:rsidR="000E7AC5" w:rsidRDefault="000E7AC5" w:rsidP="000E7AC5">
      <w:pPr>
        <w:shd w:val="clear" w:color="auto" w:fill="C2D69B"/>
        <w:jc w:val="center"/>
        <w:rPr>
          <w:b/>
        </w:rPr>
      </w:pPr>
    </w:p>
    <w:p w14:paraId="227B9E31" w14:textId="77777777" w:rsidR="000E7AC5" w:rsidRDefault="000E7AC5" w:rsidP="000E7AC5">
      <w:pPr>
        <w:shd w:val="clear" w:color="auto" w:fill="C2D69B"/>
        <w:jc w:val="center"/>
        <w:rPr>
          <w:b/>
        </w:rPr>
      </w:pPr>
    </w:p>
    <w:p w14:paraId="7B7093F7" w14:textId="77777777" w:rsidR="000E7AC5" w:rsidRDefault="000E7AC5" w:rsidP="000E7AC5">
      <w:pPr>
        <w:shd w:val="clear" w:color="auto" w:fill="C2D69B"/>
        <w:jc w:val="center"/>
        <w:rPr>
          <w:b/>
        </w:rPr>
      </w:pPr>
    </w:p>
    <w:p w14:paraId="28E96697" w14:textId="77777777" w:rsidR="000E7AC5" w:rsidRDefault="000E7AC5" w:rsidP="000E7AC5">
      <w:pPr>
        <w:shd w:val="clear" w:color="auto" w:fill="C2D69B"/>
        <w:jc w:val="center"/>
        <w:rPr>
          <w:b/>
        </w:rPr>
      </w:pPr>
    </w:p>
    <w:p w14:paraId="1D116C13" w14:textId="77777777" w:rsidR="000E7AC5" w:rsidRDefault="000E7AC5" w:rsidP="000E7AC5">
      <w:pPr>
        <w:shd w:val="clear" w:color="auto" w:fill="C2D69B"/>
        <w:jc w:val="center"/>
        <w:rPr>
          <w:b/>
        </w:rPr>
      </w:pPr>
    </w:p>
    <w:p w14:paraId="406BD7BD" w14:textId="77777777" w:rsidR="000E7AC5" w:rsidRDefault="000E7AC5" w:rsidP="000E7AC5">
      <w:pPr>
        <w:shd w:val="clear" w:color="auto" w:fill="C2D69B"/>
        <w:jc w:val="center"/>
        <w:rPr>
          <w:b/>
        </w:rPr>
      </w:pPr>
    </w:p>
    <w:p w14:paraId="04404867" w14:textId="77777777" w:rsidR="000E7AC5" w:rsidRDefault="000E7AC5" w:rsidP="000E7AC5">
      <w:pPr>
        <w:shd w:val="clear" w:color="auto" w:fill="C2D69B"/>
        <w:jc w:val="center"/>
        <w:rPr>
          <w:b/>
        </w:rPr>
      </w:pPr>
    </w:p>
    <w:p w14:paraId="3126499F" w14:textId="77777777" w:rsidR="000E7AC5" w:rsidRDefault="000E7AC5" w:rsidP="000E7AC5">
      <w:pPr>
        <w:shd w:val="clear" w:color="auto" w:fill="C2D69B"/>
        <w:jc w:val="center"/>
        <w:rPr>
          <w:b/>
        </w:rPr>
      </w:pPr>
    </w:p>
    <w:p w14:paraId="24E32710" w14:textId="77777777" w:rsidR="000E7AC5" w:rsidRDefault="000E7AC5" w:rsidP="000E7AC5">
      <w:pPr>
        <w:shd w:val="clear" w:color="auto" w:fill="C2D69B"/>
        <w:jc w:val="center"/>
        <w:rPr>
          <w:b/>
        </w:rPr>
      </w:pPr>
    </w:p>
    <w:p w14:paraId="395E6389" w14:textId="77777777" w:rsidR="000E7AC5" w:rsidRDefault="000E7AC5" w:rsidP="000E7AC5">
      <w:pPr>
        <w:shd w:val="clear" w:color="auto" w:fill="C2D69B"/>
        <w:jc w:val="center"/>
        <w:rPr>
          <w:b/>
        </w:rPr>
      </w:pPr>
    </w:p>
    <w:p w14:paraId="751D469F" w14:textId="77777777" w:rsidR="000E7AC5" w:rsidRDefault="000E7AC5" w:rsidP="000E7AC5">
      <w:pPr>
        <w:shd w:val="clear" w:color="auto" w:fill="C2D69B"/>
        <w:jc w:val="center"/>
        <w:rPr>
          <w:b/>
        </w:rPr>
      </w:pPr>
    </w:p>
    <w:p w14:paraId="7F2B4961" w14:textId="77777777" w:rsidR="000E7AC5" w:rsidRDefault="000E7AC5" w:rsidP="000E7AC5">
      <w:pPr>
        <w:shd w:val="clear" w:color="auto" w:fill="C2D69B"/>
        <w:jc w:val="center"/>
        <w:rPr>
          <w:b/>
        </w:rPr>
      </w:pPr>
    </w:p>
    <w:p w14:paraId="3AAB05C0" w14:textId="77777777" w:rsidR="000E7AC5" w:rsidRDefault="000E7AC5" w:rsidP="000E7AC5">
      <w:pPr>
        <w:shd w:val="clear" w:color="auto" w:fill="C2D69B"/>
        <w:jc w:val="center"/>
        <w:rPr>
          <w:b/>
        </w:rPr>
      </w:pPr>
    </w:p>
    <w:p w14:paraId="4E0865CC" w14:textId="77777777" w:rsidR="000E7AC5" w:rsidRDefault="000E7AC5" w:rsidP="000E7AC5">
      <w:pPr>
        <w:shd w:val="clear" w:color="auto" w:fill="C2D69B"/>
        <w:jc w:val="center"/>
        <w:rPr>
          <w:b/>
        </w:rPr>
      </w:pPr>
    </w:p>
    <w:p w14:paraId="33363527" w14:textId="77777777" w:rsidR="000E7AC5" w:rsidRDefault="000E7AC5" w:rsidP="000E7AC5">
      <w:pPr>
        <w:shd w:val="clear" w:color="auto" w:fill="C2D69B"/>
        <w:jc w:val="center"/>
        <w:rPr>
          <w:b/>
        </w:rPr>
      </w:pPr>
    </w:p>
    <w:p w14:paraId="41A1DE2D" w14:textId="77777777" w:rsidR="000E7AC5" w:rsidRDefault="000E7AC5" w:rsidP="000E7AC5">
      <w:pPr>
        <w:shd w:val="clear" w:color="auto" w:fill="C2D69B"/>
        <w:jc w:val="center"/>
        <w:rPr>
          <w:b/>
        </w:rPr>
      </w:pPr>
    </w:p>
    <w:p w14:paraId="79D54959" w14:textId="77777777" w:rsidR="000E7AC5" w:rsidRDefault="000E7AC5" w:rsidP="000E7AC5">
      <w:pPr>
        <w:shd w:val="clear" w:color="auto" w:fill="C2D69B"/>
        <w:jc w:val="center"/>
        <w:rPr>
          <w:b/>
        </w:rPr>
      </w:pPr>
    </w:p>
    <w:p w14:paraId="066BD5D8" w14:textId="77777777" w:rsidR="000E7AC5" w:rsidRDefault="000E7AC5" w:rsidP="000E7AC5">
      <w:pPr>
        <w:shd w:val="clear" w:color="auto" w:fill="C2D69B"/>
        <w:jc w:val="center"/>
        <w:rPr>
          <w:b/>
        </w:rPr>
      </w:pPr>
    </w:p>
    <w:p w14:paraId="71F77258" w14:textId="77777777" w:rsidR="000E7AC5" w:rsidRDefault="000E7AC5" w:rsidP="000E7AC5">
      <w:pPr>
        <w:shd w:val="clear" w:color="auto" w:fill="C2D69B"/>
        <w:jc w:val="center"/>
        <w:rPr>
          <w:b/>
        </w:rPr>
      </w:pPr>
    </w:p>
    <w:p w14:paraId="3CEA809F" w14:textId="77777777" w:rsidR="000E7AC5" w:rsidRDefault="000E7AC5" w:rsidP="000E7AC5">
      <w:pPr>
        <w:shd w:val="clear" w:color="auto" w:fill="C2D69B"/>
        <w:jc w:val="center"/>
        <w:rPr>
          <w:b/>
        </w:rPr>
      </w:pPr>
      <w:r>
        <w:rPr>
          <w:b/>
        </w:rPr>
        <w:t>Ādažos</w:t>
      </w:r>
    </w:p>
    <w:p w14:paraId="0B5527E9" w14:textId="77777777" w:rsidR="000E7AC5" w:rsidRDefault="000E7AC5" w:rsidP="000E7AC5">
      <w:pPr>
        <w:shd w:val="clear" w:color="auto" w:fill="C2D69B"/>
        <w:jc w:val="center"/>
      </w:pPr>
      <w:r>
        <w:rPr>
          <w:b/>
        </w:rPr>
        <w:t>201</w:t>
      </w:r>
      <w:r w:rsidR="00245C16">
        <w:rPr>
          <w:b/>
        </w:rPr>
        <w:t>8</w:t>
      </w:r>
    </w:p>
    <w:p w14:paraId="5CE8C872" w14:textId="77777777" w:rsidR="000E7AC5" w:rsidRDefault="000E7AC5" w:rsidP="000E7AC5"/>
    <w:p w14:paraId="695E9D18" w14:textId="77777777" w:rsidR="000E7AC5" w:rsidRDefault="000E7AC5" w:rsidP="000E7AC5"/>
    <w:p w14:paraId="6DBDA032" w14:textId="77777777" w:rsidR="000E7AC5" w:rsidRDefault="000E7AC5" w:rsidP="000E7AC5">
      <w:pPr>
        <w:numPr>
          <w:ilvl w:val="0"/>
          <w:numId w:val="13"/>
        </w:numPr>
        <w:shd w:val="clear" w:color="auto" w:fill="C2D69B" w:themeFill="accent3" w:themeFillTint="99"/>
        <w:spacing w:before="120" w:after="120"/>
        <w:ind w:left="357" w:hanging="357"/>
        <w:jc w:val="center"/>
        <w:rPr>
          <w:b/>
        </w:rPr>
      </w:pPr>
      <w:r>
        <w:rPr>
          <w:b/>
        </w:rPr>
        <w:t>Vispārējā informācija</w:t>
      </w:r>
    </w:p>
    <w:p w14:paraId="1EB78F62" w14:textId="13E3199D" w:rsidR="000E7AC5" w:rsidRDefault="000E7AC5" w:rsidP="000E7AC5">
      <w:pPr>
        <w:numPr>
          <w:ilvl w:val="1"/>
          <w:numId w:val="13"/>
        </w:numPr>
        <w:spacing w:before="120" w:after="120"/>
        <w:ind w:left="567" w:hanging="567"/>
      </w:pPr>
      <w:r w:rsidRPr="007722C5">
        <w:rPr>
          <w:b/>
        </w:rPr>
        <w:t xml:space="preserve">Iepirkuma identifikācijas numurs: </w:t>
      </w:r>
      <w:r w:rsidR="005F7167">
        <w:t>ĀND 2018/90</w:t>
      </w:r>
    </w:p>
    <w:p w14:paraId="030467C4" w14:textId="77777777" w:rsidR="000E7AC5" w:rsidRDefault="000E7AC5" w:rsidP="000E7AC5">
      <w:pPr>
        <w:numPr>
          <w:ilvl w:val="1"/>
          <w:numId w:val="13"/>
        </w:numPr>
        <w:spacing w:before="120" w:after="120"/>
        <w:ind w:left="567" w:hanging="567"/>
      </w:pPr>
      <w:r w:rsidRPr="007722C5">
        <w:rPr>
          <w:b/>
        </w:rPr>
        <w:t xml:space="preserve">Pasūtītājs: </w:t>
      </w:r>
      <w:r>
        <w:t>Ādažu novada dome</w:t>
      </w:r>
    </w:p>
    <w:p w14:paraId="5B0D706A" w14:textId="77777777" w:rsidR="000E7AC5" w:rsidRDefault="000E7AC5" w:rsidP="000E7AC5">
      <w:pPr>
        <w:numPr>
          <w:ilvl w:val="1"/>
          <w:numId w:val="1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14:paraId="21B9A468" w14:textId="77777777" w:rsidTr="000E7AC5">
        <w:tc>
          <w:tcPr>
            <w:tcW w:w="1950" w:type="dxa"/>
            <w:hideMark/>
          </w:tcPr>
          <w:p w14:paraId="2D9E84C7" w14:textId="77777777" w:rsidR="000E7AC5" w:rsidRDefault="000E7AC5" w:rsidP="000E7AC5">
            <w:pPr>
              <w:ind w:left="-108"/>
            </w:pPr>
            <w:r>
              <w:t>Adrese:</w:t>
            </w:r>
          </w:p>
        </w:tc>
        <w:tc>
          <w:tcPr>
            <w:tcW w:w="5103" w:type="dxa"/>
            <w:hideMark/>
          </w:tcPr>
          <w:p w14:paraId="355890D9" w14:textId="77777777" w:rsidR="000E7AC5" w:rsidRDefault="000E7AC5" w:rsidP="000E7AC5">
            <w:r>
              <w:t>Gaujas iela 33A, Ādaži, Ādažu novads, LV-2164</w:t>
            </w:r>
          </w:p>
        </w:tc>
      </w:tr>
      <w:tr w:rsidR="000E7AC5" w14:paraId="5331192E" w14:textId="77777777" w:rsidTr="000E7AC5">
        <w:tc>
          <w:tcPr>
            <w:tcW w:w="1950" w:type="dxa"/>
            <w:hideMark/>
          </w:tcPr>
          <w:p w14:paraId="69E4FFDF" w14:textId="77777777" w:rsidR="000E7AC5" w:rsidRDefault="000E7AC5" w:rsidP="000E7AC5">
            <w:pPr>
              <w:ind w:left="-108"/>
            </w:pPr>
            <w:r>
              <w:t>Reģistrācijas Nr.</w:t>
            </w:r>
          </w:p>
        </w:tc>
        <w:tc>
          <w:tcPr>
            <w:tcW w:w="5103" w:type="dxa"/>
            <w:hideMark/>
          </w:tcPr>
          <w:p w14:paraId="113902E7" w14:textId="77777777" w:rsidR="000E7AC5" w:rsidRDefault="000E7AC5" w:rsidP="000E7AC5">
            <w:r>
              <w:t>90000048472</w:t>
            </w:r>
          </w:p>
        </w:tc>
      </w:tr>
      <w:tr w:rsidR="000E7AC5" w14:paraId="462201E2" w14:textId="77777777" w:rsidTr="000E7AC5">
        <w:tc>
          <w:tcPr>
            <w:tcW w:w="1950" w:type="dxa"/>
            <w:hideMark/>
          </w:tcPr>
          <w:p w14:paraId="1D9FDB92" w14:textId="77777777" w:rsidR="000E7AC5" w:rsidRDefault="000E7AC5" w:rsidP="000E7AC5">
            <w:pPr>
              <w:ind w:left="-108"/>
            </w:pPr>
            <w:r>
              <w:t>Tālrunis:</w:t>
            </w:r>
          </w:p>
        </w:tc>
        <w:tc>
          <w:tcPr>
            <w:tcW w:w="5103" w:type="dxa"/>
            <w:hideMark/>
          </w:tcPr>
          <w:p w14:paraId="18B72C0F" w14:textId="77777777" w:rsidR="000E7AC5" w:rsidRDefault="000E7AC5" w:rsidP="000E7AC5">
            <w:r>
              <w:t>67997350</w:t>
            </w:r>
          </w:p>
        </w:tc>
      </w:tr>
      <w:tr w:rsidR="000E7AC5" w14:paraId="03425188" w14:textId="77777777" w:rsidTr="000E7AC5">
        <w:tc>
          <w:tcPr>
            <w:tcW w:w="1950" w:type="dxa"/>
            <w:hideMark/>
          </w:tcPr>
          <w:p w14:paraId="21AF0B0D" w14:textId="77777777" w:rsidR="000E7AC5" w:rsidRDefault="000E7AC5" w:rsidP="000E7AC5">
            <w:pPr>
              <w:ind w:left="-108"/>
            </w:pPr>
            <w:r>
              <w:t>Fakss:</w:t>
            </w:r>
          </w:p>
        </w:tc>
        <w:tc>
          <w:tcPr>
            <w:tcW w:w="5103" w:type="dxa"/>
            <w:hideMark/>
          </w:tcPr>
          <w:p w14:paraId="5347C44B" w14:textId="77777777" w:rsidR="000E7AC5" w:rsidRDefault="000E7AC5" w:rsidP="000E7AC5">
            <w:r>
              <w:t>67997828</w:t>
            </w:r>
          </w:p>
        </w:tc>
      </w:tr>
    </w:tbl>
    <w:p w14:paraId="223E918B" w14:textId="6407811E" w:rsidR="000E7AC5" w:rsidRDefault="000E7AC5" w:rsidP="000E7AC5">
      <w:pPr>
        <w:numPr>
          <w:ilvl w:val="1"/>
          <w:numId w:val="13"/>
        </w:numPr>
        <w:spacing w:before="120" w:after="120"/>
        <w:ind w:left="567" w:hanging="567"/>
        <w:rPr>
          <w:rStyle w:val="Hyperlink"/>
        </w:rPr>
      </w:pPr>
      <w:r w:rsidRPr="007722C5">
        <w:rPr>
          <w:b/>
        </w:rPr>
        <w:t>Kontaktpersona</w:t>
      </w:r>
      <w:r>
        <w:t xml:space="preserve">: </w:t>
      </w:r>
      <w:r w:rsidR="005F7167">
        <w:t>Alīna</w:t>
      </w:r>
      <w:r w:rsidR="00245C16">
        <w:t xml:space="preserve"> Liepiņa</w:t>
      </w:r>
      <w:r w:rsidR="005F7167">
        <w:t>-Jākobsone</w:t>
      </w:r>
      <w:r>
        <w:t xml:space="preserve">, tālr.: 67996298, e-pasts: </w:t>
      </w:r>
      <w:hyperlink r:id="rId9" w:history="1">
        <w:r w:rsidR="005F7167" w:rsidRPr="004B2BC1">
          <w:rPr>
            <w:rStyle w:val="Hyperlink"/>
          </w:rPr>
          <w:t>alina.liepina-jakobsone@adazi.lv</w:t>
        </w:r>
      </w:hyperlink>
      <w:r>
        <w:rPr>
          <w:rStyle w:val="Hyperlink"/>
        </w:rPr>
        <w:t>;</w:t>
      </w:r>
    </w:p>
    <w:p w14:paraId="556251BF" w14:textId="77777777" w:rsidR="000E7AC5" w:rsidRDefault="000E7AC5" w:rsidP="000E7AC5"/>
    <w:p w14:paraId="37E6EB79" w14:textId="77777777" w:rsidR="000E7AC5" w:rsidRDefault="000E7AC5" w:rsidP="000E7AC5">
      <w:pPr>
        <w:numPr>
          <w:ilvl w:val="0"/>
          <w:numId w:val="13"/>
        </w:numPr>
        <w:shd w:val="clear" w:color="auto" w:fill="C2D69B" w:themeFill="accent3" w:themeFillTint="99"/>
        <w:spacing w:before="120" w:after="120"/>
        <w:jc w:val="center"/>
      </w:pPr>
      <w:r>
        <w:rPr>
          <w:b/>
        </w:rPr>
        <w:t>Informācija par iepirkumu</w:t>
      </w:r>
    </w:p>
    <w:p w14:paraId="30E447B1" w14:textId="77777777" w:rsidR="000E7AC5" w:rsidRDefault="000E7AC5" w:rsidP="000E7AC5">
      <w:pPr>
        <w:numPr>
          <w:ilvl w:val="1"/>
          <w:numId w:val="13"/>
        </w:numPr>
        <w:tabs>
          <w:tab w:val="clear" w:pos="0"/>
          <w:tab w:val="num" w:pos="567"/>
        </w:tabs>
        <w:spacing w:before="120" w:after="120"/>
        <w:ind w:left="567" w:hanging="567"/>
      </w:pPr>
      <w:r>
        <w:t>Iepirkums tiek veikts atbilstoši Publisko iepirkumu likuma 9.panta nosacījumiem.</w:t>
      </w:r>
    </w:p>
    <w:p w14:paraId="409F16C2" w14:textId="77777777" w:rsidR="000E7AC5" w:rsidRDefault="000E7AC5" w:rsidP="000E7AC5">
      <w:pPr>
        <w:numPr>
          <w:ilvl w:val="1"/>
          <w:numId w:val="1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yperlink"/>
          </w:rPr>
          <w:t>www.adazi.lv</w:t>
        </w:r>
      </w:hyperlink>
      <w:r>
        <w:t xml:space="preserve">. </w:t>
      </w:r>
    </w:p>
    <w:p w14:paraId="3238F8EE" w14:textId="77777777" w:rsidR="000E7AC5" w:rsidRDefault="000E7AC5" w:rsidP="000E7AC5"/>
    <w:p w14:paraId="4EB27DE1" w14:textId="77777777" w:rsidR="000E7AC5" w:rsidRDefault="000E7AC5" w:rsidP="000E7AC5">
      <w:pPr>
        <w:numPr>
          <w:ilvl w:val="0"/>
          <w:numId w:val="13"/>
        </w:numPr>
        <w:shd w:val="clear" w:color="auto" w:fill="C2D69B" w:themeFill="accent3" w:themeFillTint="99"/>
        <w:spacing w:before="120" w:after="120"/>
        <w:jc w:val="center"/>
      </w:pPr>
      <w:r>
        <w:rPr>
          <w:b/>
        </w:rPr>
        <w:t>Piedāvājuma iesniegšanas un atvēršanas vieta, datums, laiks un kārtība</w:t>
      </w:r>
    </w:p>
    <w:p w14:paraId="3093FC27" w14:textId="2A68CF18" w:rsidR="000E7AC5" w:rsidRDefault="000E7AC5" w:rsidP="000E7AC5">
      <w:pPr>
        <w:numPr>
          <w:ilvl w:val="1"/>
          <w:numId w:val="13"/>
        </w:numPr>
        <w:tabs>
          <w:tab w:val="clear" w:pos="0"/>
          <w:tab w:val="left" w:pos="567"/>
        </w:tabs>
        <w:spacing w:before="120" w:after="120"/>
        <w:ind w:left="567" w:hanging="567"/>
      </w:pPr>
      <w:r>
        <w:t xml:space="preserve">Piedāvājums jāiesniedz līdz </w:t>
      </w:r>
      <w:r w:rsidRPr="000E7AC5">
        <w:rPr>
          <w:b/>
        </w:rPr>
        <w:t>201</w:t>
      </w:r>
      <w:r w:rsidR="00245C16">
        <w:rPr>
          <w:b/>
        </w:rPr>
        <w:t>8</w:t>
      </w:r>
      <w:r w:rsidRPr="000E7AC5">
        <w:rPr>
          <w:b/>
        </w:rPr>
        <w:t xml:space="preserve">.gada </w:t>
      </w:r>
      <w:r w:rsidR="005F7167">
        <w:rPr>
          <w:b/>
        </w:rPr>
        <w:t>17</w:t>
      </w:r>
      <w:r w:rsidRPr="000E7AC5">
        <w:rPr>
          <w:b/>
        </w:rPr>
        <w:t>.</w:t>
      </w:r>
      <w:r w:rsidR="006A39CD">
        <w:rPr>
          <w:b/>
        </w:rPr>
        <w:t> </w:t>
      </w:r>
      <w:r w:rsidR="005F7167">
        <w:rPr>
          <w:b/>
        </w:rPr>
        <w:t>jūl</w:t>
      </w:r>
      <w:r w:rsidR="007E2888">
        <w:rPr>
          <w:b/>
        </w:rPr>
        <w:t>ijam</w:t>
      </w:r>
      <w:r>
        <w:t xml:space="preserve"> plkst. 10:00,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14:paraId="383D2EB9" w14:textId="77777777" w:rsidR="000E7AC5" w:rsidRDefault="000E7AC5" w:rsidP="000E7AC5">
      <w:pPr>
        <w:numPr>
          <w:ilvl w:val="1"/>
          <w:numId w:val="13"/>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E363EC9" w14:textId="77777777" w:rsidR="00245C16" w:rsidRPr="009F699F" w:rsidRDefault="00245C16" w:rsidP="00BB7ED0">
      <w:pPr>
        <w:numPr>
          <w:ilvl w:val="1"/>
          <w:numId w:val="13"/>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14:paraId="221354C0" w14:textId="77777777" w:rsidR="00245C16" w:rsidRPr="00951447" w:rsidRDefault="00245C16" w:rsidP="00287C26">
      <w:pPr>
        <w:numPr>
          <w:ilvl w:val="1"/>
          <w:numId w:val="13"/>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14:paraId="5AA71846" w14:textId="77777777" w:rsidR="00245C16" w:rsidRPr="009F699F" w:rsidRDefault="00245C16" w:rsidP="00287C26">
      <w:pPr>
        <w:numPr>
          <w:ilvl w:val="1"/>
          <w:numId w:val="13"/>
        </w:numPr>
        <w:tabs>
          <w:tab w:val="clear" w:pos="0"/>
          <w:tab w:val="left" w:pos="567"/>
        </w:tabs>
        <w:spacing w:before="120" w:after="120"/>
        <w:ind w:left="567" w:hanging="567"/>
      </w:pPr>
      <w:r w:rsidRPr="009F699F">
        <w:t>Atsaukumam ir bezierunu raksturs un tas izslēdz pretendenta turpmāku dalību šajā iepirkumā.</w:t>
      </w:r>
    </w:p>
    <w:p w14:paraId="575B1D0E" w14:textId="77777777" w:rsidR="000E7AC5" w:rsidRDefault="000E7AC5" w:rsidP="000E7AC5">
      <w:pPr>
        <w:numPr>
          <w:ilvl w:val="1"/>
          <w:numId w:val="13"/>
        </w:numPr>
        <w:tabs>
          <w:tab w:val="clear" w:pos="0"/>
          <w:tab w:val="left" w:pos="567"/>
        </w:tabs>
        <w:spacing w:before="120" w:after="120"/>
        <w:ind w:left="567" w:hanging="567"/>
      </w:pPr>
      <w:r>
        <w:t>Iepirkuma piedāvājumu vērtēšana notiek slēgtās komisijas sēdēs.</w:t>
      </w:r>
    </w:p>
    <w:p w14:paraId="5D7683F1" w14:textId="77777777" w:rsidR="000E7AC5" w:rsidRDefault="000E7AC5" w:rsidP="000E7AC5">
      <w:pPr>
        <w:pStyle w:val="ListParagraph"/>
      </w:pPr>
    </w:p>
    <w:p w14:paraId="26B096EF" w14:textId="77777777" w:rsidR="000E7AC5" w:rsidRDefault="000E7AC5" w:rsidP="000E7AC5">
      <w:pPr>
        <w:numPr>
          <w:ilvl w:val="0"/>
          <w:numId w:val="13"/>
        </w:numPr>
        <w:shd w:val="clear" w:color="auto" w:fill="C2D69B" w:themeFill="accent3" w:themeFillTint="99"/>
        <w:spacing w:before="120" w:after="120"/>
        <w:jc w:val="center"/>
      </w:pPr>
      <w:r>
        <w:rPr>
          <w:b/>
        </w:rPr>
        <w:t>Piedāvājuma noformēšana</w:t>
      </w:r>
    </w:p>
    <w:p w14:paraId="5F9B1541" w14:textId="7EC09525" w:rsidR="000E7AC5" w:rsidRDefault="000E7AC5" w:rsidP="000E7AC5">
      <w:pPr>
        <w:numPr>
          <w:ilvl w:val="1"/>
          <w:numId w:val="13"/>
        </w:numPr>
        <w:tabs>
          <w:tab w:val="clear" w:pos="0"/>
          <w:tab w:val="num" w:pos="567"/>
        </w:tabs>
        <w:spacing w:before="120" w:after="120"/>
        <w:ind w:left="567" w:hanging="567"/>
      </w:pPr>
      <w:r>
        <w:t>Piedāvājums iesniedzams aizlīmētā, aizzīmogotā iepakojumā – 3 (trīs) eksemplāros (viens oriģināls un divas kopijas)</w:t>
      </w:r>
      <w:r w:rsidR="005F7167">
        <w:t>.</w:t>
      </w:r>
      <w:r>
        <w:t>Uz piedāvājuma iepakojuma jābūt šādām norādēm:</w:t>
      </w:r>
    </w:p>
    <w:p w14:paraId="5B8B54EC" w14:textId="77777777" w:rsidR="000E7AC5" w:rsidRDefault="000E7AC5" w:rsidP="000E7AC5">
      <w:pPr>
        <w:numPr>
          <w:ilvl w:val="0"/>
          <w:numId w:val="16"/>
        </w:numPr>
        <w:ind w:left="1134" w:hanging="425"/>
      </w:pPr>
      <w:r>
        <w:t>pasūtītāja nosaukums un adrese;</w:t>
      </w:r>
    </w:p>
    <w:p w14:paraId="0B45DAAC" w14:textId="77777777" w:rsidR="000E7AC5" w:rsidRDefault="000E7AC5" w:rsidP="000E7AC5">
      <w:pPr>
        <w:numPr>
          <w:ilvl w:val="0"/>
          <w:numId w:val="16"/>
        </w:numPr>
        <w:ind w:left="1134" w:hanging="425"/>
      </w:pPr>
      <w:r>
        <w:t>Iepirkuma nosaukums un identifikācijas numurs;</w:t>
      </w:r>
    </w:p>
    <w:p w14:paraId="11E2B268" w14:textId="79E6EC72" w:rsidR="000E7AC5" w:rsidRDefault="000E7AC5" w:rsidP="000E7AC5">
      <w:pPr>
        <w:numPr>
          <w:ilvl w:val="0"/>
          <w:numId w:val="16"/>
        </w:numPr>
        <w:ind w:left="1134" w:hanging="425"/>
      </w:pPr>
      <w:r>
        <w:t xml:space="preserve">Atzīme „Neatvērt līdz </w:t>
      </w:r>
      <w:r w:rsidRPr="000E7AC5">
        <w:rPr>
          <w:b/>
        </w:rPr>
        <w:t>201</w:t>
      </w:r>
      <w:r w:rsidR="00245C16">
        <w:rPr>
          <w:b/>
        </w:rPr>
        <w:t>8</w:t>
      </w:r>
      <w:r w:rsidRPr="000E7AC5">
        <w:rPr>
          <w:b/>
        </w:rPr>
        <w:t xml:space="preserve">.gada </w:t>
      </w:r>
      <w:r w:rsidR="005F7167">
        <w:rPr>
          <w:b/>
        </w:rPr>
        <w:t>17</w:t>
      </w:r>
      <w:r w:rsidRPr="000E7AC5">
        <w:rPr>
          <w:b/>
        </w:rPr>
        <w:t>.</w:t>
      </w:r>
      <w:r w:rsidR="00F929AA">
        <w:rPr>
          <w:b/>
        </w:rPr>
        <w:t> </w:t>
      </w:r>
      <w:r w:rsidR="005F7167">
        <w:rPr>
          <w:b/>
        </w:rPr>
        <w:t>jūl</w:t>
      </w:r>
      <w:r w:rsidR="007E2888">
        <w:rPr>
          <w:b/>
        </w:rPr>
        <w:t>ijam</w:t>
      </w:r>
      <w:r>
        <w:t xml:space="preserve"> plkst. 10:00”;</w:t>
      </w:r>
    </w:p>
    <w:p w14:paraId="40E302EB" w14:textId="56A0BFFA" w:rsidR="000E7AC5" w:rsidRDefault="000E7AC5" w:rsidP="000E7AC5">
      <w:pPr>
        <w:numPr>
          <w:ilvl w:val="1"/>
          <w:numId w:val="13"/>
        </w:numPr>
        <w:spacing w:before="120" w:after="120"/>
        <w:ind w:left="567" w:hanging="567"/>
      </w:pPr>
      <w:r>
        <w:t xml:space="preserve">Katrs piedāvājuma eksemplāra sējums sastāv no </w:t>
      </w:r>
      <w:r w:rsidR="00C90145">
        <w:t xml:space="preserve">divām </w:t>
      </w:r>
      <w:r>
        <w:t>daļām:</w:t>
      </w:r>
    </w:p>
    <w:p w14:paraId="5FF3C19E" w14:textId="77777777" w:rsidR="000E7AC5" w:rsidRDefault="000E7AC5" w:rsidP="000E7AC5">
      <w:pPr>
        <w:numPr>
          <w:ilvl w:val="0"/>
          <w:numId w:val="16"/>
        </w:numPr>
        <w:ind w:left="1134" w:hanging="425"/>
      </w:pPr>
      <w:r>
        <w:t>pretendenta atlases dokumenti, ieskaitot pieteikumu dalībai iepirkumā;</w:t>
      </w:r>
    </w:p>
    <w:p w14:paraId="2557B8D8" w14:textId="1B05DF69" w:rsidR="000E7AC5" w:rsidRDefault="000E7AC5" w:rsidP="000E7AC5">
      <w:pPr>
        <w:numPr>
          <w:ilvl w:val="0"/>
          <w:numId w:val="16"/>
        </w:numPr>
        <w:ind w:left="1134" w:hanging="425"/>
      </w:pPr>
      <w:r>
        <w:t>tehniskais</w:t>
      </w:r>
      <w:r w:rsidR="006E7830">
        <w:t xml:space="preserve"> un</w:t>
      </w:r>
      <w:r>
        <w:t xml:space="preserve"> </w:t>
      </w:r>
      <w:r w:rsidR="00C90145">
        <w:t xml:space="preserve">finanšu </w:t>
      </w:r>
      <w:r>
        <w:t>piedāvājums</w:t>
      </w:r>
      <w:r w:rsidR="00C90145">
        <w:t xml:space="preserve"> (</w:t>
      </w:r>
      <w:r w:rsidR="006E7830">
        <w:t>t</w:t>
      </w:r>
      <w:r w:rsidR="00C90145">
        <w:t>āmes</w:t>
      </w:r>
      <w:r w:rsidR="006E7830">
        <w:t xml:space="preserve"> un atbilstoši pielikumam B</w:t>
      </w:r>
      <w:r w:rsidR="008558AC">
        <w:t>6</w:t>
      </w:r>
      <w:r w:rsidR="006E7830">
        <w:t xml:space="preserve"> norādītā informācija</w:t>
      </w:r>
      <w:r w:rsidR="00C90145">
        <w:t>)</w:t>
      </w:r>
    </w:p>
    <w:p w14:paraId="0C0C49B4" w14:textId="77777777" w:rsidR="000E7AC5" w:rsidRDefault="000E7AC5" w:rsidP="000E7AC5">
      <w:pPr>
        <w:numPr>
          <w:ilvl w:val="1"/>
          <w:numId w:val="13"/>
        </w:numPr>
        <w:tabs>
          <w:tab w:val="clear" w:pos="0"/>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14:paraId="4E74408D" w14:textId="77777777" w:rsidR="000E7AC5" w:rsidRDefault="000E7AC5" w:rsidP="000E7AC5">
      <w:pPr>
        <w:numPr>
          <w:ilvl w:val="1"/>
          <w:numId w:val="13"/>
        </w:numPr>
        <w:tabs>
          <w:tab w:val="clear" w:pos="0"/>
          <w:tab w:val="num" w:pos="567"/>
        </w:tabs>
        <w:spacing w:before="120" w:after="120"/>
        <w:ind w:left="567" w:hanging="567"/>
      </w:pPr>
      <w:r>
        <w:t xml:space="preserve">Piedāvājumā iekļautajiem dokumentiem jābūt skaidri salasāmiem, bez labojumiem. </w:t>
      </w:r>
    </w:p>
    <w:p w14:paraId="5CDD49F9" w14:textId="77777777" w:rsidR="000E7AC5" w:rsidRDefault="000E7AC5" w:rsidP="000E7AC5">
      <w:pPr>
        <w:numPr>
          <w:ilvl w:val="1"/>
          <w:numId w:val="13"/>
        </w:numPr>
        <w:tabs>
          <w:tab w:val="clear" w:pos="0"/>
          <w:tab w:val="num" w:pos="567"/>
        </w:tabs>
        <w:spacing w:before="120" w:after="120"/>
        <w:ind w:left="567" w:hanging="567"/>
      </w:pPr>
      <w:r>
        <w:t xml:space="preserve">Piedāvājums jāsagatavo latviešu valodā. </w:t>
      </w:r>
    </w:p>
    <w:p w14:paraId="306BACC0" w14:textId="77777777" w:rsidR="000E7AC5" w:rsidRDefault="000E7AC5" w:rsidP="000E7AC5">
      <w:pPr>
        <w:numPr>
          <w:ilvl w:val="1"/>
          <w:numId w:val="13"/>
        </w:numPr>
        <w:tabs>
          <w:tab w:val="clear" w:pos="0"/>
          <w:tab w:val="num" w:pos="567"/>
        </w:tabs>
        <w:spacing w:before="120" w:after="120"/>
        <w:ind w:left="567" w:hanging="567"/>
      </w:pPr>
      <w:r>
        <w:t xml:space="preserve">Pretendents drīkst iesniegt tikai vienu piedāvājumu par visu darba apjomu. </w:t>
      </w:r>
    </w:p>
    <w:p w14:paraId="2DCF0CAE" w14:textId="77777777" w:rsidR="00245C16" w:rsidRPr="00287C26" w:rsidRDefault="000E7AC5" w:rsidP="00287C26">
      <w:pPr>
        <w:numPr>
          <w:ilvl w:val="1"/>
          <w:numId w:val="13"/>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Piegādātājs ir tiesīgs visu iesniegto dokumentu atvasinājumu un tulkojumu pareizību apliecināt ar vienu apliecinājumu, ja viss piedāvājums ir cauršūts vai caurauklots.</w:t>
      </w:r>
    </w:p>
    <w:p w14:paraId="7B263B43" w14:textId="77777777" w:rsidR="002C5515" w:rsidRPr="00287C26" w:rsidRDefault="002C5515" w:rsidP="00287C26">
      <w:pPr>
        <w:numPr>
          <w:ilvl w:val="1"/>
          <w:numId w:val="13"/>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4BC6132" w14:textId="77777777" w:rsidR="000E7AC5" w:rsidRDefault="000E7AC5" w:rsidP="000E7AC5">
      <w:pPr>
        <w:numPr>
          <w:ilvl w:val="1"/>
          <w:numId w:val="1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14:paraId="49E96559" w14:textId="77777777" w:rsidR="000E7AC5" w:rsidRDefault="000E7AC5" w:rsidP="000E7AC5">
      <w:pPr>
        <w:numPr>
          <w:ilvl w:val="1"/>
          <w:numId w:val="13"/>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14:paraId="19E1EB4A" w14:textId="77777777" w:rsidR="000E7AC5" w:rsidRDefault="000E7AC5" w:rsidP="000E7AC5">
      <w:pPr>
        <w:numPr>
          <w:ilvl w:val="1"/>
          <w:numId w:val="1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14:paraId="0B0C3533" w14:textId="77777777" w:rsidR="000E7AC5" w:rsidRDefault="000E7AC5" w:rsidP="000E7AC5">
      <w:pPr>
        <w:numPr>
          <w:ilvl w:val="1"/>
          <w:numId w:val="13"/>
        </w:numPr>
        <w:tabs>
          <w:tab w:val="clear" w:pos="0"/>
          <w:tab w:val="num" w:pos="567"/>
        </w:tabs>
        <w:spacing w:before="120" w:after="120"/>
        <w:ind w:left="567" w:hanging="567"/>
      </w:pPr>
      <w:r>
        <w:t>Iesniegtie piedāvājumi ir Pasūtītāja īpašums un netiks atdoti atpakaļ Pretendentiem.</w:t>
      </w:r>
    </w:p>
    <w:p w14:paraId="6E61ABA8" w14:textId="77777777" w:rsidR="000E7AC5" w:rsidRDefault="000E7AC5" w:rsidP="000E7AC5">
      <w:pPr>
        <w:spacing w:before="120" w:after="120"/>
        <w:ind w:left="567"/>
      </w:pPr>
    </w:p>
    <w:p w14:paraId="34034CD6"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Informācija par iepirkuma priekšmetu</w:t>
      </w:r>
    </w:p>
    <w:p w14:paraId="7DA76A81" w14:textId="144672FD" w:rsidR="000E7AC5" w:rsidRDefault="000E7AC5" w:rsidP="000E7AC5">
      <w:pPr>
        <w:pStyle w:val="Rindkopa"/>
        <w:numPr>
          <w:ilvl w:val="1"/>
          <w:numId w:val="13"/>
        </w:numPr>
        <w:tabs>
          <w:tab w:val="clear" w:pos="0"/>
          <w:tab w:val="num" w:pos="567"/>
        </w:tabs>
        <w:spacing w:before="120" w:after="120"/>
        <w:ind w:left="567" w:hanging="567"/>
        <w:rPr>
          <w:rFonts w:ascii="Times New Roman" w:hAnsi="Times New Roman"/>
          <w:sz w:val="24"/>
        </w:rPr>
      </w:pPr>
      <w:r>
        <w:rPr>
          <w:rFonts w:ascii="Times New Roman" w:hAnsi="Times New Roman"/>
          <w:sz w:val="24"/>
        </w:rPr>
        <w:t xml:space="preserve">Iepirkuma priekšmets ir </w:t>
      </w:r>
      <w:r w:rsidR="000812D6">
        <w:rPr>
          <w:rFonts w:ascii="Times New Roman" w:hAnsi="Times New Roman"/>
          <w:sz w:val="24"/>
        </w:rPr>
        <w:t>remontdarbi Ādažu kultūras centrā</w:t>
      </w:r>
      <w:r>
        <w:rPr>
          <w:rFonts w:ascii="Times New Roman" w:hAnsi="Times New Roman"/>
          <w:sz w:val="24"/>
        </w:rPr>
        <w:t>. Skatīt Tehnisko specifikāciju</w:t>
      </w:r>
      <w:r w:rsidR="006E7830">
        <w:rPr>
          <w:rFonts w:ascii="Times New Roman" w:hAnsi="Times New Roman"/>
          <w:sz w:val="24"/>
        </w:rPr>
        <w:t xml:space="preserve"> (lokālās tāmes un darba uzdevumu)</w:t>
      </w:r>
      <w:r w:rsidR="00A92849">
        <w:rPr>
          <w:rFonts w:ascii="Times New Roman" w:hAnsi="Times New Roman"/>
          <w:sz w:val="24"/>
        </w:rPr>
        <w:t>.</w:t>
      </w:r>
    </w:p>
    <w:p w14:paraId="0E222117" w14:textId="3203EF96" w:rsidR="00FC222F" w:rsidRPr="005E6912" w:rsidRDefault="000E7AC5" w:rsidP="000E7AC5">
      <w:pPr>
        <w:numPr>
          <w:ilvl w:val="1"/>
          <w:numId w:val="13"/>
        </w:numPr>
        <w:tabs>
          <w:tab w:val="clear" w:pos="0"/>
          <w:tab w:val="num" w:pos="567"/>
        </w:tabs>
        <w:spacing w:before="120" w:after="120"/>
        <w:ind w:left="567" w:hanging="567"/>
      </w:pPr>
      <w:r w:rsidRPr="005E6912">
        <w:t xml:space="preserve">Obligāts priekšnosacījums dalībai iepirkumā – </w:t>
      </w:r>
      <w:r w:rsidRPr="005E6912">
        <w:rPr>
          <w:b/>
        </w:rPr>
        <w:t>objekta apskates sanāksmes apmeklēšana</w:t>
      </w:r>
      <w:r w:rsidRPr="005E6912">
        <w:t>, kuras laikā pasūtītāja pārstāvis</w:t>
      </w:r>
      <w:r w:rsidR="001C0542" w:rsidRPr="005E6912">
        <w:t xml:space="preserve"> parādīs objektu. Visi jautājumi, kas saistīti ar </w:t>
      </w:r>
      <w:r w:rsidRPr="005E6912">
        <w:t>līguma izpildes nosacījumiem</w:t>
      </w:r>
      <w:r w:rsidR="001C0542" w:rsidRPr="005E6912">
        <w:t>, uzdodami rakstiski iepirkuma komisijai</w:t>
      </w:r>
      <w:r w:rsidRPr="005E6912">
        <w:t xml:space="preserve">. </w:t>
      </w:r>
    </w:p>
    <w:p w14:paraId="30E76BB7" w14:textId="2F9DDFD5" w:rsidR="00FC222F" w:rsidRPr="006A39CD" w:rsidRDefault="000E7AC5" w:rsidP="001C0542">
      <w:pPr>
        <w:spacing w:before="120" w:after="120"/>
        <w:ind w:left="567"/>
      </w:pPr>
      <w:bookmarkStart w:id="0" w:name="_Hlk511990007"/>
      <w:r w:rsidRPr="006A39CD">
        <w:t>Sanāksmes norises laik</w:t>
      </w:r>
      <w:r w:rsidR="001C0542" w:rsidRPr="006A39CD">
        <w:t>i</w:t>
      </w:r>
      <w:r w:rsidR="00FC222F" w:rsidRPr="006A39CD">
        <w:t>:</w:t>
      </w:r>
      <w:r w:rsidRPr="006A39CD">
        <w:t xml:space="preserve"> </w:t>
      </w:r>
    </w:p>
    <w:bookmarkEnd w:id="0"/>
    <w:p w14:paraId="5170C4FE" w14:textId="6EAF879F" w:rsidR="00F20549" w:rsidRPr="009A6927" w:rsidRDefault="00F20549" w:rsidP="00F20549">
      <w:pPr>
        <w:spacing w:before="120" w:after="120"/>
        <w:ind w:left="567"/>
      </w:pPr>
      <w:r w:rsidRPr="009A6927">
        <w:t xml:space="preserve">2018.gada </w:t>
      </w:r>
      <w:r w:rsidR="000812D6">
        <w:t>1</w:t>
      </w:r>
      <w:r w:rsidR="00C067B8">
        <w:t>0</w:t>
      </w:r>
      <w:r w:rsidRPr="009A6927">
        <w:t>.</w:t>
      </w:r>
      <w:r w:rsidR="00651B72">
        <w:t>jūl</w:t>
      </w:r>
      <w:r w:rsidR="000812D6">
        <w:t>ijā</w:t>
      </w:r>
      <w:r w:rsidRPr="009A6927">
        <w:t>, plkst. 10:</w:t>
      </w:r>
      <w:r w:rsidR="00EF7617">
        <w:t>0</w:t>
      </w:r>
      <w:r w:rsidRPr="009A6927">
        <w:t>0;</w:t>
      </w:r>
    </w:p>
    <w:p w14:paraId="6E422FA5" w14:textId="229AA6EF" w:rsidR="00F20549" w:rsidRPr="009A6927" w:rsidRDefault="00F20549" w:rsidP="00F20549">
      <w:pPr>
        <w:spacing w:before="120" w:after="120"/>
        <w:ind w:left="567"/>
      </w:pPr>
      <w:r w:rsidRPr="009A6927">
        <w:t xml:space="preserve">2018.gada </w:t>
      </w:r>
      <w:r w:rsidR="00C067B8">
        <w:t>11</w:t>
      </w:r>
      <w:r w:rsidRPr="009A6927">
        <w:t>.</w:t>
      </w:r>
      <w:r w:rsidR="00651B72">
        <w:t>jūl</w:t>
      </w:r>
      <w:r w:rsidR="000812D6">
        <w:t>ijā</w:t>
      </w:r>
      <w:r w:rsidRPr="009A6927">
        <w:t>, plkst. 10:</w:t>
      </w:r>
      <w:r w:rsidR="00EF7617">
        <w:t>0</w:t>
      </w:r>
      <w:r w:rsidRPr="009A6927">
        <w:t>0;</w:t>
      </w:r>
    </w:p>
    <w:p w14:paraId="7C2AB1F1" w14:textId="62CEB42F" w:rsidR="00F20549" w:rsidRPr="009A6927" w:rsidRDefault="00F20549" w:rsidP="00F20549">
      <w:pPr>
        <w:spacing w:before="120" w:after="120"/>
        <w:ind w:left="567"/>
      </w:pPr>
      <w:r w:rsidRPr="009A6927">
        <w:t xml:space="preserve">2018.gada </w:t>
      </w:r>
      <w:r w:rsidR="00C067B8">
        <w:t>12</w:t>
      </w:r>
      <w:r w:rsidRPr="009A6927">
        <w:t>.</w:t>
      </w:r>
      <w:r w:rsidR="00651B72">
        <w:t>jūl</w:t>
      </w:r>
      <w:bookmarkStart w:id="1" w:name="_GoBack"/>
      <w:bookmarkEnd w:id="1"/>
      <w:r w:rsidR="000812D6">
        <w:t>ijā</w:t>
      </w:r>
      <w:r w:rsidRPr="009A6927">
        <w:t>, plkst. 10:</w:t>
      </w:r>
      <w:r w:rsidR="00EF7617">
        <w:t>0</w:t>
      </w:r>
      <w:r w:rsidRPr="009A6927">
        <w:t>0.</w:t>
      </w:r>
    </w:p>
    <w:p w14:paraId="4EFD2199" w14:textId="5DC8D3A8" w:rsidR="005E6912" w:rsidRPr="00C067B8" w:rsidRDefault="005E6912" w:rsidP="00FC222F">
      <w:pPr>
        <w:spacing w:before="120" w:after="120"/>
        <w:ind w:left="567"/>
        <w:rPr>
          <w:rFonts w:eastAsia="Times New Roman"/>
          <w:b/>
          <w:lang w:eastAsia="lv-LV"/>
        </w:rPr>
      </w:pPr>
      <w:r w:rsidRPr="00C067B8">
        <w:rPr>
          <w:b/>
        </w:rPr>
        <w:t xml:space="preserve">Dalība sanāksmei jāpiesaka vismaz 1 (vienu) dienu iepriekš </w:t>
      </w:r>
      <w:r w:rsidR="007E2888" w:rsidRPr="00C067B8">
        <w:rPr>
          <w:b/>
        </w:rPr>
        <w:t>pie nolikuma 5.4. punktā norādītās kontaktpersonas</w:t>
      </w:r>
      <w:r w:rsidRPr="00C067B8">
        <w:rPr>
          <w:rFonts w:eastAsia="Times New Roman"/>
          <w:b/>
          <w:lang w:eastAsia="lv-LV"/>
        </w:rPr>
        <w:t>.</w:t>
      </w:r>
    </w:p>
    <w:p w14:paraId="238D5AF5" w14:textId="074ABC63" w:rsidR="000E7AC5" w:rsidRPr="00287C26" w:rsidRDefault="000E7AC5" w:rsidP="00FC222F">
      <w:pPr>
        <w:spacing w:before="120" w:after="120"/>
        <w:ind w:left="567"/>
      </w:pPr>
      <w:r w:rsidRPr="00287C26">
        <w:t>Tikšanās vieta –</w:t>
      </w:r>
      <w:r w:rsidR="00EF7617">
        <w:t xml:space="preserve"> </w:t>
      </w:r>
      <w:r w:rsidR="00FC222F" w:rsidRPr="00293BB7">
        <w:rPr>
          <w:rFonts w:eastAsia="Times New Roman"/>
          <w:lang w:eastAsia="lv-LV"/>
        </w:rPr>
        <w:t>Gaujas iel</w:t>
      </w:r>
      <w:r w:rsidR="00FC222F">
        <w:rPr>
          <w:rFonts w:eastAsia="Times New Roman"/>
          <w:lang w:eastAsia="lv-LV"/>
        </w:rPr>
        <w:t>ā</w:t>
      </w:r>
      <w:r w:rsidR="00FC222F" w:rsidRPr="00293BB7">
        <w:rPr>
          <w:rFonts w:eastAsia="Times New Roman"/>
          <w:lang w:eastAsia="lv-LV"/>
        </w:rPr>
        <w:t xml:space="preserve"> </w:t>
      </w:r>
      <w:r w:rsidR="000812D6">
        <w:rPr>
          <w:rFonts w:eastAsia="Times New Roman"/>
          <w:lang w:eastAsia="lv-LV"/>
        </w:rPr>
        <w:t>33A</w:t>
      </w:r>
      <w:r w:rsidR="007E2888">
        <w:rPr>
          <w:rFonts w:eastAsia="Times New Roman"/>
          <w:lang w:eastAsia="lv-LV"/>
        </w:rPr>
        <w:t>, Ādaži</w:t>
      </w:r>
      <w:r w:rsidRPr="00287C26">
        <w:t>.</w:t>
      </w:r>
    </w:p>
    <w:p w14:paraId="00E71EA8" w14:textId="77777777" w:rsidR="000E7AC5" w:rsidRDefault="000E7AC5" w:rsidP="000E7AC5">
      <w:pPr>
        <w:numPr>
          <w:ilvl w:val="1"/>
          <w:numId w:val="13"/>
        </w:numPr>
        <w:tabs>
          <w:tab w:val="clear" w:pos="0"/>
          <w:tab w:val="num" w:pos="567"/>
        </w:tabs>
        <w:spacing w:before="120" w:after="120"/>
        <w:ind w:left="567" w:hanging="567"/>
      </w:pPr>
      <w:r w:rsidRPr="00FC222F">
        <w:rPr>
          <w:b/>
        </w:rPr>
        <w:t>Uzmanību!</w:t>
      </w:r>
      <w:r w:rsidRPr="00FC222F">
        <w:t xml:space="preserve"> Pārstāvim, kas ierodas uz objekta apskates sanāksmi, būs jāiesniedz pilnvarojums pretendenta vārdā piedalīties sanāksmē, kā arī būs jāuzrāda personu apliecinošs dokuments. Ja kāds no minētajiem dokumentiem netiks iesniegts/uzrādīts, pretendentam netiks izsniegts objekta apskates apliecinājums.</w:t>
      </w:r>
    </w:p>
    <w:p w14:paraId="1A374345" w14:textId="2A3E054D" w:rsidR="00C067B8" w:rsidRPr="00FC222F" w:rsidRDefault="00C067B8" w:rsidP="000E7AC5">
      <w:pPr>
        <w:numPr>
          <w:ilvl w:val="1"/>
          <w:numId w:val="13"/>
        </w:numPr>
        <w:tabs>
          <w:tab w:val="clear" w:pos="0"/>
          <w:tab w:val="num" w:pos="567"/>
        </w:tabs>
        <w:spacing w:before="120" w:after="120"/>
        <w:ind w:left="567" w:hanging="567"/>
      </w:pPr>
      <w:r>
        <w:rPr>
          <w:b/>
        </w:rPr>
        <w:t>Uzmanību!</w:t>
      </w:r>
      <w:r>
        <w:t xml:space="preserve"> Objekta apskates sanāksme nav obligāta pretendentiem, kuri apmeklējuši sanāksmi iepriekš izsludinātā iepirkuma “</w:t>
      </w:r>
      <w:r w:rsidR="00A17A8D">
        <w:t>Remontdarbi Ādažu kultūras centrā” (ĀND 2018/77</w:t>
      </w:r>
      <w:r>
        <w:t>) ietvaros.</w:t>
      </w:r>
    </w:p>
    <w:p w14:paraId="1568F43C" w14:textId="54A175F8" w:rsidR="00FC222F" w:rsidRPr="00293BB7" w:rsidRDefault="00FC222F" w:rsidP="00BB7ED0">
      <w:pPr>
        <w:pStyle w:val="ListParagraph"/>
        <w:numPr>
          <w:ilvl w:val="1"/>
          <w:numId w:val="13"/>
        </w:numPr>
        <w:ind w:left="567" w:hanging="567"/>
      </w:pPr>
      <w:r>
        <w:rPr>
          <w:rFonts w:eastAsia="Times New Roman"/>
          <w:lang w:eastAsia="lv-LV"/>
        </w:rPr>
        <w:t>K</w:t>
      </w:r>
      <w:r w:rsidRPr="00293BB7">
        <w:rPr>
          <w:rFonts w:eastAsia="Times New Roman"/>
          <w:lang w:eastAsia="lv-LV"/>
        </w:rPr>
        <w:t>ontaktperson</w:t>
      </w:r>
      <w:r>
        <w:rPr>
          <w:rFonts w:eastAsia="Times New Roman"/>
          <w:lang w:eastAsia="lv-LV"/>
        </w:rPr>
        <w:t>as</w:t>
      </w:r>
      <w:r w:rsidRPr="00293BB7">
        <w:rPr>
          <w:rFonts w:eastAsia="Times New Roman"/>
          <w:lang w:eastAsia="lv-LV"/>
        </w:rPr>
        <w:t xml:space="preserve"> par Tehnisko specifikāciju: Ādažu novada domes būvinženieris Māris Arnavs, </w:t>
      </w:r>
      <w:r w:rsidR="005E6912">
        <w:rPr>
          <w:rFonts w:eastAsia="Times New Roman"/>
          <w:lang w:eastAsia="lv-LV"/>
        </w:rPr>
        <w:t>tel.</w:t>
      </w:r>
      <w:r w:rsidR="005E6912" w:rsidRPr="00293BB7">
        <w:rPr>
          <w:rFonts w:eastAsia="Times New Roman"/>
          <w:lang w:eastAsia="lv-LV"/>
        </w:rPr>
        <w:t xml:space="preserve"> 25888789</w:t>
      </w:r>
      <w:r w:rsidR="005E6912">
        <w:rPr>
          <w:rFonts w:eastAsia="Times New Roman"/>
          <w:lang w:eastAsia="lv-LV"/>
        </w:rPr>
        <w:t xml:space="preserve">, e-pasts: </w:t>
      </w:r>
      <w:hyperlink r:id="rId11" w:history="1">
        <w:r w:rsidR="005E6912" w:rsidRPr="008E7814">
          <w:rPr>
            <w:rStyle w:val="Hyperlink"/>
          </w:rPr>
          <w:t>maris.arnavs@adazi.lv</w:t>
        </w:r>
      </w:hyperlink>
      <w:r w:rsidR="005E6912">
        <w:rPr>
          <w:rFonts w:eastAsia="Times New Roman"/>
          <w:lang w:eastAsia="lv-LV"/>
        </w:rPr>
        <w:t>.</w:t>
      </w:r>
    </w:p>
    <w:p w14:paraId="3D8FC89B" w14:textId="2315BDA8" w:rsidR="000E7AC5" w:rsidRDefault="000E7AC5" w:rsidP="000E7AC5">
      <w:pPr>
        <w:numPr>
          <w:ilvl w:val="1"/>
          <w:numId w:val="13"/>
        </w:numPr>
        <w:tabs>
          <w:tab w:val="clear" w:pos="0"/>
          <w:tab w:val="num" w:pos="567"/>
        </w:tabs>
        <w:spacing w:before="120" w:after="120"/>
        <w:ind w:left="567" w:hanging="567"/>
      </w:pPr>
      <w:r w:rsidRPr="001A68B9">
        <w:t xml:space="preserve">Iepirkums nav sadalīts daļās – pretendentiem jāiesniedz viens piedāvājums par visu apjomu. </w:t>
      </w:r>
      <w:r w:rsidR="008B681E">
        <w:rPr>
          <w:noProof/>
        </w:rPr>
        <w:t>Nepilnīgs piedāvājums netiks vērtēts.</w:t>
      </w:r>
    </w:p>
    <w:p w14:paraId="500FB747" w14:textId="285E15A5" w:rsidR="000E7AC5" w:rsidRPr="007D03E9" w:rsidRDefault="00D01D72" w:rsidP="000E7AC5">
      <w:pPr>
        <w:numPr>
          <w:ilvl w:val="1"/>
          <w:numId w:val="13"/>
        </w:numPr>
        <w:tabs>
          <w:tab w:val="clear" w:pos="0"/>
          <w:tab w:val="num" w:pos="567"/>
        </w:tabs>
        <w:spacing w:before="120" w:after="120"/>
        <w:ind w:left="567" w:hanging="567"/>
      </w:pPr>
      <w:r w:rsidRPr="005E6DF1">
        <w:t xml:space="preserve">Darbu </w:t>
      </w:r>
      <w:r w:rsidRPr="007D03E9">
        <w:t>izpildes termiņš</w:t>
      </w:r>
      <w:r w:rsidR="008B681E" w:rsidRPr="007D03E9">
        <w:t xml:space="preserve">: </w:t>
      </w:r>
      <w:r w:rsidR="002A56FB" w:rsidRPr="007D03E9">
        <w:t>4</w:t>
      </w:r>
      <w:r w:rsidR="007E2888" w:rsidRPr="007D03E9">
        <w:t>0</w:t>
      </w:r>
      <w:r w:rsidR="006F3D66" w:rsidRPr="007D03E9">
        <w:t xml:space="preserve"> (</w:t>
      </w:r>
      <w:r w:rsidR="002A56FB" w:rsidRPr="007D03E9">
        <w:t>četrdesmit</w:t>
      </w:r>
      <w:r w:rsidR="006F3D66" w:rsidRPr="007D03E9">
        <w:t xml:space="preserve">) </w:t>
      </w:r>
      <w:r w:rsidR="002A56FB" w:rsidRPr="007D03E9">
        <w:t>kalendārās dienas</w:t>
      </w:r>
      <w:r w:rsidR="006F3D66" w:rsidRPr="007D03E9">
        <w:t xml:space="preserve"> no līguma noslēgšanas dienas</w:t>
      </w:r>
      <w:r w:rsidR="000E7AC5" w:rsidRPr="007D03E9">
        <w:t>.</w:t>
      </w:r>
      <w:r w:rsidR="001C5641" w:rsidRPr="007D03E9">
        <w:t xml:space="preserve"> </w:t>
      </w:r>
    </w:p>
    <w:p w14:paraId="329BC90F" w14:textId="7877D1F0" w:rsidR="000812D6" w:rsidRPr="00A17A8D" w:rsidRDefault="000812D6" w:rsidP="000E7AC5">
      <w:pPr>
        <w:numPr>
          <w:ilvl w:val="1"/>
          <w:numId w:val="13"/>
        </w:numPr>
        <w:tabs>
          <w:tab w:val="clear" w:pos="0"/>
          <w:tab w:val="num" w:pos="567"/>
        </w:tabs>
        <w:spacing w:before="120" w:after="120"/>
        <w:ind w:left="567" w:hanging="567"/>
        <w:rPr>
          <w:b/>
        </w:rPr>
      </w:pPr>
      <w:r w:rsidRPr="00A17A8D">
        <w:rPr>
          <w:b/>
        </w:rPr>
        <w:t>Paredzamā līgumcena – 15 000. 00 EUR bez PVN.</w:t>
      </w:r>
    </w:p>
    <w:p w14:paraId="3C7F302D" w14:textId="7AB0C614" w:rsidR="00B82C2D" w:rsidRPr="007D03E9" w:rsidRDefault="00B82C2D" w:rsidP="00B82C2D">
      <w:pPr>
        <w:numPr>
          <w:ilvl w:val="1"/>
          <w:numId w:val="13"/>
        </w:numPr>
        <w:tabs>
          <w:tab w:val="clear" w:pos="0"/>
          <w:tab w:val="num" w:pos="567"/>
        </w:tabs>
        <w:spacing w:before="120" w:after="120"/>
        <w:ind w:left="567" w:hanging="567"/>
      </w:pPr>
      <w:r w:rsidRPr="007D03E9">
        <w:t xml:space="preserve">Ja iesniegtie finanšu piedāvājumi pārsniedz Pasūtītāja finanšu iespējas, tad Pasūtītājam ir tiesības pārtraukt </w:t>
      </w:r>
      <w:r w:rsidR="004B007F" w:rsidRPr="007D03E9">
        <w:t>iepirkumu</w:t>
      </w:r>
      <w:r w:rsidRPr="007D03E9">
        <w:t xml:space="preserve"> vai atlikt </w:t>
      </w:r>
      <w:r w:rsidR="004B007F" w:rsidRPr="007D03E9">
        <w:t>i</w:t>
      </w:r>
      <w:r w:rsidRPr="007D03E9">
        <w:t>epirkuma līguma slēgšanu</w:t>
      </w:r>
      <w:r w:rsidR="00294A3C" w:rsidRPr="007D03E9">
        <w:t xml:space="preserve"> (piedāvājuma derīguma termiņā) </w:t>
      </w:r>
      <w:r w:rsidRPr="007D03E9">
        <w:t>līdz brīdim, kad tiks atrasti papildu finanšu līdzekļi.</w:t>
      </w:r>
    </w:p>
    <w:p w14:paraId="39ABFA7E" w14:textId="28B23784" w:rsidR="00294A3C" w:rsidRPr="007D03E9" w:rsidRDefault="00294A3C" w:rsidP="00B82C2D">
      <w:pPr>
        <w:numPr>
          <w:ilvl w:val="1"/>
          <w:numId w:val="13"/>
        </w:numPr>
        <w:tabs>
          <w:tab w:val="clear" w:pos="0"/>
          <w:tab w:val="num" w:pos="567"/>
        </w:tabs>
        <w:spacing w:before="120" w:after="120"/>
        <w:ind w:left="567" w:hanging="567"/>
      </w:pPr>
      <w:r w:rsidRPr="007D03E9">
        <w:t>Piedāvājuma derīguma termiņš – 45 (četrdesmit piecas) dienas no piedāvājuma atvēršanas dienas.</w:t>
      </w:r>
    </w:p>
    <w:p w14:paraId="05F7035A" w14:textId="77777777" w:rsidR="000E7AC5" w:rsidRPr="00C141D6" w:rsidRDefault="000E7AC5" w:rsidP="000E7AC5">
      <w:pPr>
        <w:rPr>
          <w:color w:val="FF0000"/>
        </w:rPr>
      </w:pPr>
    </w:p>
    <w:p w14:paraId="70483E07" w14:textId="7360806B" w:rsidR="000E7AC5" w:rsidRDefault="000E7AC5" w:rsidP="000E7AC5">
      <w:pPr>
        <w:pStyle w:val="ListParagraph"/>
        <w:numPr>
          <w:ilvl w:val="0"/>
          <w:numId w:val="13"/>
        </w:numPr>
        <w:shd w:val="clear" w:color="auto" w:fill="C2D69B" w:themeFill="accent3" w:themeFillTint="99"/>
        <w:jc w:val="center"/>
      </w:pPr>
      <w:r w:rsidRPr="003F151D">
        <w:rPr>
          <w:b/>
        </w:rPr>
        <w:t>Kvalifikācijas prasības</w:t>
      </w:r>
    </w:p>
    <w:p w14:paraId="1E808470" w14:textId="77777777" w:rsidR="000E7AC5" w:rsidRPr="00B52880" w:rsidRDefault="000E7AC5" w:rsidP="000E7AC5">
      <w:pPr>
        <w:pStyle w:val="Paragrfs"/>
        <w:numPr>
          <w:ilvl w:val="1"/>
          <w:numId w:val="13"/>
        </w:numPr>
        <w:spacing w:before="120" w:after="120"/>
        <w:ind w:left="567" w:hanging="567"/>
        <w:rPr>
          <w:rFonts w:ascii="Times New Roman" w:hAnsi="Times New Roman"/>
          <w:sz w:val="24"/>
        </w:rPr>
      </w:pPr>
      <w:r w:rsidRPr="003F151D">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w:t>
      </w:r>
      <w:r w:rsidRPr="00B52880">
        <w:rPr>
          <w:rFonts w:ascii="Times New Roman" w:hAnsi="Times New Roman"/>
          <w:sz w:val="24"/>
        </w:rPr>
        <w:t xml:space="preserve">profesionālo reģistrāciju, licences, sertifikāta vai citus līdzvērtīgu dokumentu izsniegšanu. </w:t>
      </w:r>
    </w:p>
    <w:p w14:paraId="436573C3" w14:textId="3A13AEFB" w:rsidR="003E268B" w:rsidRPr="00B52880" w:rsidRDefault="000E7AC5" w:rsidP="003E268B">
      <w:pPr>
        <w:pStyle w:val="Paragrfs"/>
        <w:numPr>
          <w:ilvl w:val="1"/>
          <w:numId w:val="13"/>
        </w:numPr>
        <w:spacing w:before="120" w:after="120"/>
        <w:ind w:left="567" w:hanging="567"/>
        <w:rPr>
          <w:rFonts w:ascii="Times New Roman" w:hAnsi="Times New Roman"/>
          <w:sz w:val="24"/>
        </w:rPr>
      </w:pPr>
      <w:r w:rsidRPr="00B52880">
        <w:rPr>
          <w:rFonts w:ascii="Times New Roman" w:hAnsi="Times New Roman"/>
          <w:sz w:val="24"/>
        </w:rPr>
        <w:t xml:space="preserve">Pretendentam iepriekšējo 5 (piecu) gadu laikā </w:t>
      </w:r>
      <w:r w:rsidR="003E268B" w:rsidRPr="00B52880">
        <w:rPr>
          <w:rFonts w:ascii="Times New Roman" w:hAnsi="Times New Roman"/>
          <w:sz w:val="24"/>
        </w:rPr>
        <w:t xml:space="preserve">līdz piedāvājumu iesniegšanas dienai </w:t>
      </w:r>
      <w:r w:rsidRPr="00B52880">
        <w:rPr>
          <w:rFonts w:ascii="Times New Roman" w:hAnsi="Times New Roman"/>
          <w:sz w:val="24"/>
        </w:rPr>
        <w:t>ir līdzvērtīga pieredze</w:t>
      </w:r>
      <w:r w:rsidR="00C220D6" w:rsidRPr="00B52880">
        <w:rPr>
          <w:rFonts w:ascii="Times New Roman" w:hAnsi="Times New Roman"/>
          <w:sz w:val="24"/>
        </w:rPr>
        <w:t xml:space="preserve"> </w:t>
      </w:r>
      <w:r w:rsidRPr="00B52880">
        <w:rPr>
          <w:rFonts w:ascii="Times New Roman" w:hAnsi="Times New Roman"/>
          <w:sz w:val="24"/>
        </w:rPr>
        <w:t xml:space="preserve"> </w:t>
      </w:r>
      <w:r w:rsidR="00A92849" w:rsidRPr="00A92849">
        <w:rPr>
          <w:rFonts w:ascii="Times New Roman" w:hAnsi="Times New Roman"/>
          <w:b/>
          <w:sz w:val="24"/>
        </w:rPr>
        <w:t>remontdarbu veikšanā</w:t>
      </w:r>
      <w:r w:rsidRPr="00B52880">
        <w:rPr>
          <w:rFonts w:ascii="Times New Roman" w:hAnsi="Times New Roman"/>
          <w:sz w:val="24"/>
        </w:rPr>
        <w:t xml:space="preserve"> – noslēgti un izpildīti vismaz </w:t>
      </w:r>
      <w:r w:rsidR="003E268B" w:rsidRPr="00B52880">
        <w:rPr>
          <w:rFonts w:ascii="Times New Roman" w:hAnsi="Times New Roman"/>
          <w:sz w:val="24"/>
        </w:rPr>
        <w:t xml:space="preserve">2 </w:t>
      </w:r>
      <w:r w:rsidRPr="00B52880">
        <w:rPr>
          <w:rFonts w:ascii="Times New Roman" w:hAnsi="Times New Roman"/>
          <w:sz w:val="24"/>
        </w:rPr>
        <w:t>(</w:t>
      </w:r>
      <w:r w:rsidR="003E268B" w:rsidRPr="00B52880">
        <w:rPr>
          <w:rFonts w:ascii="Times New Roman" w:hAnsi="Times New Roman"/>
          <w:sz w:val="24"/>
        </w:rPr>
        <w:t xml:space="preserve">divi) </w:t>
      </w:r>
      <w:r w:rsidRPr="00B52880">
        <w:rPr>
          <w:rFonts w:ascii="Times New Roman" w:hAnsi="Times New Roman"/>
          <w:sz w:val="24"/>
        </w:rPr>
        <w:t xml:space="preserve">līgumi, kur katra līguma kopējā līgumcena ir </w:t>
      </w:r>
      <w:r w:rsidR="00F20549" w:rsidRPr="00B52880">
        <w:rPr>
          <w:rFonts w:ascii="Times New Roman" w:hAnsi="Times New Roman"/>
          <w:sz w:val="24"/>
        </w:rPr>
        <w:t xml:space="preserve">vismaz </w:t>
      </w:r>
      <w:r w:rsidR="00A92849">
        <w:rPr>
          <w:rFonts w:ascii="Times New Roman" w:hAnsi="Times New Roman"/>
          <w:sz w:val="24"/>
        </w:rPr>
        <w:t>5</w:t>
      </w:r>
      <w:r w:rsidR="00F20549" w:rsidRPr="00B52880">
        <w:rPr>
          <w:rFonts w:ascii="Times New Roman" w:hAnsi="Times New Roman"/>
          <w:sz w:val="24"/>
        </w:rPr>
        <w:t>0% no</w:t>
      </w:r>
      <w:r w:rsidRPr="00B52880">
        <w:rPr>
          <w:rFonts w:ascii="Times New Roman" w:hAnsi="Times New Roman"/>
          <w:sz w:val="24"/>
        </w:rPr>
        <w:t xml:space="preserve"> pretendenta piedāvātās līgumcenas, līguma priekšmets ir </w:t>
      </w:r>
      <w:r w:rsidR="00DE37C7">
        <w:rPr>
          <w:rFonts w:ascii="Times New Roman" w:hAnsi="Times New Roman"/>
          <w:sz w:val="24"/>
        </w:rPr>
        <w:t>r</w:t>
      </w:r>
      <w:r w:rsidR="000812D6">
        <w:rPr>
          <w:rFonts w:ascii="Times New Roman" w:hAnsi="Times New Roman"/>
          <w:sz w:val="24"/>
        </w:rPr>
        <w:t>emontdarbi</w:t>
      </w:r>
      <w:r w:rsidR="003E268B" w:rsidRPr="00B52880">
        <w:rPr>
          <w:rFonts w:ascii="Times New Roman" w:hAnsi="Times New Roman"/>
          <w:sz w:val="24"/>
        </w:rPr>
        <w:t xml:space="preserve">. Līgumiem, ar kuriem pretendents apliecina savu atbilstību šajā nodaļā minētajām prasībām, ir jābūt pilnībā pabeigtiem līdz piedāvājumu iesniegšanas termiņa beigām. </w:t>
      </w:r>
    </w:p>
    <w:p w14:paraId="1EEAB6A6" w14:textId="0DBEF7EB" w:rsidR="006A39CD" w:rsidRPr="005E6DF1" w:rsidRDefault="00A92849" w:rsidP="006A39CD">
      <w:pPr>
        <w:numPr>
          <w:ilvl w:val="1"/>
          <w:numId w:val="13"/>
        </w:numPr>
        <w:suppressAutoHyphens w:val="0"/>
        <w:ind w:left="567" w:hanging="567"/>
        <w:rPr>
          <w:rFonts w:eastAsia="Times New Roman"/>
          <w:lang w:eastAsia="lv-LV"/>
        </w:rPr>
      </w:pPr>
      <w:r w:rsidRPr="00207E7D">
        <w:t xml:space="preserve">Pretendents Būvniecībā var nodrošināt sertificētu </w:t>
      </w:r>
      <w:r w:rsidRPr="00207E7D">
        <w:rPr>
          <w:b/>
          <w:bCs/>
        </w:rPr>
        <w:t xml:space="preserve">atbildīgo būvdarbu vadītāju </w:t>
      </w:r>
      <w:r w:rsidRPr="00207E7D">
        <w:rPr>
          <w:bCs/>
        </w:rPr>
        <w:t>(spēkā esošu sertifikātu)</w:t>
      </w:r>
      <w:r w:rsidRPr="00207E7D">
        <w:t xml:space="preserve">, kurš iepriekšējo 5 (piecu) gadu laikā kā atbildīgais būvdarbu vadītājs ir vadījis vismaz </w:t>
      </w:r>
      <w:r>
        <w:t>2</w:t>
      </w:r>
      <w:r w:rsidRPr="00207E7D">
        <w:t xml:space="preserve"> (</w:t>
      </w:r>
      <w:r>
        <w:t>divu</w:t>
      </w:r>
      <w:r w:rsidRPr="00207E7D">
        <w:t xml:space="preserve">) līgumu izpildi (atbilstoši 6.2.punkta noteikumiem) un kur katra līguma kopējā līgumcena ir </w:t>
      </w:r>
      <w:r>
        <w:t>50 %</w:t>
      </w:r>
      <w:r w:rsidRPr="00207E7D">
        <w:t xml:space="preserve"> apjomā</w:t>
      </w:r>
      <w:r>
        <w:t xml:space="preserve"> no piedāvātās cenas</w:t>
      </w:r>
      <w:r w:rsidR="00C141D6" w:rsidRPr="005E6DF1">
        <w:rPr>
          <w:rFonts w:eastAsia="Times New Roman"/>
          <w:lang w:eastAsia="lv-LV"/>
        </w:rPr>
        <w:t>.</w:t>
      </w:r>
    </w:p>
    <w:p w14:paraId="7A0BC878" w14:textId="3116A85E" w:rsidR="008669EA" w:rsidRDefault="008669EA" w:rsidP="000E7AC5">
      <w:pPr>
        <w:pStyle w:val="Paragrfs"/>
        <w:numPr>
          <w:ilvl w:val="1"/>
          <w:numId w:val="13"/>
        </w:numPr>
        <w:spacing w:before="120" w:after="120"/>
        <w:ind w:left="567" w:hanging="567"/>
        <w:rPr>
          <w:rFonts w:ascii="Times New Roman" w:hAnsi="Times New Roman"/>
          <w:sz w:val="24"/>
        </w:rPr>
      </w:pPr>
      <w:r w:rsidRPr="008669EA">
        <w:rPr>
          <w:rFonts w:ascii="Times New Roman" w:hAnsi="Times New Roman"/>
          <w:sz w:val="24"/>
        </w:rPr>
        <w:t>Civiltiesiskās atbildības apdrošināšanas polises apstiprināta kopija par pretendenta civiltiesiskās atbildības apdrošināšanu pilnā apmērā no piedāvātās līgumcenas (ar PVN), pievienojot maksājuma apliecinošu dokumentu vai apdrošināšanas sabiedrības garantijas vēstule, ka gadījumā, ja pretendentam tiks piešķirtas tiesības slēgt līgumu, pirms līguma noslēgšanas tiks noslēgts līgums par pretendenta civiltiesiskās atbildības apdrošināšanu pilnā apmērā no piedāvātās līgumcenas (ar PVN) (pirms līguma noslēgšanas pretendents iesniedz apdrošināšanas polises un maksājuma apliecinoša dokumenta kopiju, uzrādot oriģinālu). Civiltiesiskās atbildības apdrošināšanai ir jābūt spēkā visā būvniecības laikā</w:t>
      </w:r>
    </w:p>
    <w:p w14:paraId="3EAE28B3" w14:textId="1A3839BD" w:rsidR="000E7AC5" w:rsidRDefault="000E7AC5" w:rsidP="000E7AC5">
      <w:pPr>
        <w:pStyle w:val="Paragrfs"/>
        <w:numPr>
          <w:ilvl w:val="1"/>
          <w:numId w:val="13"/>
        </w:numPr>
        <w:spacing w:before="120" w:after="120"/>
        <w:ind w:left="567" w:hanging="567"/>
        <w:rPr>
          <w:rFonts w:ascii="Times New Roman" w:hAnsi="Times New Roman"/>
          <w:sz w:val="24"/>
        </w:rPr>
      </w:pPr>
      <w:r w:rsidRPr="006F3D66">
        <w:rPr>
          <w:rFonts w:ascii="Times New Roman" w:hAnsi="Times New Roman"/>
          <w:sz w:val="24"/>
        </w:rPr>
        <w:t>Pretendents var balstīties uz citu personu iespējām, lai apliecinātu, ka pretendenta</w:t>
      </w:r>
      <w:r w:rsidRPr="00C13180">
        <w:rPr>
          <w:rFonts w:ascii="Times New Roman" w:hAnsi="Times New Roman"/>
          <w:sz w:val="24"/>
        </w:rPr>
        <w:t xml:space="preserve">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14:paraId="3A5C2F79" w14:textId="77777777" w:rsidR="000E7AC5" w:rsidRPr="00BE7312" w:rsidRDefault="000E7AC5" w:rsidP="00FE5567">
      <w:pPr>
        <w:pStyle w:val="ListParagraph"/>
      </w:pPr>
    </w:p>
    <w:p w14:paraId="7D9603A1" w14:textId="77777777" w:rsidR="000E7AC5" w:rsidRPr="00C06DC0" w:rsidRDefault="000E7AC5" w:rsidP="000E7AC5">
      <w:pPr>
        <w:pStyle w:val="ListParagraph"/>
        <w:numPr>
          <w:ilvl w:val="0"/>
          <w:numId w:val="13"/>
        </w:numPr>
        <w:shd w:val="clear" w:color="auto" w:fill="C2D69B" w:themeFill="accent3" w:themeFillTint="99"/>
        <w:jc w:val="center"/>
        <w:rPr>
          <w:bCs/>
        </w:rPr>
      </w:pPr>
      <w:r w:rsidRPr="00C06DC0">
        <w:rPr>
          <w:b/>
        </w:rPr>
        <w:t>Kvalifikācijas dokumenti:</w:t>
      </w:r>
    </w:p>
    <w:p w14:paraId="7F162D0C" w14:textId="77777777" w:rsidR="000E7AC5" w:rsidRPr="00EC2E97" w:rsidRDefault="000E7AC5" w:rsidP="000E7AC5">
      <w:pPr>
        <w:pStyle w:val="ListParagraph"/>
        <w:numPr>
          <w:ilvl w:val="1"/>
          <w:numId w:val="13"/>
        </w:numPr>
        <w:spacing w:before="120" w:after="120"/>
        <w:ind w:left="567" w:hanging="567"/>
      </w:pPr>
      <w:r w:rsidRPr="00EC2E97">
        <w:rPr>
          <w:bCs/>
        </w:rPr>
        <w:t>Pretendenta pieteikums dalībai iepirkumā</w:t>
      </w:r>
      <w:r w:rsidR="006E7830">
        <w:rPr>
          <w:bCs/>
        </w:rPr>
        <w:t>,</w:t>
      </w:r>
      <w:r w:rsidRPr="00EC2E97">
        <w:rPr>
          <w:bCs/>
        </w:rPr>
        <w:t xml:space="preserve"> atbilstoši Nolikumam pievienotajai formai (atbilstoši B1 formai).</w:t>
      </w:r>
      <w:r>
        <w:rPr>
          <w:bCs/>
        </w:rPr>
        <w:t xml:space="preserve"> </w:t>
      </w:r>
    </w:p>
    <w:p w14:paraId="10CB256A" w14:textId="77777777" w:rsidR="000E7AC5" w:rsidRDefault="000E7AC5" w:rsidP="0013343B">
      <w:pPr>
        <w:pStyle w:val="ListParagraph"/>
        <w:spacing w:before="120" w:after="120"/>
        <w:ind w:left="567"/>
      </w:pP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14:paraId="444CAFC6" w14:textId="77777777" w:rsidR="0013343B" w:rsidRPr="0013343B" w:rsidRDefault="0013343B" w:rsidP="0013343B">
      <w:pPr>
        <w:pStyle w:val="ListParagraph"/>
        <w:numPr>
          <w:ilvl w:val="1"/>
          <w:numId w:val="13"/>
        </w:numPr>
        <w:spacing w:before="120" w:after="120"/>
        <w:ind w:left="567" w:hanging="567"/>
      </w:pPr>
      <w:r w:rsidRPr="0013343B">
        <w:t>Latvijas komersantiem Pasūtītājs reģistrācijas faktu Būvkomersantu reģistrā pārbauda pats attiecīgā datu bāzē. Attiecībā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14:paraId="5C671751" w14:textId="116C32CC" w:rsidR="000E7AC5" w:rsidRPr="005E6DF1" w:rsidRDefault="000E7AC5" w:rsidP="000E7AC5">
      <w:pPr>
        <w:pStyle w:val="ListParagraph"/>
        <w:numPr>
          <w:ilvl w:val="1"/>
          <w:numId w:val="13"/>
        </w:numPr>
        <w:spacing w:before="120" w:after="120"/>
        <w:ind w:left="567" w:hanging="567"/>
      </w:pPr>
      <w:r>
        <w:t xml:space="preserve">Informācija par Pretendenta pēdējo 5 (piecu) gadu laikā </w:t>
      </w:r>
      <w:r w:rsidR="006E7830">
        <w:t xml:space="preserve">līdz piedāvājuma iesniegšanas dienai </w:t>
      </w:r>
      <w:r>
        <w:t xml:space="preserve">realizētajiem līgumiem. Informācija sagatavojama saskaņā ar Nolikumam pievienoto formu (skatīt B2 formu), pievienojot pozitīvu pasūtītāja </w:t>
      </w:r>
      <w:r w:rsidRPr="005E6DF1">
        <w:t>atsauksmi par katra nolikuma 6.</w:t>
      </w:r>
      <w:r w:rsidR="0009447E" w:rsidRPr="005E6DF1">
        <w:t>2</w:t>
      </w:r>
      <w:r w:rsidRPr="005E6DF1">
        <w:t>.punkta prasībām atbilstošā līguma izpildi.</w:t>
      </w:r>
    </w:p>
    <w:p w14:paraId="4417C311" w14:textId="7544514D" w:rsidR="00BF543A" w:rsidRPr="008669EA" w:rsidRDefault="008669EA" w:rsidP="008669EA">
      <w:pPr>
        <w:pStyle w:val="ListParagraph"/>
        <w:numPr>
          <w:ilvl w:val="1"/>
          <w:numId w:val="13"/>
        </w:numPr>
        <w:spacing w:before="120" w:after="120"/>
        <w:ind w:left="567" w:hanging="567"/>
      </w:pPr>
      <w:r w:rsidRPr="005E6DF1">
        <w:t xml:space="preserve">Profesionālās civiltiesiskās atbildības </w:t>
      </w:r>
      <w:r w:rsidRPr="008669EA">
        <w:t>apdrošināšanas polises kopija. Polisi var aizstāt ar apdrošināšanas kompānijas apliecinājumu Pretendentam izsniegt šādu polisi ne vēlāk kā desmit darba dienu laikā pēc iepirkuma līguma noslēgšanas</w:t>
      </w:r>
      <w:r w:rsidR="00BF543A" w:rsidRPr="001D35B0">
        <w:t xml:space="preserve">. </w:t>
      </w:r>
    </w:p>
    <w:p w14:paraId="79F66706" w14:textId="0C979437" w:rsidR="000E7AC5" w:rsidRDefault="000E7AC5" w:rsidP="000E7AC5">
      <w:pPr>
        <w:pStyle w:val="ListParagraph"/>
        <w:numPr>
          <w:ilvl w:val="1"/>
          <w:numId w:val="13"/>
        </w:numPr>
        <w:spacing w:before="120" w:after="120"/>
        <w:ind w:left="567" w:hanging="567"/>
      </w:pPr>
      <w:r w:rsidRPr="008669EA">
        <w:t>Ja pretendents balstās uz citu personu iespējām, lai apliecinātu, ka pretendenta kvalifikācija atbilst Pretendenta kvalifikācijas prasībām, un/vai Būvniecībai plāno piesaistīt apakšuzņēmējus, nododot tiem vairāk par 10% no līguma summas:</w:t>
      </w:r>
    </w:p>
    <w:p w14:paraId="7CDB40E5" w14:textId="1FBB5B30" w:rsidR="000E7AC5" w:rsidRDefault="000E7AC5" w:rsidP="00FE5567">
      <w:pPr>
        <w:pStyle w:val="Rindkopa"/>
        <w:numPr>
          <w:ilvl w:val="0"/>
          <w:numId w:val="17"/>
        </w:numPr>
        <w:ind w:left="709" w:hanging="425"/>
        <w:rPr>
          <w:rFonts w:ascii="Times New Roman" w:hAnsi="Times New Roman"/>
          <w:sz w:val="24"/>
        </w:rPr>
      </w:pPr>
      <w:r>
        <w:rPr>
          <w:rFonts w:ascii="Times New Roman" w:hAnsi="Times New Roman"/>
          <w:sz w:val="24"/>
        </w:rPr>
        <w:t>visu apakšuzņēmējiem nododamo būvniecības darbu saraksts atbilstoši Apakšuzņēmējiem nododamo būvniecības darbu saraksta veidnei (B</w:t>
      </w:r>
      <w:r w:rsidR="008558AC">
        <w:rPr>
          <w:rFonts w:ascii="Times New Roman" w:hAnsi="Times New Roman"/>
          <w:sz w:val="24"/>
        </w:rPr>
        <w:t>3</w:t>
      </w:r>
      <w:r>
        <w:rPr>
          <w:rFonts w:ascii="Times New Roman" w:hAnsi="Times New Roman"/>
          <w:sz w:val="24"/>
        </w:rPr>
        <w:t xml:space="preserve"> pielikums), </w:t>
      </w:r>
    </w:p>
    <w:p w14:paraId="02558ACE" w14:textId="09EF42A0" w:rsidR="000E7AC5" w:rsidRDefault="000E7AC5" w:rsidP="00FE5567">
      <w:pPr>
        <w:pStyle w:val="Rindkopa"/>
        <w:numPr>
          <w:ilvl w:val="0"/>
          <w:numId w:val="17"/>
        </w:numPr>
        <w:ind w:left="709" w:hanging="425"/>
        <w:rPr>
          <w:rFonts w:ascii="Times New Roman" w:hAnsi="Times New Roman"/>
          <w:sz w:val="24"/>
        </w:rPr>
      </w:pPr>
      <w:r>
        <w:rPr>
          <w:rFonts w:ascii="Times New Roman" w:hAnsi="Times New Roman"/>
          <w:sz w:val="24"/>
        </w:rPr>
        <w:t>Personas, uz kuras iespējām pretendents balstās, un apakšuzņēmēju, kura veicamo darbu vērtība ir vismaz 10 procenti no iepirkuma līguma summas, apliecinājums atbilstoši Personas, uz kuras iespējām pretendents balstās, apliecinājuma veidnei (B</w:t>
      </w:r>
      <w:r w:rsidR="008558AC">
        <w:rPr>
          <w:rFonts w:ascii="Times New Roman" w:hAnsi="Times New Roman"/>
          <w:sz w:val="24"/>
        </w:rPr>
        <w:t>4</w:t>
      </w:r>
      <w:r>
        <w:rPr>
          <w:rFonts w:ascii="Times New Roman" w:hAnsi="Times New Roman"/>
          <w:sz w:val="24"/>
        </w:rPr>
        <w:t xml:space="preserve"> pielikums) par gatavību veikt Apakšuzņēmējiem nododamo būvdarbu sarakstā norādītos būvdarbus un/vai nodot pretendenta rīcībā Iepirkuma līguma izpildei nepieciešamos resursus, </w:t>
      </w:r>
    </w:p>
    <w:p w14:paraId="79CD1E5F" w14:textId="5646F04E" w:rsidR="00294A3C" w:rsidRPr="00A17A8D" w:rsidRDefault="000E7AC5" w:rsidP="00A17A8D">
      <w:pPr>
        <w:pStyle w:val="Rindkopa"/>
        <w:numPr>
          <w:ilvl w:val="0"/>
          <w:numId w:val="17"/>
        </w:numPr>
        <w:ind w:left="709" w:hanging="425"/>
        <w:rPr>
          <w:rFonts w:ascii="Times New Roman" w:hAnsi="Times New Roman"/>
          <w:sz w:val="24"/>
        </w:rPr>
      </w:pPr>
      <w:r>
        <w:rPr>
          <w:rFonts w:ascii="Times New Roman" w:hAnsi="Times New Roman"/>
          <w:sz w:val="24"/>
        </w:rP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paraksttiesīgās amatpersonas tiesības pārstāvēt attiecīgo juridisko personu.</w:t>
      </w:r>
    </w:p>
    <w:p w14:paraId="7D4843C6" w14:textId="77777777" w:rsidR="00294A3C" w:rsidRPr="00294A3C" w:rsidRDefault="00294A3C" w:rsidP="00294A3C">
      <w:pPr>
        <w:pStyle w:val="Punkts"/>
        <w:numPr>
          <w:ilvl w:val="0"/>
          <w:numId w:val="0"/>
        </w:numPr>
        <w:ind w:left="851"/>
      </w:pPr>
    </w:p>
    <w:p w14:paraId="0C446530" w14:textId="77777777" w:rsidR="000E7AC5" w:rsidRDefault="000E7AC5" w:rsidP="000E7AC5">
      <w:pPr>
        <w:pStyle w:val="ListParagraph"/>
        <w:numPr>
          <w:ilvl w:val="0"/>
          <w:numId w:val="13"/>
        </w:numPr>
        <w:shd w:val="clear" w:color="auto" w:fill="C2D69B" w:themeFill="accent3" w:themeFillTint="99"/>
        <w:spacing w:before="120" w:after="120"/>
        <w:jc w:val="center"/>
      </w:pPr>
      <w:r w:rsidRPr="00214C38">
        <w:rPr>
          <w:b/>
        </w:rPr>
        <w:t>Tehniskais piedāvājums</w:t>
      </w:r>
    </w:p>
    <w:p w14:paraId="36EA8F8C" w14:textId="0ECD8A63" w:rsidR="000E7AC5" w:rsidRPr="001C0542" w:rsidRDefault="000E7AC5" w:rsidP="000E7AC5">
      <w:pPr>
        <w:pStyle w:val="Rindkopa"/>
        <w:numPr>
          <w:ilvl w:val="1"/>
          <w:numId w:val="13"/>
        </w:numPr>
        <w:spacing w:before="120" w:after="120"/>
        <w:ind w:left="567" w:hanging="567"/>
        <w:rPr>
          <w:rFonts w:ascii="Times New Roman" w:hAnsi="Times New Roman"/>
          <w:sz w:val="24"/>
        </w:rPr>
      </w:pPr>
      <w:r>
        <w:rPr>
          <w:rFonts w:ascii="Times New Roman" w:hAnsi="Times New Roman"/>
          <w:sz w:val="24"/>
        </w:rPr>
        <w:t>Tehniskais piedāvājums pretendentam jāsagatavo saskaņā ar Tehnisko specifikāciju (A pielikums), ievērojot Darba uzdevumu (B</w:t>
      </w:r>
      <w:r w:rsidR="008558AC">
        <w:rPr>
          <w:rFonts w:ascii="Times New Roman" w:hAnsi="Times New Roman"/>
          <w:sz w:val="24"/>
        </w:rPr>
        <w:t>5</w:t>
      </w:r>
      <w:r>
        <w:rPr>
          <w:rFonts w:ascii="Times New Roman" w:hAnsi="Times New Roman"/>
          <w:sz w:val="24"/>
        </w:rPr>
        <w:t xml:space="preserve"> pielikums) un Tehniskā </w:t>
      </w:r>
      <w:r w:rsidRPr="001C0542">
        <w:rPr>
          <w:rFonts w:ascii="Times New Roman" w:hAnsi="Times New Roman"/>
          <w:sz w:val="24"/>
        </w:rPr>
        <w:t>piedāvājuma sagatavošanas vadlīnijas (B</w:t>
      </w:r>
      <w:r w:rsidR="008558AC">
        <w:rPr>
          <w:rFonts w:ascii="Times New Roman" w:hAnsi="Times New Roman"/>
          <w:sz w:val="24"/>
        </w:rPr>
        <w:t>6</w:t>
      </w:r>
      <w:r w:rsidRPr="001C0542">
        <w:rPr>
          <w:rFonts w:ascii="Times New Roman" w:hAnsi="Times New Roman"/>
          <w:sz w:val="24"/>
        </w:rPr>
        <w:t xml:space="preserve"> pielikums). </w:t>
      </w:r>
    </w:p>
    <w:p w14:paraId="5F91AEAC" w14:textId="115D9064" w:rsidR="000E7AC5" w:rsidRDefault="000E7AC5" w:rsidP="000E7AC5">
      <w:pPr>
        <w:pStyle w:val="Rindkopa"/>
        <w:numPr>
          <w:ilvl w:val="1"/>
          <w:numId w:val="13"/>
        </w:numPr>
        <w:spacing w:before="120" w:after="120"/>
        <w:ind w:left="567" w:hanging="567"/>
        <w:rPr>
          <w:rFonts w:ascii="Times New Roman" w:hAnsi="Times New Roman"/>
          <w:sz w:val="24"/>
        </w:rPr>
      </w:pPr>
      <w:r w:rsidRPr="001C0542">
        <w:rPr>
          <w:rFonts w:ascii="Times New Roman" w:hAnsi="Times New Roman"/>
          <w:sz w:val="24"/>
        </w:rPr>
        <w:t>Tehniskajam piedāvājumam pievienojams objekta apskates sanāksmes apsekošanas protokols.</w:t>
      </w:r>
    </w:p>
    <w:p w14:paraId="4D79111D" w14:textId="77777777" w:rsidR="00294A3C" w:rsidRPr="00294A3C" w:rsidRDefault="00294A3C" w:rsidP="00294A3C">
      <w:pPr>
        <w:pStyle w:val="Punkts"/>
        <w:numPr>
          <w:ilvl w:val="0"/>
          <w:numId w:val="0"/>
        </w:numPr>
        <w:ind w:left="851"/>
      </w:pPr>
    </w:p>
    <w:p w14:paraId="1D6857F0" w14:textId="77777777" w:rsidR="000E7AC5" w:rsidRPr="00344A26" w:rsidRDefault="000E7AC5" w:rsidP="000E7AC5">
      <w:pPr>
        <w:pStyle w:val="ListParagraph"/>
        <w:numPr>
          <w:ilvl w:val="0"/>
          <w:numId w:val="13"/>
        </w:numPr>
        <w:shd w:val="clear" w:color="auto" w:fill="C2D69B" w:themeFill="accent3" w:themeFillTint="99"/>
        <w:spacing w:before="120" w:after="120"/>
        <w:jc w:val="center"/>
        <w:rPr>
          <w:b/>
        </w:rPr>
      </w:pPr>
      <w:r w:rsidRPr="00344A26">
        <w:rPr>
          <w:b/>
        </w:rPr>
        <w:t>Finanšu piedāvājums</w:t>
      </w:r>
    </w:p>
    <w:p w14:paraId="47025672" w14:textId="7CBBD5E2" w:rsidR="000E7AC5" w:rsidRPr="00344A26" w:rsidRDefault="000E7AC5" w:rsidP="000E7AC5">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 xml:space="preserve">Finanšu piedāvājumā iesniedzamas aizpildītas </w:t>
      </w:r>
      <w:r w:rsidR="00B82C2D">
        <w:rPr>
          <w:rFonts w:ascii="Times New Roman" w:hAnsi="Times New Roman"/>
          <w:sz w:val="24"/>
        </w:rPr>
        <w:t>lokālās</w:t>
      </w:r>
      <w:r w:rsidRPr="00344A26">
        <w:rPr>
          <w:rFonts w:ascii="Times New Roman" w:hAnsi="Times New Roman"/>
          <w:sz w:val="24"/>
        </w:rPr>
        <w:t xml:space="preserve"> tāmes (A pielikums). </w:t>
      </w:r>
    </w:p>
    <w:p w14:paraId="3FBB3F76" w14:textId="0C7B42BA" w:rsidR="000E7AC5" w:rsidRDefault="000E7AC5" w:rsidP="000E7AC5">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Finanšu piedāvājuma cena un summas tāmēs ir jānorāda ar precizitāti – ne vairāk kā divas zīmes aiz komata.</w:t>
      </w:r>
      <w:r>
        <w:rPr>
          <w:rFonts w:ascii="Times New Roman" w:hAnsi="Times New Roman"/>
          <w:sz w:val="24"/>
        </w:rPr>
        <w:t xml:space="preserve"> </w:t>
      </w:r>
      <w:r w:rsidRPr="00344A26">
        <w:rPr>
          <w:rFonts w:ascii="Times New Roman" w:hAnsi="Times New Roman"/>
          <w:i/>
          <w:iCs/>
          <w:sz w:val="24"/>
        </w:rPr>
        <w:t xml:space="preserve">Excel </w:t>
      </w:r>
      <w:r w:rsidRPr="00344A26">
        <w:rPr>
          <w:rFonts w:ascii="Times New Roman" w:hAnsi="Times New Roman"/>
          <w:sz w:val="24"/>
        </w:rPr>
        <w:t xml:space="preserve">programmā ir piemērojama </w:t>
      </w:r>
      <w:r w:rsidRPr="00344A26">
        <w:rPr>
          <w:rFonts w:ascii="Times New Roman" w:hAnsi="Times New Roman"/>
          <w:i/>
          <w:iCs/>
          <w:sz w:val="24"/>
        </w:rPr>
        <w:t xml:space="preserve">ROUND </w:t>
      </w:r>
      <w:r w:rsidRPr="00344A26">
        <w:rPr>
          <w:rFonts w:ascii="Times New Roman" w:hAnsi="Times New Roman"/>
          <w:sz w:val="24"/>
        </w:rPr>
        <w:t xml:space="preserve">funkcija ar precizitāti divas zīmes aiz semikola (ROUND (...;2). </w:t>
      </w:r>
    </w:p>
    <w:p w14:paraId="0C07558A" w14:textId="43D5A752" w:rsidR="00380E4D" w:rsidRPr="00E7691C" w:rsidRDefault="00380E4D" w:rsidP="00E7691C">
      <w:pPr>
        <w:pStyle w:val="Paragrfs"/>
        <w:numPr>
          <w:ilvl w:val="1"/>
          <w:numId w:val="13"/>
        </w:numPr>
        <w:tabs>
          <w:tab w:val="left" w:pos="567"/>
        </w:tabs>
        <w:spacing w:before="120" w:after="120"/>
        <w:ind w:left="567" w:hanging="567"/>
        <w:rPr>
          <w:rFonts w:ascii="Times New Roman" w:hAnsi="Times New Roman"/>
          <w:sz w:val="24"/>
        </w:rPr>
      </w:pPr>
      <w:r w:rsidRPr="00E7691C">
        <w:rPr>
          <w:rFonts w:ascii="Times New Roman" w:hAnsi="Times New Roman"/>
          <w:sz w:val="24"/>
        </w:rPr>
        <w:t>Vērtējot Finanšu piedāvājumu, Pasūtītājs ir tiesīgs samazināt remontdarbu apjomu un kopējo līguma summu līdz 20%.</w:t>
      </w:r>
    </w:p>
    <w:p w14:paraId="0D7E68DD" w14:textId="77777777" w:rsidR="000E7AC5" w:rsidRPr="00FE5567" w:rsidRDefault="000E7AC5" w:rsidP="00FE5567">
      <w:pPr>
        <w:pStyle w:val="Punkts"/>
        <w:numPr>
          <w:ilvl w:val="0"/>
          <w:numId w:val="0"/>
        </w:numPr>
        <w:tabs>
          <w:tab w:val="left" w:pos="720"/>
        </w:tabs>
        <w:ind w:left="709" w:hanging="425"/>
        <w:rPr>
          <w:b w:val="0"/>
        </w:rPr>
      </w:pPr>
    </w:p>
    <w:p w14:paraId="45899557"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Piedāvājumu izvēles kritēriji</w:t>
      </w:r>
    </w:p>
    <w:p w14:paraId="4A330724" w14:textId="7DFB5AF8" w:rsidR="000E7AC5" w:rsidRDefault="00312CCC" w:rsidP="000E7AC5">
      <w:pPr>
        <w:numPr>
          <w:ilvl w:val="1"/>
          <w:numId w:val="13"/>
        </w:numPr>
        <w:tabs>
          <w:tab w:val="clear" w:pos="0"/>
          <w:tab w:val="num" w:pos="567"/>
        </w:tabs>
        <w:spacing w:before="120" w:after="120"/>
        <w:ind w:left="567" w:hanging="567"/>
      </w:pPr>
      <w:r w:rsidRPr="00235DA2">
        <w:t xml:space="preserve">Pasūtītājs piešķir iepirkuma līguma slēgšanas tiesības </w:t>
      </w:r>
      <w:r w:rsidRPr="00BB7ED0">
        <w:rPr>
          <w:b/>
        </w:rPr>
        <w:t>saimnieciski visizdevīgākajam piedāvājumam</w:t>
      </w:r>
      <w:r w:rsidRPr="00235DA2">
        <w:t>, kuru nosaka, ņemot vērā cenu. Par saimnieciski visizdevīgāko piedāvājumu atzīst to piedāvājumu, k</w:t>
      </w:r>
      <w:r w:rsidR="00D31249">
        <w:t>as</w:t>
      </w:r>
      <w:r w:rsidRPr="00235DA2">
        <w:t xml:space="preserve"> atbilst nolikuma un tehnisko specifikāciju prasībām, un </w:t>
      </w:r>
      <w:r w:rsidRPr="00235DA2">
        <w:rPr>
          <w:b/>
          <w:u w:val="single"/>
        </w:rPr>
        <w:t>kura cena ir viszemākā</w:t>
      </w:r>
      <w:r>
        <w:rPr>
          <w:b/>
          <w:u w:val="single"/>
        </w:rPr>
        <w:t xml:space="preserve">. </w:t>
      </w:r>
    </w:p>
    <w:p w14:paraId="5F2AC51C" w14:textId="77777777" w:rsidR="00C141D6" w:rsidRDefault="00C141D6" w:rsidP="000E7AC5">
      <w:pPr>
        <w:pStyle w:val="ListParagraph"/>
      </w:pPr>
    </w:p>
    <w:p w14:paraId="4F201872"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Iepirkuma līgums</w:t>
      </w:r>
    </w:p>
    <w:p w14:paraId="1D56A921" w14:textId="77777777" w:rsidR="000E7AC5" w:rsidRPr="0087679D" w:rsidRDefault="000E7AC5" w:rsidP="000E7AC5">
      <w:pPr>
        <w:numPr>
          <w:ilvl w:val="1"/>
          <w:numId w:val="13"/>
        </w:numPr>
        <w:tabs>
          <w:tab w:val="clear" w:pos="0"/>
          <w:tab w:val="num" w:pos="567"/>
        </w:tabs>
        <w:spacing w:before="120" w:after="120"/>
        <w:ind w:left="567" w:hanging="567"/>
      </w:pPr>
      <w:r w:rsidRPr="0087679D">
        <w:t>Pasūtītājs slēgs ar izraudzīto lētāko Pretendentu iepirkuma līgumu, pamatojoties uz Pasūtītāja sagatavotu un ar Pretendentu saskaņotu līgumprojektu.</w:t>
      </w:r>
    </w:p>
    <w:p w14:paraId="20A3170E" w14:textId="77777777" w:rsidR="00CD232B" w:rsidRDefault="000E7AC5" w:rsidP="00CD232B">
      <w:pPr>
        <w:numPr>
          <w:ilvl w:val="1"/>
          <w:numId w:val="13"/>
        </w:numPr>
        <w:tabs>
          <w:tab w:val="clear" w:pos="0"/>
          <w:tab w:val="num" w:pos="567"/>
        </w:tabs>
        <w:spacing w:before="120" w:after="120"/>
        <w:ind w:left="567" w:hanging="567"/>
      </w:pPr>
      <w:r>
        <w:t>Līgumprojekta noteikumi tiks sagatavoti saskaņā ar šī Iepirkuma noteikumiem.</w:t>
      </w:r>
    </w:p>
    <w:p w14:paraId="2BB8332D" w14:textId="77777777" w:rsidR="00CD232B" w:rsidRDefault="00CD232B" w:rsidP="00CD232B">
      <w:pPr>
        <w:numPr>
          <w:ilvl w:val="1"/>
          <w:numId w:val="13"/>
        </w:numPr>
        <w:tabs>
          <w:tab w:val="clear" w:pos="0"/>
          <w:tab w:val="num" w:pos="567"/>
        </w:tabs>
        <w:spacing w:before="120" w:after="120"/>
        <w:ind w:left="567" w:hanging="567"/>
      </w:pPr>
      <w:r>
        <w:t>Iespējams avanss līdz 20% apjomā no līgumcenas, pretendentam iesniedzot Eiropas Savienībā reģistrētas kredītiestādes vai apdrošināšanas sabiedrības avansa nodrošinājuma garantiju pieprasītā avansa apjomā.</w:t>
      </w:r>
    </w:p>
    <w:p w14:paraId="54901CF0" w14:textId="77777777" w:rsidR="00CD232B" w:rsidRDefault="00CD232B" w:rsidP="00CD232B">
      <w:pPr>
        <w:spacing w:before="120" w:after="120"/>
        <w:ind w:left="567"/>
      </w:pPr>
      <w:r>
        <w:t xml:space="preserve">Atlikusī samaksa - pēcapmaksa 15 (piecpadsmit) dienu laikā pēc darbu pieņemšanas – nodošanas akta parakstīšanas un rēķina iesniegšanas. </w:t>
      </w:r>
    </w:p>
    <w:p w14:paraId="02D49DFC" w14:textId="77777777" w:rsidR="00F20549" w:rsidRDefault="00F20549" w:rsidP="00F20549">
      <w:pPr>
        <w:numPr>
          <w:ilvl w:val="1"/>
          <w:numId w:val="13"/>
        </w:numPr>
        <w:tabs>
          <w:tab w:val="clear" w:pos="0"/>
          <w:tab w:val="num" w:pos="567"/>
        </w:tabs>
        <w:spacing w:before="120" w:after="120"/>
        <w:ind w:left="567" w:hanging="567"/>
      </w:pPr>
      <w:r>
        <w:t xml:space="preserve">Pretendentam, kuram ir piešķirtas līguma slēgšanas tiesības, </w:t>
      </w:r>
      <w:r w:rsidRPr="009F699F">
        <w:t xml:space="preserve">iepirkuma līgums ir </w:t>
      </w:r>
      <w:r>
        <w:t>jāsaskaņo</w:t>
      </w:r>
      <w:r w:rsidRPr="009F699F">
        <w:t xml:space="preserve"> ar Pasūtītāju ne vēlāk kā </w:t>
      </w:r>
      <w:r>
        <w:t>5</w:t>
      </w:r>
      <w:r w:rsidRPr="009F699F">
        <w:t xml:space="preserve"> (</w:t>
      </w:r>
      <w:r>
        <w:t>piecu</w:t>
      </w:r>
      <w:r w:rsidRPr="009F699F">
        <w:t xml:space="preserve">) darba dienu laikā pēc </w:t>
      </w:r>
      <w:r>
        <w:t>P</w:t>
      </w:r>
      <w:r w:rsidRPr="009F699F">
        <w:t>asūtītāja</w:t>
      </w:r>
      <w:r>
        <w:t xml:space="preserve"> elektroniska </w:t>
      </w:r>
      <w:r w:rsidRPr="009F699F">
        <w:t xml:space="preserve">uzaicinājuma. Ja šajā punktā minētajā termiņā </w:t>
      </w:r>
      <w:r>
        <w:t>P</w:t>
      </w:r>
      <w:r w:rsidRPr="009F699F">
        <w:t xml:space="preserve">retendents </w:t>
      </w:r>
      <w:r>
        <w:t>nesniedz atbildi/komentārus par</w:t>
      </w:r>
      <w:r w:rsidRPr="009F699F">
        <w:t xml:space="preserve"> iepirkuma līgumu, tas tiek uzskatīts par </w:t>
      </w:r>
      <w:r>
        <w:t>P</w:t>
      </w:r>
      <w:r w:rsidRPr="009F699F">
        <w:t>retendenta atteikumu slēgt iepirkuma līgumu.</w:t>
      </w:r>
    </w:p>
    <w:p w14:paraId="6A9310D7" w14:textId="25C3B1EB" w:rsidR="009F699F" w:rsidRPr="00C27EEE" w:rsidRDefault="005F03EF" w:rsidP="009F699F">
      <w:pPr>
        <w:numPr>
          <w:ilvl w:val="1"/>
          <w:numId w:val="13"/>
        </w:numPr>
        <w:tabs>
          <w:tab w:val="clear" w:pos="0"/>
          <w:tab w:val="num" w:pos="567"/>
        </w:tabs>
        <w:spacing w:before="120" w:after="120"/>
        <w:ind w:left="567" w:hanging="567"/>
      </w:pPr>
      <w:r>
        <w:t>10 (d</w:t>
      </w:r>
      <w:r w:rsidR="009F699F" w:rsidRPr="00B65C2E">
        <w:t>esmit</w:t>
      </w:r>
      <w:r>
        <w:t>)</w:t>
      </w:r>
      <w:r w:rsidR="009F699F" w:rsidRPr="00B65C2E">
        <w:t xml:space="preserve"> darbdienu laikā pēc tam, kad stājas spēkā iepirkuma līgums vai tā grozījumi, </w:t>
      </w:r>
      <w:r>
        <w:t>P</w:t>
      </w:r>
      <w:r w:rsidR="009F699F" w:rsidRPr="00B65C2E">
        <w:t>asūtītājs savā pircēja profilā ievieto attiecīgi iepirkuma līguma vai tā grozījumu tekstu, atbilstoši normatīvajos aktos noteiktajai kārtībai</w:t>
      </w:r>
      <w:r w:rsidR="00D31249">
        <w:t>,</w:t>
      </w:r>
      <w:r w:rsidR="009F699F" w:rsidRPr="00B65C2E">
        <w:t xml:space="preserve"> ievērojot komercnoslēpuma aizsardzības prasības. Iepirkuma līguma un tā grozījumu teksts ir pieejams pircēja profilā vismaz visā iepirkuma līguma da</w:t>
      </w:r>
      <w:r w:rsidR="009F699F">
        <w:t xml:space="preserve">rbības laikā, bet ne mazāk kā </w:t>
      </w:r>
      <w:r w:rsidR="00D31249">
        <w:t>36</w:t>
      </w:r>
      <w:r w:rsidR="009F699F" w:rsidRPr="00B65C2E">
        <w:t xml:space="preserve"> mēnešus pēc iepirkuma līguma spēkā stāšanās dienas.</w:t>
      </w:r>
    </w:p>
    <w:p w14:paraId="26F9F175" w14:textId="77777777" w:rsidR="009F699F" w:rsidRPr="009F699F" w:rsidRDefault="009F699F" w:rsidP="009F699F">
      <w:pPr>
        <w:spacing w:before="120" w:after="120"/>
        <w:ind w:left="567"/>
      </w:pPr>
    </w:p>
    <w:p w14:paraId="5DB0D7D0" w14:textId="77777777" w:rsidR="009F699F" w:rsidRDefault="009F699F" w:rsidP="009F699F">
      <w:pPr>
        <w:numPr>
          <w:ilvl w:val="0"/>
          <w:numId w:val="13"/>
        </w:numPr>
        <w:shd w:val="clear" w:color="auto" w:fill="C2D69B" w:themeFill="accent3" w:themeFillTint="99"/>
        <w:spacing w:before="120" w:after="60"/>
        <w:jc w:val="center"/>
      </w:pPr>
      <w:r>
        <w:rPr>
          <w:b/>
        </w:rPr>
        <w:t>Informācijas apmaiņa</w:t>
      </w:r>
    </w:p>
    <w:p w14:paraId="0EBE8F4D" w14:textId="03EB98E2"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nosūta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14:paraId="3F8C48A7" w14:textId="77777777"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03CBF3AE" w14:textId="77777777" w:rsidR="000E7AC5" w:rsidRDefault="000E7AC5" w:rsidP="000E7AC5"/>
    <w:p w14:paraId="425018DA" w14:textId="77777777" w:rsidR="000E7AC5" w:rsidRDefault="000E7AC5" w:rsidP="000E7AC5"/>
    <w:p w14:paraId="15D63758" w14:textId="77777777" w:rsidR="000E7AC5" w:rsidRDefault="000E7AC5" w:rsidP="000E7AC5">
      <w:pPr>
        <w:tabs>
          <w:tab w:val="left" w:pos="5485"/>
        </w:tabs>
        <w:spacing w:before="120" w:after="60"/>
        <w:rPr>
          <w:b/>
        </w:rPr>
      </w:pPr>
      <w:r>
        <w:rPr>
          <w:b/>
        </w:rPr>
        <w:tab/>
      </w:r>
    </w:p>
    <w:p w14:paraId="5615DDC5" w14:textId="77777777" w:rsidR="000E7AC5" w:rsidRDefault="000E7AC5" w:rsidP="000E7AC5">
      <w:pPr>
        <w:spacing w:before="120" w:after="60"/>
        <w:rPr>
          <w:b/>
        </w:rPr>
      </w:pPr>
    </w:p>
    <w:p w14:paraId="1FE9AE41" w14:textId="77777777" w:rsidR="000E7AC5" w:rsidRDefault="000E7AC5" w:rsidP="000E7AC5">
      <w:pPr>
        <w:spacing w:before="120" w:after="60"/>
        <w:rPr>
          <w:b/>
        </w:rPr>
      </w:pPr>
    </w:p>
    <w:p w14:paraId="62CEA55D" w14:textId="77777777" w:rsidR="000E7AC5" w:rsidRDefault="000E7AC5" w:rsidP="000E7AC5">
      <w:pPr>
        <w:spacing w:before="120" w:after="60"/>
        <w:rPr>
          <w:b/>
        </w:rPr>
      </w:pPr>
    </w:p>
    <w:p w14:paraId="2CAAD201" w14:textId="77777777" w:rsidR="000E7AC5" w:rsidRDefault="000E7AC5" w:rsidP="000E7AC5">
      <w:pPr>
        <w:spacing w:before="120" w:after="60"/>
        <w:rPr>
          <w:b/>
        </w:rPr>
      </w:pPr>
    </w:p>
    <w:p w14:paraId="30473573" w14:textId="77777777" w:rsidR="000E7AC5" w:rsidRDefault="000E7AC5" w:rsidP="000E7AC5">
      <w:pPr>
        <w:spacing w:before="120" w:after="60"/>
        <w:rPr>
          <w:b/>
        </w:rPr>
      </w:pPr>
    </w:p>
    <w:p w14:paraId="368E51EF" w14:textId="77777777" w:rsidR="000E7AC5" w:rsidRDefault="000E7AC5" w:rsidP="000E7AC5">
      <w:pPr>
        <w:spacing w:before="120" w:after="60"/>
        <w:rPr>
          <w:b/>
        </w:rPr>
      </w:pPr>
    </w:p>
    <w:p w14:paraId="28CD40EB" w14:textId="77777777" w:rsidR="000E7AC5" w:rsidRDefault="000E7AC5" w:rsidP="000E7AC5">
      <w:pPr>
        <w:spacing w:before="120" w:after="60"/>
        <w:rPr>
          <w:b/>
        </w:rPr>
      </w:pPr>
    </w:p>
    <w:p w14:paraId="4AE25091" w14:textId="77777777" w:rsidR="00294A3C" w:rsidRDefault="00294A3C" w:rsidP="000E7AC5">
      <w:pPr>
        <w:spacing w:before="120" w:after="60"/>
        <w:rPr>
          <w:b/>
        </w:rPr>
        <w:sectPr w:rsidR="00294A3C" w:rsidSect="000812D6">
          <w:headerReference w:type="even" r:id="rId12"/>
          <w:headerReference w:type="default" r:id="rId13"/>
          <w:footerReference w:type="even" r:id="rId14"/>
          <w:footerReference w:type="default" r:id="rId15"/>
          <w:headerReference w:type="first" r:id="rId16"/>
          <w:footerReference w:type="first" r:id="rId17"/>
          <w:pgSz w:w="11906" w:h="16838"/>
          <w:pgMar w:top="567" w:right="1558" w:bottom="426" w:left="1701" w:header="720" w:footer="709" w:gutter="0"/>
          <w:cols w:space="720"/>
          <w:docGrid w:linePitch="360"/>
        </w:sectPr>
      </w:pPr>
    </w:p>
    <w:p w14:paraId="65404273" w14:textId="6739996C" w:rsidR="000E7AC5" w:rsidRDefault="000E7AC5" w:rsidP="000E7AC5">
      <w:pPr>
        <w:spacing w:before="120" w:after="60"/>
        <w:rPr>
          <w:b/>
        </w:rPr>
      </w:pPr>
    </w:p>
    <w:p w14:paraId="27BFC0C4" w14:textId="751837DA" w:rsidR="00294A3C" w:rsidRDefault="00294A3C" w:rsidP="000E7AC5">
      <w:pPr>
        <w:spacing w:before="120" w:after="60"/>
        <w:rPr>
          <w:b/>
        </w:rPr>
      </w:pPr>
    </w:p>
    <w:p w14:paraId="3D239C0F" w14:textId="77145980" w:rsidR="00294A3C" w:rsidRDefault="00294A3C" w:rsidP="000E7AC5">
      <w:pPr>
        <w:spacing w:before="120" w:after="60"/>
        <w:rPr>
          <w:b/>
        </w:rPr>
      </w:pPr>
    </w:p>
    <w:p w14:paraId="62BA6940" w14:textId="4864AA52" w:rsidR="00294A3C" w:rsidRDefault="00294A3C" w:rsidP="000E7AC5">
      <w:pPr>
        <w:spacing w:before="120" w:after="60"/>
        <w:rPr>
          <w:b/>
        </w:rPr>
      </w:pPr>
    </w:p>
    <w:p w14:paraId="58E6E7CD" w14:textId="256D95A0" w:rsidR="00294A3C" w:rsidRDefault="00294A3C" w:rsidP="000E7AC5">
      <w:pPr>
        <w:spacing w:before="120" w:after="60"/>
        <w:rPr>
          <w:b/>
        </w:rPr>
      </w:pPr>
    </w:p>
    <w:p w14:paraId="7811F3D6" w14:textId="00072942" w:rsidR="00294A3C" w:rsidRDefault="00294A3C" w:rsidP="000E7AC5">
      <w:pPr>
        <w:spacing w:before="120" w:after="60"/>
        <w:rPr>
          <w:b/>
        </w:rPr>
      </w:pPr>
    </w:p>
    <w:p w14:paraId="2DC678DB" w14:textId="33A06899" w:rsidR="00294A3C" w:rsidRDefault="00294A3C" w:rsidP="000E7AC5">
      <w:pPr>
        <w:spacing w:before="120" w:after="60"/>
        <w:rPr>
          <w:b/>
        </w:rPr>
      </w:pPr>
    </w:p>
    <w:p w14:paraId="2BD97BCB" w14:textId="0F635397" w:rsidR="00294A3C" w:rsidRDefault="00294A3C" w:rsidP="000E7AC5">
      <w:pPr>
        <w:spacing w:before="120" w:after="60"/>
        <w:rPr>
          <w:b/>
        </w:rPr>
      </w:pPr>
    </w:p>
    <w:p w14:paraId="502A6C67" w14:textId="2A8BE686" w:rsidR="00294A3C" w:rsidRDefault="00294A3C" w:rsidP="000E7AC5">
      <w:pPr>
        <w:spacing w:before="120" w:after="60"/>
        <w:rPr>
          <w:b/>
        </w:rPr>
      </w:pPr>
    </w:p>
    <w:p w14:paraId="54177BEB" w14:textId="77777777" w:rsidR="00294A3C" w:rsidRDefault="00294A3C" w:rsidP="000E7AC5">
      <w:pPr>
        <w:spacing w:before="120" w:after="60"/>
        <w:rPr>
          <w:b/>
        </w:rPr>
      </w:pPr>
    </w:p>
    <w:p w14:paraId="6D420FC4" w14:textId="77777777" w:rsidR="000E7AC5" w:rsidRDefault="000E7AC5" w:rsidP="000E7AC5">
      <w:pPr>
        <w:pStyle w:val="Punkts"/>
        <w:numPr>
          <w:ilvl w:val="0"/>
          <w:numId w:val="0"/>
        </w:numPr>
        <w:tabs>
          <w:tab w:val="left" w:pos="720"/>
        </w:tabs>
        <w:jc w:val="center"/>
        <w:rPr>
          <w:rFonts w:ascii="Times New Roman" w:hAnsi="Times New Roman"/>
        </w:rPr>
      </w:pPr>
      <w:bookmarkStart w:id="2" w:name="_Toc335864512"/>
      <w:r>
        <w:rPr>
          <w:rFonts w:ascii="Times New Roman" w:hAnsi="Times New Roman"/>
        </w:rPr>
        <w:t>A pielikums: Tehniskā specifikācija</w:t>
      </w:r>
      <w:bookmarkEnd w:id="2"/>
    </w:p>
    <w:p w14:paraId="1A63B1D0" w14:textId="77777777" w:rsidR="000E7AC5" w:rsidRDefault="000E7AC5" w:rsidP="000E7AC5">
      <w:pPr>
        <w:pStyle w:val="Apakpunkts"/>
        <w:numPr>
          <w:ilvl w:val="0"/>
          <w:numId w:val="0"/>
        </w:numPr>
        <w:tabs>
          <w:tab w:val="left" w:pos="720"/>
        </w:tabs>
        <w:jc w:val="center"/>
        <w:rPr>
          <w:rFonts w:ascii="Times New Roman" w:hAnsi="Times New Roman"/>
          <w:i/>
        </w:rPr>
      </w:pPr>
    </w:p>
    <w:p w14:paraId="7DA949B5" w14:textId="74B7B68B" w:rsidR="000E7AC5" w:rsidRDefault="000E7AC5" w:rsidP="000E7AC5">
      <w:pPr>
        <w:pStyle w:val="Apakpunkts"/>
        <w:numPr>
          <w:ilvl w:val="0"/>
          <w:numId w:val="0"/>
        </w:numPr>
        <w:tabs>
          <w:tab w:val="left" w:pos="720"/>
        </w:tabs>
        <w:jc w:val="center"/>
        <w:rPr>
          <w:rFonts w:ascii="Times New Roman" w:hAnsi="Times New Roman"/>
          <w:b w:val="0"/>
          <w:i/>
        </w:rPr>
      </w:pPr>
      <w:r>
        <w:rPr>
          <w:rFonts w:ascii="Times New Roman" w:hAnsi="Times New Roman"/>
          <w:b w:val="0"/>
          <w:i/>
        </w:rPr>
        <w:t xml:space="preserve">(skatīt atsevišķā mapē – </w:t>
      </w:r>
      <w:r w:rsidR="00294A3C">
        <w:rPr>
          <w:rFonts w:ascii="Times New Roman" w:hAnsi="Times New Roman"/>
          <w:b w:val="0"/>
          <w:i/>
        </w:rPr>
        <w:t>Lokālās tāmes</w:t>
      </w:r>
      <w:r>
        <w:rPr>
          <w:rFonts w:ascii="Times New Roman" w:hAnsi="Times New Roman"/>
          <w:b w:val="0"/>
          <w:i/>
        </w:rPr>
        <w:t>)</w:t>
      </w:r>
    </w:p>
    <w:p w14:paraId="627D9A17" w14:textId="77777777" w:rsidR="000E7AC5" w:rsidRDefault="000E7AC5" w:rsidP="000E7AC5">
      <w:pPr>
        <w:pStyle w:val="Punkts"/>
        <w:numPr>
          <w:ilvl w:val="0"/>
          <w:numId w:val="0"/>
        </w:numPr>
        <w:tabs>
          <w:tab w:val="left" w:pos="720"/>
        </w:tabs>
        <w:jc w:val="center"/>
        <w:rPr>
          <w:rFonts w:ascii="Times New Roman" w:hAnsi="Times New Roman"/>
        </w:rPr>
      </w:pPr>
      <w:r>
        <w:br w:type="page"/>
      </w:r>
    </w:p>
    <w:p w14:paraId="078D4F95" w14:textId="77777777" w:rsidR="000E7AC5" w:rsidRDefault="000E7AC5" w:rsidP="000E7AC5">
      <w:pPr>
        <w:pStyle w:val="Punkts"/>
        <w:numPr>
          <w:ilvl w:val="0"/>
          <w:numId w:val="0"/>
        </w:numPr>
        <w:tabs>
          <w:tab w:val="left" w:pos="720"/>
        </w:tabs>
        <w:jc w:val="center"/>
        <w:rPr>
          <w:rFonts w:ascii="Times New Roman" w:hAnsi="Times New Roman"/>
        </w:rPr>
      </w:pPr>
    </w:p>
    <w:p w14:paraId="5332B7D5" w14:textId="77777777" w:rsidR="000E7AC5" w:rsidRDefault="000E7AC5" w:rsidP="000E7AC5">
      <w:pPr>
        <w:pStyle w:val="Punkts"/>
        <w:numPr>
          <w:ilvl w:val="0"/>
          <w:numId w:val="0"/>
        </w:numPr>
        <w:tabs>
          <w:tab w:val="left" w:pos="720"/>
        </w:tabs>
        <w:jc w:val="center"/>
        <w:rPr>
          <w:rFonts w:ascii="Times New Roman" w:hAnsi="Times New Roman"/>
        </w:rPr>
      </w:pPr>
    </w:p>
    <w:p w14:paraId="5BC342C4" w14:textId="77777777" w:rsidR="000E7AC5" w:rsidRDefault="000E7AC5" w:rsidP="000E7AC5">
      <w:pPr>
        <w:pStyle w:val="Punkts"/>
        <w:numPr>
          <w:ilvl w:val="0"/>
          <w:numId w:val="0"/>
        </w:numPr>
        <w:tabs>
          <w:tab w:val="left" w:pos="720"/>
        </w:tabs>
        <w:jc w:val="center"/>
        <w:rPr>
          <w:rFonts w:ascii="Times New Roman" w:hAnsi="Times New Roman"/>
        </w:rPr>
      </w:pPr>
    </w:p>
    <w:p w14:paraId="6CE5319E" w14:textId="77777777" w:rsidR="000E7AC5" w:rsidRDefault="000E7AC5" w:rsidP="000E7AC5">
      <w:pPr>
        <w:pStyle w:val="Punkts"/>
        <w:numPr>
          <w:ilvl w:val="0"/>
          <w:numId w:val="0"/>
        </w:numPr>
        <w:tabs>
          <w:tab w:val="left" w:pos="720"/>
        </w:tabs>
        <w:jc w:val="center"/>
        <w:rPr>
          <w:rFonts w:ascii="Times New Roman" w:hAnsi="Times New Roman"/>
        </w:rPr>
      </w:pPr>
    </w:p>
    <w:p w14:paraId="2FAD6120"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2973E3AA"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5DF1BED5"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E32D58F"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F37A32C"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347B88C1" w14:textId="77777777" w:rsidR="000E7AC5" w:rsidRDefault="000E7AC5" w:rsidP="000E7AC5">
      <w:pPr>
        <w:pStyle w:val="Punkts"/>
        <w:numPr>
          <w:ilvl w:val="0"/>
          <w:numId w:val="0"/>
        </w:numPr>
        <w:tabs>
          <w:tab w:val="left" w:pos="720"/>
        </w:tabs>
        <w:jc w:val="center"/>
        <w:rPr>
          <w:rFonts w:ascii="Times New Roman" w:hAnsi="Times New Roman"/>
        </w:rPr>
      </w:pPr>
    </w:p>
    <w:p w14:paraId="023A2FAE" w14:textId="77777777" w:rsidR="000E7AC5" w:rsidRDefault="000E7AC5" w:rsidP="000E7AC5">
      <w:pPr>
        <w:pStyle w:val="Punkts"/>
        <w:numPr>
          <w:ilvl w:val="0"/>
          <w:numId w:val="0"/>
        </w:numPr>
        <w:tabs>
          <w:tab w:val="left" w:pos="720"/>
        </w:tabs>
        <w:jc w:val="center"/>
        <w:rPr>
          <w:rFonts w:ascii="Times New Roman" w:hAnsi="Times New Roman"/>
        </w:rPr>
      </w:pPr>
    </w:p>
    <w:p w14:paraId="0D43D857" w14:textId="023ADB30" w:rsidR="000E7AC5" w:rsidRDefault="000E7AC5" w:rsidP="000E7AC5">
      <w:pPr>
        <w:pStyle w:val="Punkts"/>
        <w:numPr>
          <w:ilvl w:val="0"/>
          <w:numId w:val="0"/>
        </w:numPr>
        <w:tabs>
          <w:tab w:val="left" w:pos="720"/>
        </w:tabs>
        <w:jc w:val="center"/>
        <w:rPr>
          <w:rFonts w:ascii="Times New Roman" w:hAnsi="Times New Roman"/>
        </w:rPr>
      </w:pPr>
    </w:p>
    <w:p w14:paraId="26F77A6F" w14:textId="02F95E06" w:rsidR="00B82C2D" w:rsidRDefault="00B82C2D" w:rsidP="00B82C2D">
      <w:pPr>
        <w:pStyle w:val="Punkts"/>
        <w:numPr>
          <w:ilvl w:val="0"/>
          <w:numId w:val="0"/>
        </w:numPr>
        <w:ind w:left="851"/>
      </w:pPr>
    </w:p>
    <w:p w14:paraId="3398BD8F" w14:textId="405B819C" w:rsidR="00B82C2D" w:rsidRDefault="00B82C2D" w:rsidP="00B82C2D">
      <w:pPr>
        <w:pStyle w:val="Punkts"/>
        <w:numPr>
          <w:ilvl w:val="0"/>
          <w:numId w:val="0"/>
        </w:numPr>
        <w:ind w:left="851"/>
      </w:pPr>
    </w:p>
    <w:p w14:paraId="1188109F" w14:textId="54D1B5D4" w:rsidR="00B82C2D" w:rsidRDefault="00B82C2D" w:rsidP="00B82C2D">
      <w:pPr>
        <w:pStyle w:val="Punkts"/>
        <w:numPr>
          <w:ilvl w:val="0"/>
          <w:numId w:val="0"/>
        </w:numPr>
        <w:ind w:left="851"/>
      </w:pPr>
    </w:p>
    <w:p w14:paraId="0C39633B" w14:textId="77777777" w:rsidR="00B82C2D" w:rsidRPr="00B82C2D" w:rsidRDefault="00B82C2D" w:rsidP="00B82C2D">
      <w:pPr>
        <w:pStyle w:val="Apakpunkts"/>
        <w:numPr>
          <w:ilvl w:val="0"/>
          <w:numId w:val="0"/>
        </w:numPr>
        <w:ind w:left="851"/>
      </w:pPr>
    </w:p>
    <w:p w14:paraId="393B5252" w14:textId="10A0806A" w:rsidR="000E7AC5" w:rsidRDefault="000E7AC5" w:rsidP="000E7AC5">
      <w:pPr>
        <w:pStyle w:val="Punkts"/>
        <w:numPr>
          <w:ilvl w:val="0"/>
          <w:numId w:val="0"/>
        </w:numPr>
        <w:tabs>
          <w:tab w:val="left" w:pos="720"/>
        </w:tabs>
        <w:jc w:val="center"/>
        <w:rPr>
          <w:rFonts w:ascii="Times New Roman" w:hAnsi="Times New Roman"/>
        </w:rPr>
      </w:pPr>
    </w:p>
    <w:p w14:paraId="786B1BE6" w14:textId="77777777" w:rsidR="00B82C2D" w:rsidRPr="00B82C2D" w:rsidRDefault="00B82C2D" w:rsidP="00B82C2D">
      <w:pPr>
        <w:pStyle w:val="Apakpunkts"/>
        <w:numPr>
          <w:ilvl w:val="0"/>
          <w:numId w:val="0"/>
        </w:numPr>
        <w:ind w:left="851"/>
      </w:pPr>
    </w:p>
    <w:p w14:paraId="33D1DF3E" w14:textId="77777777" w:rsidR="000E7AC5" w:rsidRDefault="000E7AC5" w:rsidP="000E7AC5">
      <w:pPr>
        <w:pStyle w:val="Punkts"/>
        <w:numPr>
          <w:ilvl w:val="0"/>
          <w:numId w:val="0"/>
        </w:numPr>
        <w:tabs>
          <w:tab w:val="left" w:pos="720"/>
        </w:tabs>
        <w:jc w:val="center"/>
        <w:rPr>
          <w:rFonts w:ascii="Times New Roman" w:hAnsi="Times New Roman"/>
        </w:rPr>
      </w:pPr>
      <w:bookmarkStart w:id="3" w:name="_Toc335864515"/>
      <w:r>
        <w:rPr>
          <w:rFonts w:ascii="Times New Roman" w:hAnsi="Times New Roman"/>
        </w:rPr>
        <w:t>B pielikums: Veidnes piedāvājuma sagatavošanai</w:t>
      </w:r>
      <w:bookmarkEnd w:id="3"/>
    </w:p>
    <w:p w14:paraId="156E23F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4" w:name="_Toc335864516"/>
      <w:r>
        <w:rPr>
          <w:rFonts w:ascii="Times New Roman" w:hAnsi="Times New Roman"/>
        </w:rPr>
        <w:t>B1 pielikums: Pieteikuma dalībai iepirkumā veidne</w:t>
      </w:r>
      <w:bookmarkEnd w:id="4"/>
    </w:p>
    <w:p w14:paraId="3D679247" w14:textId="77777777" w:rsidR="000E7AC5" w:rsidRDefault="000E7AC5" w:rsidP="000E7AC5">
      <w:pPr>
        <w:pStyle w:val="Apakpunkts"/>
        <w:numPr>
          <w:ilvl w:val="0"/>
          <w:numId w:val="0"/>
        </w:numPr>
        <w:tabs>
          <w:tab w:val="left" w:pos="720"/>
        </w:tabs>
        <w:rPr>
          <w:rFonts w:ascii="Times New Roman" w:hAnsi="Times New Roman"/>
        </w:rPr>
      </w:pPr>
    </w:p>
    <w:p w14:paraId="09518F4C" w14:textId="77777777" w:rsidR="000E7AC5" w:rsidRDefault="000E7AC5" w:rsidP="000E7AC5">
      <w:pPr>
        <w:jc w:val="center"/>
        <w:rPr>
          <w:b/>
          <w:sz w:val="28"/>
        </w:rPr>
      </w:pPr>
      <w:bookmarkStart w:id="5" w:name="_Toc335864518"/>
    </w:p>
    <w:p w14:paraId="18F30106" w14:textId="77777777" w:rsidR="000E7AC5" w:rsidRDefault="000E7AC5" w:rsidP="000E7AC5">
      <w:pPr>
        <w:jc w:val="center"/>
      </w:pPr>
      <w:r>
        <w:rPr>
          <w:b/>
          <w:sz w:val="28"/>
        </w:rPr>
        <w:t xml:space="preserve">Pieteikums dalībai iepirkumā </w:t>
      </w:r>
    </w:p>
    <w:p w14:paraId="3D7AEF50" w14:textId="77777777" w:rsidR="000E7AC5" w:rsidRDefault="000E7AC5" w:rsidP="000E7AC5"/>
    <w:p w14:paraId="303BA961" w14:textId="77777777" w:rsidR="000E7AC5" w:rsidRDefault="000E7AC5" w:rsidP="000E7AC5">
      <w:r>
        <w:t>Iepirkuma Identifikācijas Nr. ____</w:t>
      </w:r>
    </w:p>
    <w:p w14:paraId="7BDDB57E" w14:textId="77777777" w:rsidR="000E7AC5" w:rsidRDefault="000E7AC5" w:rsidP="000E7AC5">
      <w:pPr>
        <w:jc w:val="right"/>
      </w:pPr>
      <w:r>
        <w:t>Ādažu novada domes Iepirkuma komisijai</w:t>
      </w:r>
    </w:p>
    <w:p w14:paraId="03889904" w14:textId="77777777"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14:paraId="5DBCAF21" w14:textId="77777777" w:rsidTr="000E7AC5">
        <w:trPr>
          <w:trHeight w:val="80"/>
        </w:trPr>
        <w:tc>
          <w:tcPr>
            <w:tcW w:w="2404" w:type="dxa"/>
            <w:tcBorders>
              <w:top w:val="nil"/>
              <w:left w:val="nil"/>
              <w:bottom w:val="single" w:sz="4" w:space="0" w:color="auto"/>
              <w:right w:val="nil"/>
            </w:tcBorders>
          </w:tcPr>
          <w:p w14:paraId="2A62D3D8" w14:textId="77777777" w:rsidR="000E7AC5" w:rsidRDefault="000E7AC5" w:rsidP="000E7AC5">
            <w:pPr>
              <w:jc w:val="center"/>
            </w:pPr>
          </w:p>
        </w:tc>
        <w:tc>
          <w:tcPr>
            <w:tcW w:w="3785" w:type="dxa"/>
            <w:tcBorders>
              <w:top w:val="nil"/>
              <w:left w:val="nil"/>
              <w:bottom w:val="nil"/>
              <w:right w:val="nil"/>
            </w:tcBorders>
          </w:tcPr>
          <w:p w14:paraId="2C65D173" w14:textId="77777777" w:rsidR="000E7AC5" w:rsidRDefault="000E7AC5" w:rsidP="000E7AC5">
            <w:pPr>
              <w:jc w:val="center"/>
            </w:pPr>
          </w:p>
        </w:tc>
        <w:tc>
          <w:tcPr>
            <w:tcW w:w="3099" w:type="dxa"/>
            <w:tcBorders>
              <w:top w:val="nil"/>
              <w:left w:val="nil"/>
              <w:bottom w:val="single" w:sz="4" w:space="0" w:color="auto"/>
              <w:right w:val="nil"/>
            </w:tcBorders>
          </w:tcPr>
          <w:p w14:paraId="5920E34C" w14:textId="77777777" w:rsidR="000E7AC5" w:rsidRDefault="000E7AC5" w:rsidP="000E7AC5">
            <w:pPr>
              <w:jc w:val="center"/>
            </w:pPr>
          </w:p>
        </w:tc>
      </w:tr>
      <w:tr w:rsidR="000E7AC5" w14:paraId="4D422A63" w14:textId="77777777" w:rsidTr="000E7AC5">
        <w:tc>
          <w:tcPr>
            <w:tcW w:w="2404" w:type="dxa"/>
            <w:tcBorders>
              <w:top w:val="single" w:sz="4" w:space="0" w:color="auto"/>
              <w:left w:val="nil"/>
              <w:bottom w:val="nil"/>
              <w:right w:val="nil"/>
            </w:tcBorders>
            <w:hideMark/>
          </w:tcPr>
          <w:p w14:paraId="2A975AA2" w14:textId="77777777" w:rsidR="000E7AC5" w:rsidRDefault="000E7AC5" w:rsidP="000E7AC5">
            <w:pPr>
              <w:jc w:val="center"/>
            </w:pPr>
            <w:r>
              <w:t>sastādīšanas vieta</w:t>
            </w:r>
          </w:p>
        </w:tc>
        <w:tc>
          <w:tcPr>
            <w:tcW w:w="3785" w:type="dxa"/>
            <w:tcBorders>
              <w:top w:val="nil"/>
              <w:left w:val="nil"/>
              <w:bottom w:val="nil"/>
              <w:right w:val="nil"/>
            </w:tcBorders>
          </w:tcPr>
          <w:p w14:paraId="0B7CC3EF" w14:textId="77777777" w:rsidR="000E7AC5" w:rsidRDefault="000E7AC5" w:rsidP="000E7AC5">
            <w:pPr>
              <w:jc w:val="center"/>
            </w:pPr>
          </w:p>
        </w:tc>
        <w:tc>
          <w:tcPr>
            <w:tcW w:w="3099" w:type="dxa"/>
            <w:tcBorders>
              <w:top w:val="single" w:sz="4" w:space="0" w:color="auto"/>
              <w:left w:val="nil"/>
              <w:bottom w:val="nil"/>
              <w:right w:val="nil"/>
            </w:tcBorders>
            <w:hideMark/>
          </w:tcPr>
          <w:p w14:paraId="4C755B73" w14:textId="77777777" w:rsidR="000E7AC5" w:rsidRDefault="000E7AC5" w:rsidP="000E7AC5">
            <w:pPr>
              <w:jc w:val="center"/>
            </w:pPr>
            <w:r>
              <w:t>datums</w:t>
            </w:r>
          </w:p>
        </w:tc>
      </w:tr>
    </w:tbl>
    <w:p w14:paraId="7E60E91C" w14:textId="77777777" w:rsidR="000E7AC5" w:rsidRDefault="000E7AC5" w:rsidP="000E7AC5"/>
    <w:p w14:paraId="66DBCC82" w14:textId="77777777" w:rsidR="000E7AC5" w:rsidRDefault="000E7AC5" w:rsidP="000E7AC5"/>
    <w:p w14:paraId="19418274" w14:textId="77777777" w:rsidR="000E7AC5" w:rsidRDefault="000E7AC5" w:rsidP="000E7AC5">
      <w:r>
        <w:t>Saskaņā ar Nolikumu es apakšā parakstījies apliecinu, ka:</w:t>
      </w:r>
    </w:p>
    <w:p w14:paraId="01364CD9" w14:textId="77777777" w:rsidR="000E7AC5" w:rsidRDefault="000E7AC5" w:rsidP="000E7AC5">
      <w:pPr>
        <w:numPr>
          <w:ilvl w:val="0"/>
          <w:numId w:val="18"/>
        </w:numPr>
        <w:suppressAutoHyphens w:val="0"/>
        <w:ind w:left="426"/>
      </w:pPr>
      <w:r>
        <w:t>___________________________ (pretendenta nosaukums) piekrīt Nolikuma noteikumiem un garantē Nolikuma un tā pielikumu prasību izpildi. Noteikumi ir skaidri un saprotami;</w:t>
      </w:r>
    </w:p>
    <w:p w14:paraId="1B2ED6DC" w14:textId="77777777" w:rsidR="000E7AC5" w:rsidRDefault="000E7AC5" w:rsidP="000E7AC5">
      <w:pPr>
        <w:numPr>
          <w:ilvl w:val="0"/>
          <w:numId w:val="18"/>
        </w:numPr>
        <w:suppressAutoHyphens w:val="0"/>
        <w:ind w:left="426"/>
      </w:pPr>
      <w:r>
        <w:t>Pievienotie dokumenti veido šo piedāvājumu.</w:t>
      </w:r>
    </w:p>
    <w:p w14:paraId="6EF567F9" w14:textId="77777777" w:rsidR="009F699F" w:rsidRPr="00260767" w:rsidRDefault="009F699F" w:rsidP="009F699F">
      <w:pPr>
        <w:numPr>
          <w:ilvl w:val="0"/>
          <w:numId w:val="18"/>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14:paraId="57A2ADAF" w14:textId="77777777"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16EDFC4D" w14:textId="77777777" w:rsidR="009F699F" w:rsidRDefault="009F699F" w:rsidP="009F699F">
      <w:pPr>
        <w:suppressAutoHyphens w:val="0"/>
        <w:ind w:left="426"/>
      </w:pPr>
    </w:p>
    <w:p w14:paraId="42F4D4C3" w14:textId="77777777" w:rsidR="000E7AC5" w:rsidRDefault="000E7AC5" w:rsidP="000E7AC5"/>
    <w:p w14:paraId="45931EEC" w14:textId="77777777"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14:paraId="4223517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81614A8" w14:textId="77777777" w:rsidR="000E7AC5" w:rsidRDefault="000E7AC5" w:rsidP="000E7AC5">
            <w:pPr>
              <w:pStyle w:val="Heading7"/>
              <w:numPr>
                <w:ilvl w:val="0"/>
                <w:numId w:val="19"/>
              </w:numPr>
              <w:suppressAutoHyphens w:val="0"/>
              <w:spacing w:before="120"/>
              <w:jc w:val="center"/>
              <w:rPr>
                <w:b/>
              </w:rPr>
            </w:pPr>
            <w:r>
              <w:rPr>
                <w:b/>
                <w:lang w:val="lv-LV"/>
              </w:rPr>
              <w:t>Informācija par pretendentu</w:t>
            </w:r>
          </w:p>
        </w:tc>
      </w:tr>
      <w:tr w:rsidR="000E7AC5" w14:paraId="7F647BCC" w14:textId="77777777" w:rsidTr="000E7AC5">
        <w:trPr>
          <w:cantSplit/>
        </w:trPr>
        <w:tc>
          <w:tcPr>
            <w:tcW w:w="2508" w:type="dxa"/>
            <w:gridSpan w:val="2"/>
            <w:tcBorders>
              <w:top w:val="single" w:sz="4" w:space="0" w:color="auto"/>
              <w:left w:val="nil"/>
              <w:bottom w:val="nil"/>
              <w:right w:val="nil"/>
            </w:tcBorders>
            <w:hideMark/>
          </w:tcPr>
          <w:p w14:paraId="5FF9134D" w14:textId="77777777" w:rsidR="000E7AC5" w:rsidRDefault="000E7AC5" w:rsidP="000E7AC5">
            <w:pPr>
              <w:pStyle w:val="Header"/>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14:paraId="71665F57" w14:textId="77777777" w:rsidR="000E7AC5" w:rsidRDefault="000E7AC5" w:rsidP="000E7AC5">
            <w:pPr>
              <w:spacing w:before="120"/>
              <w:jc w:val="center"/>
              <w:rPr>
                <w:b/>
              </w:rPr>
            </w:pPr>
          </w:p>
        </w:tc>
      </w:tr>
      <w:tr w:rsidR="000E7AC5" w14:paraId="371A757D" w14:textId="77777777" w:rsidTr="000E7AC5">
        <w:trPr>
          <w:cantSplit/>
        </w:trPr>
        <w:tc>
          <w:tcPr>
            <w:tcW w:w="2508" w:type="dxa"/>
            <w:gridSpan w:val="2"/>
            <w:hideMark/>
          </w:tcPr>
          <w:p w14:paraId="4CEE303A" w14:textId="77777777" w:rsidR="000E7AC5" w:rsidRDefault="000E7AC5" w:rsidP="000E7AC5">
            <w:pPr>
              <w:pStyle w:val="Header"/>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14:paraId="68BD094B" w14:textId="77777777" w:rsidR="000E7AC5" w:rsidRDefault="000E7AC5" w:rsidP="000E7AC5">
            <w:pPr>
              <w:spacing w:before="120"/>
              <w:jc w:val="center"/>
              <w:rPr>
                <w:b/>
              </w:rPr>
            </w:pPr>
            <w:r>
              <w:rPr>
                <w:b/>
              </w:rPr>
              <w:t>LV-</w:t>
            </w:r>
          </w:p>
        </w:tc>
      </w:tr>
      <w:tr w:rsidR="000E7AC5" w14:paraId="4DD26CC4" w14:textId="77777777" w:rsidTr="000E7AC5">
        <w:trPr>
          <w:cantSplit/>
        </w:trPr>
        <w:tc>
          <w:tcPr>
            <w:tcW w:w="2508" w:type="dxa"/>
            <w:gridSpan w:val="2"/>
            <w:hideMark/>
          </w:tcPr>
          <w:p w14:paraId="0D19FDD3" w14:textId="77777777"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14:paraId="392B5115" w14:textId="77777777" w:rsidR="000E7AC5" w:rsidRDefault="000E7AC5" w:rsidP="000E7AC5">
            <w:pPr>
              <w:spacing w:before="120"/>
              <w:jc w:val="center"/>
              <w:rPr>
                <w:b/>
              </w:rPr>
            </w:pPr>
            <w:r>
              <w:rPr>
                <w:b/>
              </w:rPr>
              <w:t>LV-</w:t>
            </w:r>
          </w:p>
        </w:tc>
      </w:tr>
      <w:tr w:rsidR="000E7AC5" w14:paraId="54205AC1" w14:textId="77777777" w:rsidTr="000E7AC5">
        <w:trPr>
          <w:cantSplit/>
        </w:trPr>
        <w:tc>
          <w:tcPr>
            <w:tcW w:w="2508" w:type="dxa"/>
            <w:gridSpan w:val="2"/>
            <w:hideMark/>
          </w:tcPr>
          <w:p w14:paraId="1CA388C0" w14:textId="77777777"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14:paraId="48C1F6A8" w14:textId="77777777" w:rsidR="000E7AC5" w:rsidRDefault="000E7AC5" w:rsidP="000E7AC5">
            <w:pPr>
              <w:spacing w:before="120"/>
              <w:jc w:val="center"/>
              <w:rPr>
                <w:b/>
              </w:rPr>
            </w:pPr>
          </w:p>
        </w:tc>
      </w:tr>
      <w:tr w:rsidR="000E7AC5" w14:paraId="669EA6DD" w14:textId="77777777" w:rsidTr="000E7AC5">
        <w:trPr>
          <w:cantSplit/>
        </w:trPr>
        <w:tc>
          <w:tcPr>
            <w:tcW w:w="2508" w:type="dxa"/>
            <w:gridSpan w:val="2"/>
            <w:hideMark/>
          </w:tcPr>
          <w:p w14:paraId="78468224" w14:textId="77777777"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43FB8BB9"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242C20BC"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4BF08EAF" w14:textId="77777777" w:rsidR="000E7AC5" w:rsidRDefault="000E7AC5" w:rsidP="000E7AC5">
            <w:pPr>
              <w:spacing w:before="120"/>
              <w:jc w:val="center"/>
              <w:rPr>
                <w:b/>
              </w:rPr>
            </w:pPr>
          </w:p>
        </w:tc>
      </w:tr>
      <w:tr w:rsidR="000E7AC5" w14:paraId="75DCB3D9" w14:textId="77777777" w:rsidTr="000E7AC5">
        <w:trPr>
          <w:cantSplit/>
        </w:trPr>
        <w:tc>
          <w:tcPr>
            <w:tcW w:w="2508" w:type="dxa"/>
            <w:gridSpan w:val="2"/>
            <w:hideMark/>
          </w:tcPr>
          <w:p w14:paraId="6F745D93" w14:textId="77777777"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14:paraId="5E36C2D1" w14:textId="77777777" w:rsidR="000E7AC5" w:rsidRDefault="000E7AC5" w:rsidP="000E7AC5">
            <w:pPr>
              <w:spacing w:before="120"/>
              <w:jc w:val="center"/>
              <w:rPr>
                <w:b/>
              </w:rPr>
            </w:pPr>
          </w:p>
        </w:tc>
      </w:tr>
      <w:tr w:rsidR="000E7AC5" w14:paraId="419A3E4A" w14:textId="77777777" w:rsidTr="000E7AC5">
        <w:trPr>
          <w:cantSplit/>
        </w:trPr>
        <w:tc>
          <w:tcPr>
            <w:tcW w:w="9288" w:type="dxa"/>
            <w:gridSpan w:val="5"/>
            <w:tcBorders>
              <w:top w:val="nil"/>
              <w:left w:val="nil"/>
              <w:bottom w:val="single" w:sz="4" w:space="0" w:color="auto"/>
              <w:right w:val="nil"/>
            </w:tcBorders>
          </w:tcPr>
          <w:p w14:paraId="2EEC8990" w14:textId="77777777" w:rsidR="000E7AC5" w:rsidRDefault="000E7AC5" w:rsidP="000E7AC5">
            <w:pPr>
              <w:spacing w:before="120"/>
              <w:jc w:val="center"/>
              <w:rPr>
                <w:b/>
              </w:rPr>
            </w:pPr>
          </w:p>
          <w:p w14:paraId="43662B5C" w14:textId="77777777" w:rsidR="000E7AC5" w:rsidRDefault="000E7AC5" w:rsidP="000E7AC5">
            <w:pPr>
              <w:spacing w:before="120"/>
              <w:jc w:val="center"/>
              <w:rPr>
                <w:b/>
              </w:rPr>
            </w:pPr>
          </w:p>
        </w:tc>
      </w:tr>
      <w:tr w:rsidR="000E7AC5" w14:paraId="25471E4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5547CDD" w14:textId="77777777" w:rsidR="000E7AC5" w:rsidRDefault="000E7AC5" w:rsidP="000E7AC5">
            <w:pPr>
              <w:pStyle w:val="Heading7"/>
              <w:numPr>
                <w:ilvl w:val="0"/>
                <w:numId w:val="19"/>
              </w:numPr>
              <w:suppressAutoHyphens w:val="0"/>
              <w:spacing w:before="120"/>
              <w:jc w:val="center"/>
              <w:rPr>
                <w:b/>
              </w:rPr>
            </w:pPr>
            <w:r>
              <w:rPr>
                <w:b/>
                <w:lang w:val="lv-LV"/>
              </w:rPr>
              <w:t>Finanšu rekvizīti</w:t>
            </w:r>
          </w:p>
        </w:tc>
      </w:tr>
      <w:tr w:rsidR="000E7AC5" w14:paraId="7132A6FD" w14:textId="77777777" w:rsidTr="000E7AC5">
        <w:trPr>
          <w:cantSplit/>
        </w:trPr>
        <w:tc>
          <w:tcPr>
            <w:tcW w:w="2198" w:type="dxa"/>
            <w:tcBorders>
              <w:top w:val="single" w:sz="4" w:space="0" w:color="auto"/>
              <w:left w:val="nil"/>
              <w:bottom w:val="nil"/>
              <w:right w:val="nil"/>
            </w:tcBorders>
            <w:hideMark/>
          </w:tcPr>
          <w:p w14:paraId="3461442A" w14:textId="77777777" w:rsidR="000E7AC5" w:rsidRDefault="000E7AC5" w:rsidP="000E7AC5">
            <w:pPr>
              <w:pStyle w:val="Header"/>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14:paraId="1280C5D8" w14:textId="77777777" w:rsidR="000E7AC5" w:rsidRDefault="000E7AC5" w:rsidP="000E7AC5">
            <w:pPr>
              <w:spacing w:before="120"/>
              <w:jc w:val="center"/>
              <w:rPr>
                <w:b/>
              </w:rPr>
            </w:pPr>
          </w:p>
        </w:tc>
      </w:tr>
      <w:tr w:rsidR="000E7AC5" w14:paraId="73066546" w14:textId="77777777" w:rsidTr="000E7AC5">
        <w:trPr>
          <w:cantSplit/>
        </w:trPr>
        <w:tc>
          <w:tcPr>
            <w:tcW w:w="2198" w:type="dxa"/>
            <w:hideMark/>
          </w:tcPr>
          <w:p w14:paraId="3F3D289A" w14:textId="77777777" w:rsidR="000E7AC5" w:rsidRDefault="000E7AC5" w:rsidP="000E7AC5">
            <w:pPr>
              <w:pStyle w:val="Header"/>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14:paraId="284B7CFB" w14:textId="77777777" w:rsidR="000E7AC5" w:rsidRDefault="000E7AC5" w:rsidP="000E7AC5">
            <w:pPr>
              <w:spacing w:before="120"/>
              <w:jc w:val="center"/>
              <w:rPr>
                <w:b/>
              </w:rPr>
            </w:pPr>
          </w:p>
        </w:tc>
      </w:tr>
      <w:tr w:rsidR="000E7AC5" w14:paraId="5446FA17" w14:textId="77777777" w:rsidTr="000E7AC5">
        <w:trPr>
          <w:cantSplit/>
        </w:trPr>
        <w:tc>
          <w:tcPr>
            <w:tcW w:w="2198" w:type="dxa"/>
            <w:hideMark/>
          </w:tcPr>
          <w:p w14:paraId="57682231" w14:textId="77777777"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14:paraId="50F4A411" w14:textId="77777777" w:rsidR="000E7AC5" w:rsidRDefault="000E7AC5" w:rsidP="000E7AC5">
            <w:pPr>
              <w:spacing w:before="120"/>
              <w:jc w:val="center"/>
              <w:rPr>
                <w:b/>
              </w:rPr>
            </w:pPr>
          </w:p>
        </w:tc>
      </w:tr>
      <w:tr w:rsidR="000E7AC5" w14:paraId="337B8DE2" w14:textId="77777777" w:rsidTr="000E7AC5">
        <w:trPr>
          <w:cantSplit/>
        </w:trPr>
        <w:tc>
          <w:tcPr>
            <w:tcW w:w="9288" w:type="dxa"/>
            <w:gridSpan w:val="5"/>
            <w:tcBorders>
              <w:top w:val="nil"/>
              <w:left w:val="nil"/>
              <w:bottom w:val="single" w:sz="4" w:space="0" w:color="auto"/>
              <w:right w:val="nil"/>
            </w:tcBorders>
          </w:tcPr>
          <w:p w14:paraId="41F51CFF" w14:textId="77777777" w:rsidR="000E7AC5" w:rsidRDefault="000E7AC5" w:rsidP="000E7AC5">
            <w:pPr>
              <w:spacing w:before="120"/>
              <w:jc w:val="center"/>
              <w:rPr>
                <w:b/>
              </w:rPr>
            </w:pPr>
          </w:p>
          <w:p w14:paraId="736637E7" w14:textId="77777777" w:rsidR="000E7AC5" w:rsidRDefault="000E7AC5" w:rsidP="000E7AC5">
            <w:pPr>
              <w:spacing w:before="120"/>
              <w:jc w:val="center"/>
              <w:rPr>
                <w:b/>
              </w:rPr>
            </w:pPr>
          </w:p>
        </w:tc>
      </w:tr>
      <w:tr w:rsidR="000E7AC5" w14:paraId="3DCD7D7C"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FEDF69" w14:textId="77777777" w:rsidR="000E7AC5" w:rsidRDefault="000E7AC5" w:rsidP="000E7AC5">
            <w:pPr>
              <w:pStyle w:val="Heading7"/>
              <w:numPr>
                <w:ilvl w:val="0"/>
                <w:numId w:val="19"/>
              </w:numPr>
              <w:suppressAutoHyphens w:val="0"/>
              <w:spacing w:before="120"/>
              <w:jc w:val="center"/>
              <w:rPr>
                <w:b/>
              </w:rPr>
            </w:pPr>
            <w:r>
              <w:rPr>
                <w:b/>
                <w:lang w:val="lv-LV"/>
              </w:rPr>
              <w:t>Informācija par pretendenta kontaktpersonu (atbildīgo personu)</w:t>
            </w:r>
          </w:p>
        </w:tc>
      </w:tr>
      <w:tr w:rsidR="000E7AC5" w14:paraId="58031E1B" w14:textId="77777777" w:rsidTr="000E7AC5">
        <w:trPr>
          <w:cantSplit/>
        </w:trPr>
        <w:tc>
          <w:tcPr>
            <w:tcW w:w="2198" w:type="dxa"/>
            <w:hideMark/>
          </w:tcPr>
          <w:p w14:paraId="0F53DCAF" w14:textId="77777777"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14:paraId="1F45E8DD" w14:textId="77777777" w:rsidR="000E7AC5" w:rsidRDefault="000E7AC5" w:rsidP="000E7AC5">
            <w:pPr>
              <w:spacing w:before="120"/>
              <w:jc w:val="center"/>
              <w:rPr>
                <w:b/>
              </w:rPr>
            </w:pPr>
          </w:p>
        </w:tc>
      </w:tr>
      <w:tr w:rsidR="000E7AC5" w14:paraId="1960402C" w14:textId="77777777" w:rsidTr="000E7AC5">
        <w:trPr>
          <w:cantSplit/>
        </w:trPr>
        <w:tc>
          <w:tcPr>
            <w:tcW w:w="2198" w:type="dxa"/>
            <w:hideMark/>
          </w:tcPr>
          <w:p w14:paraId="0AA6D804" w14:textId="77777777"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14:paraId="3DB9BBA3" w14:textId="77777777" w:rsidR="000E7AC5" w:rsidRDefault="000E7AC5" w:rsidP="000E7AC5">
            <w:pPr>
              <w:spacing w:before="120"/>
              <w:jc w:val="center"/>
              <w:rPr>
                <w:b/>
              </w:rPr>
            </w:pPr>
          </w:p>
        </w:tc>
      </w:tr>
      <w:tr w:rsidR="000E7AC5" w14:paraId="7C91907B" w14:textId="77777777" w:rsidTr="000E7AC5">
        <w:trPr>
          <w:cantSplit/>
        </w:trPr>
        <w:tc>
          <w:tcPr>
            <w:tcW w:w="2198" w:type="dxa"/>
            <w:hideMark/>
          </w:tcPr>
          <w:p w14:paraId="1C8A974D" w14:textId="77777777"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0BDB2B1C"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7211853F"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2531A4F2" w14:textId="77777777" w:rsidR="000E7AC5" w:rsidRDefault="000E7AC5" w:rsidP="000E7AC5">
            <w:pPr>
              <w:spacing w:before="120"/>
              <w:jc w:val="center"/>
              <w:rPr>
                <w:b/>
              </w:rPr>
            </w:pPr>
          </w:p>
        </w:tc>
      </w:tr>
      <w:tr w:rsidR="000E7AC5" w14:paraId="6DA22228" w14:textId="77777777" w:rsidTr="000E7AC5">
        <w:trPr>
          <w:cantSplit/>
        </w:trPr>
        <w:tc>
          <w:tcPr>
            <w:tcW w:w="2198" w:type="dxa"/>
            <w:hideMark/>
          </w:tcPr>
          <w:p w14:paraId="7760C434" w14:textId="77777777"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14:paraId="5653F31A" w14:textId="77777777" w:rsidR="000E7AC5" w:rsidRDefault="000E7AC5" w:rsidP="000E7AC5">
            <w:pPr>
              <w:spacing w:before="120"/>
              <w:jc w:val="center"/>
              <w:rPr>
                <w:b/>
              </w:rPr>
            </w:pPr>
          </w:p>
        </w:tc>
      </w:tr>
    </w:tbl>
    <w:p w14:paraId="00054016" w14:textId="77777777" w:rsidR="000E7AC5" w:rsidRDefault="000E7AC5" w:rsidP="000E7AC5">
      <w:pPr>
        <w:spacing w:after="120"/>
        <w:jc w:val="center"/>
        <w:rPr>
          <w:b/>
        </w:rPr>
      </w:pPr>
    </w:p>
    <w:p w14:paraId="647840AA" w14:textId="77777777" w:rsidR="000E7AC5" w:rsidRDefault="000E7AC5" w:rsidP="000E7AC5">
      <w:pPr>
        <w:spacing w:after="120"/>
        <w:jc w:val="center"/>
        <w:rPr>
          <w:b/>
        </w:rPr>
      </w:pPr>
    </w:p>
    <w:p w14:paraId="7455AE32" w14:textId="77777777" w:rsidR="000E7AC5" w:rsidRDefault="000E7AC5" w:rsidP="000E7AC5"/>
    <w:p w14:paraId="1608A635" w14:textId="77777777" w:rsidR="000E7AC5" w:rsidRDefault="000E7AC5" w:rsidP="000E7AC5">
      <w:pPr>
        <w:rPr>
          <w:b/>
          <w:bCs/>
        </w:rPr>
      </w:pPr>
      <w:r>
        <w:rPr>
          <w:b/>
          <w:bCs/>
        </w:rPr>
        <w:t>Ar šo apliecinām, ka visa piedāvājumā iesniegtā informācija ir patiesa.</w:t>
      </w:r>
    </w:p>
    <w:p w14:paraId="64DD0469" w14:textId="77777777" w:rsidR="000E7AC5" w:rsidRDefault="000E7AC5" w:rsidP="000E7AC5">
      <w:pPr>
        <w:rPr>
          <w:b/>
          <w:bCs/>
        </w:rPr>
      </w:pPr>
    </w:p>
    <w:p w14:paraId="0DFF2317" w14:textId="77777777"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14:paraId="0FF1CEE6" w14:textId="77777777" w:rsidR="000E7AC5" w:rsidRDefault="000E7AC5" w:rsidP="000E7AC5">
      <w:pPr>
        <w:rPr>
          <w:b/>
          <w:bCs/>
        </w:rPr>
      </w:pPr>
    </w:p>
    <w:p w14:paraId="4A9B011B" w14:textId="77777777" w:rsidR="000E7AC5" w:rsidRDefault="000E7AC5" w:rsidP="000E7AC5">
      <w:pPr>
        <w:rPr>
          <w:b/>
          <w:bCs/>
        </w:rPr>
      </w:pPr>
    </w:p>
    <w:p w14:paraId="37864173" w14:textId="77777777" w:rsidR="000E7AC5" w:rsidRDefault="000E7AC5" w:rsidP="000E7AC5">
      <w:pPr>
        <w:rPr>
          <w:b/>
          <w:bCs/>
        </w:rPr>
      </w:pPr>
    </w:p>
    <w:p w14:paraId="3489AE0C" w14:textId="77777777"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14:paraId="47740C51"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0E6D0F6" w14:textId="77777777"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51EB3599" w14:textId="77777777" w:rsidR="000E7AC5" w:rsidRDefault="000E7AC5" w:rsidP="000E7AC5">
            <w:pPr>
              <w:jc w:val="center"/>
              <w:rPr>
                <w:b/>
              </w:rPr>
            </w:pPr>
          </w:p>
        </w:tc>
      </w:tr>
      <w:tr w:rsidR="000E7AC5" w14:paraId="0E8A1042"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A09622E" w14:textId="77777777"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650867FC" w14:textId="77777777" w:rsidR="000E7AC5" w:rsidRDefault="000E7AC5" w:rsidP="000E7AC5">
            <w:pPr>
              <w:jc w:val="center"/>
              <w:rPr>
                <w:b/>
              </w:rPr>
            </w:pPr>
          </w:p>
        </w:tc>
      </w:tr>
      <w:tr w:rsidR="000E7AC5" w14:paraId="5D52A2D3"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9E620E" w14:textId="77777777"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1424A820" w14:textId="77777777" w:rsidR="000E7AC5" w:rsidRDefault="000E7AC5" w:rsidP="000E7AC5">
            <w:pPr>
              <w:jc w:val="center"/>
              <w:rPr>
                <w:b/>
              </w:rPr>
            </w:pPr>
          </w:p>
        </w:tc>
      </w:tr>
      <w:tr w:rsidR="000E7AC5" w14:paraId="79101A21" w14:textId="77777777"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63D5244" w14:textId="77777777"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3989DDD5" w14:textId="77777777" w:rsidR="000E7AC5" w:rsidRDefault="000E7AC5" w:rsidP="000E7AC5">
            <w:pPr>
              <w:jc w:val="center"/>
              <w:rPr>
                <w:b/>
              </w:rPr>
            </w:pPr>
          </w:p>
        </w:tc>
      </w:tr>
    </w:tbl>
    <w:p w14:paraId="79C75773" w14:textId="77777777" w:rsidR="000E7AC5" w:rsidRDefault="000E7AC5" w:rsidP="000E7AC5">
      <w:pPr>
        <w:pStyle w:val="Header"/>
        <w:ind w:firstLine="720"/>
      </w:pPr>
    </w:p>
    <w:p w14:paraId="6F72D388" w14:textId="77777777" w:rsidR="000E7AC5" w:rsidRDefault="000E7AC5" w:rsidP="000E7AC5">
      <w:pPr>
        <w:pStyle w:val="Header"/>
        <w:ind w:firstLine="720"/>
      </w:pPr>
    </w:p>
    <w:p w14:paraId="2329F2E2" w14:textId="77777777" w:rsidR="000E7AC5" w:rsidRDefault="000E7AC5" w:rsidP="000E7AC5">
      <w:pPr>
        <w:pStyle w:val="Header"/>
        <w:ind w:firstLine="720"/>
        <w:rPr>
          <w:color w:val="548DD4"/>
        </w:rPr>
      </w:pPr>
      <w:r>
        <w:rPr>
          <w:lang w:val="lv-LV"/>
        </w:rPr>
        <w:t>Z.v.</w:t>
      </w:r>
    </w:p>
    <w:p w14:paraId="1B577FED" w14:textId="77777777" w:rsidR="000E7AC5" w:rsidRDefault="000E7AC5" w:rsidP="000E7AC5"/>
    <w:p w14:paraId="06D366F1" w14:textId="77777777" w:rsidR="000E7AC5" w:rsidRDefault="000E7AC5" w:rsidP="000E7AC5"/>
    <w:p w14:paraId="7720D5BB" w14:textId="77777777" w:rsidR="000E7AC5" w:rsidRDefault="000E7AC5" w:rsidP="000E7AC5"/>
    <w:p w14:paraId="41B47140" w14:textId="77777777" w:rsidR="000E7AC5" w:rsidRDefault="000E7AC5" w:rsidP="000E7AC5"/>
    <w:p w14:paraId="42698A14" w14:textId="77777777" w:rsidR="000E7AC5" w:rsidRDefault="000E7AC5" w:rsidP="000E7AC5"/>
    <w:p w14:paraId="65E2F555" w14:textId="77777777" w:rsidR="000E7AC5" w:rsidRDefault="000E7AC5" w:rsidP="000E7AC5"/>
    <w:p w14:paraId="4EEAB670" w14:textId="77777777" w:rsidR="000E7AC5" w:rsidRDefault="000E7AC5" w:rsidP="000E7AC5"/>
    <w:p w14:paraId="1D65CA7F" w14:textId="77777777" w:rsidR="000E7AC5" w:rsidRDefault="000E7AC5" w:rsidP="000E7AC5"/>
    <w:p w14:paraId="65161B83" w14:textId="77777777" w:rsidR="000E7AC5" w:rsidRDefault="000E7AC5" w:rsidP="000E7AC5"/>
    <w:p w14:paraId="1C2A6555" w14:textId="77777777" w:rsidR="000E7AC5" w:rsidRDefault="000E7AC5" w:rsidP="000E7AC5"/>
    <w:p w14:paraId="217E2135" w14:textId="77777777" w:rsidR="000E7AC5" w:rsidRDefault="000E7AC5" w:rsidP="000E7AC5"/>
    <w:p w14:paraId="7ECCB1FC" w14:textId="77777777" w:rsidR="000E7AC5" w:rsidRDefault="000E7AC5" w:rsidP="000E7AC5"/>
    <w:p w14:paraId="0DD5188C" w14:textId="77777777" w:rsidR="000E7AC5" w:rsidRDefault="000E7AC5" w:rsidP="000E7AC5"/>
    <w:p w14:paraId="431B5A0C" w14:textId="77777777" w:rsidR="000E7AC5" w:rsidRDefault="000E7AC5" w:rsidP="000E7AC5"/>
    <w:p w14:paraId="0B5A5821" w14:textId="77777777" w:rsidR="000E7AC5" w:rsidRDefault="000E7AC5" w:rsidP="000E7AC5"/>
    <w:p w14:paraId="23F38E55" w14:textId="77777777" w:rsidR="000E7AC5" w:rsidRDefault="000E7AC5" w:rsidP="000E7AC5"/>
    <w:p w14:paraId="51A80A06" w14:textId="77777777" w:rsidR="000E7AC5" w:rsidRDefault="000E7AC5" w:rsidP="000E7AC5"/>
    <w:p w14:paraId="36957C65" w14:textId="77777777" w:rsidR="000E7AC5" w:rsidRDefault="000E7AC5" w:rsidP="000E7AC5"/>
    <w:p w14:paraId="1FD1FDF8" w14:textId="77777777" w:rsidR="000E7AC5" w:rsidRDefault="000E7AC5" w:rsidP="000E7AC5"/>
    <w:p w14:paraId="5608CD50" w14:textId="77777777" w:rsidR="000E7AC5" w:rsidRDefault="000E7AC5" w:rsidP="000E7AC5"/>
    <w:p w14:paraId="2AB95513" w14:textId="77777777" w:rsidR="000E7AC5" w:rsidRDefault="000E7AC5" w:rsidP="000E7AC5"/>
    <w:p w14:paraId="230179AB" w14:textId="77777777" w:rsidR="000E7AC5" w:rsidRDefault="000E7AC5" w:rsidP="000E7AC5"/>
    <w:p w14:paraId="479059E7" w14:textId="77777777" w:rsidR="000E7AC5" w:rsidRDefault="000E7AC5" w:rsidP="000E7AC5">
      <w:pPr>
        <w:pStyle w:val="Punkts"/>
        <w:numPr>
          <w:ilvl w:val="0"/>
          <w:numId w:val="0"/>
        </w:numPr>
        <w:tabs>
          <w:tab w:val="left" w:pos="720"/>
        </w:tabs>
        <w:jc w:val="right"/>
        <w:rPr>
          <w:rFonts w:ascii="Times New Roman" w:hAnsi="Times New Roman"/>
        </w:rPr>
      </w:pPr>
    </w:p>
    <w:p w14:paraId="07D5E08B" w14:textId="59C075A5" w:rsidR="000E7AC5" w:rsidRDefault="000E7AC5" w:rsidP="000E7AC5">
      <w:pPr>
        <w:pStyle w:val="Punkts"/>
        <w:numPr>
          <w:ilvl w:val="0"/>
          <w:numId w:val="0"/>
        </w:numPr>
        <w:tabs>
          <w:tab w:val="left" w:pos="720"/>
        </w:tabs>
        <w:jc w:val="right"/>
        <w:rPr>
          <w:rFonts w:ascii="Times New Roman" w:hAnsi="Times New Roman"/>
        </w:rPr>
      </w:pPr>
      <w:bookmarkStart w:id="6" w:name="_Hlk511650705"/>
      <w:r>
        <w:rPr>
          <w:rFonts w:ascii="Times New Roman" w:hAnsi="Times New Roman"/>
        </w:rPr>
        <w:t>B2 pielikums: Veikto būvdarbu saraksta veidne</w:t>
      </w:r>
      <w:bookmarkEnd w:id="5"/>
    </w:p>
    <w:bookmarkEnd w:id="6"/>
    <w:p w14:paraId="476E16A7" w14:textId="63C786EE" w:rsidR="008558AC" w:rsidRDefault="008558AC" w:rsidP="008558AC">
      <w:pPr>
        <w:pStyle w:val="Apakpunkts"/>
        <w:numPr>
          <w:ilvl w:val="0"/>
          <w:numId w:val="0"/>
        </w:numPr>
        <w:ind w:left="851"/>
      </w:pPr>
    </w:p>
    <w:p w14:paraId="78903751" w14:textId="77777777" w:rsidR="008558AC" w:rsidRPr="008558AC" w:rsidRDefault="008558AC" w:rsidP="008558AC">
      <w:pPr>
        <w:pStyle w:val="Apakpunkts"/>
        <w:numPr>
          <w:ilvl w:val="0"/>
          <w:numId w:val="0"/>
        </w:numPr>
        <w:ind w:left="851"/>
      </w:pPr>
    </w:p>
    <w:p w14:paraId="3313DE02" w14:textId="77777777" w:rsidR="000E7AC5" w:rsidRDefault="000E7AC5" w:rsidP="000E7AC5">
      <w:pPr>
        <w:pStyle w:val="Apakpunkts"/>
        <w:numPr>
          <w:ilvl w:val="0"/>
          <w:numId w:val="0"/>
        </w:numPr>
        <w:tabs>
          <w:tab w:val="left" w:pos="720"/>
        </w:tabs>
        <w:rPr>
          <w:rFonts w:ascii="Times New Roman" w:hAnsi="Times New Roman"/>
          <w:highlight w:val="green"/>
        </w:rPr>
      </w:pPr>
    </w:p>
    <w:p w14:paraId="1C38BE55" w14:textId="77777777" w:rsidR="000E7AC5" w:rsidRDefault="000E7AC5" w:rsidP="000E7AC5">
      <w:pPr>
        <w:jc w:val="center"/>
        <w:rPr>
          <w:b/>
          <w:sz w:val="20"/>
          <w:szCs w:val="20"/>
        </w:rPr>
      </w:pPr>
      <w:r>
        <w:rPr>
          <w:b/>
          <w:sz w:val="20"/>
          <w:szCs w:val="20"/>
        </w:rPr>
        <w:t>VEIKTO BŪVDARBU SARAKSTS</w:t>
      </w:r>
    </w:p>
    <w:p w14:paraId="47EA80EB" w14:textId="77777777" w:rsidR="000E7AC5" w:rsidRDefault="000E7AC5" w:rsidP="000E7AC5">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638"/>
        <w:gridCol w:w="1236"/>
        <w:gridCol w:w="672"/>
        <w:gridCol w:w="1227"/>
        <w:gridCol w:w="1684"/>
        <w:gridCol w:w="1516"/>
      </w:tblGrid>
      <w:tr w:rsidR="000E7AC5" w14:paraId="42BCA6EB" w14:textId="77777777" w:rsidTr="000E7AC5">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60A080" w14:textId="77777777" w:rsidR="000E7AC5" w:rsidRDefault="000E7AC5" w:rsidP="000E7AC5">
            <w:pPr>
              <w:pStyle w:val="BodyText"/>
              <w:spacing w:after="0"/>
              <w:jc w:val="center"/>
              <w:rPr>
                <w:b/>
                <w:sz w:val="20"/>
                <w:lang w:eastAsia="en-US"/>
              </w:rPr>
            </w:pPr>
            <w:r>
              <w:rPr>
                <w:b/>
                <w:sz w:val="20"/>
                <w:lang w:eastAsia="en-US"/>
              </w:rPr>
              <w:t>Nr.</w:t>
            </w:r>
          </w:p>
          <w:p w14:paraId="37F9FBE8" w14:textId="77777777" w:rsidR="000E7AC5" w:rsidRDefault="000E7AC5" w:rsidP="000E7AC5">
            <w:pPr>
              <w:pStyle w:val="BodyText"/>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C41CFF9" w14:textId="77777777" w:rsidR="000E7AC5" w:rsidRDefault="000E7AC5" w:rsidP="000E7AC5">
            <w:pPr>
              <w:pStyle w:val="BodyText"/>
              <w:spacing w:after="0"/>
              <w:jc w:val="center"/>
              <w:rPr>
                <w:b/>
                <w:sz w:val="20"/>
                <w:lang w:eastAsia="en-US"/>
              </w:rPr>
            </w:pPr>
            <w:r>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3D42B05" w14:textId="77777777" w:rsidR="000E7AC5" w:rsidRDefault="000E7AC5" w:rsidP="000E7AC5">
            <w:pPr>
              <w:pStyle w:val="BodyText"/>
              <w:spacing w:after="0"/>
              <w:jc w:val="center"/>
              <w:rPr>
                <w:b/>
                <w:sz w:val="20"/>
                <w:lang w:eastAsia="en-US"/>
              </w:rPr>
            </w:pPr>
            <w:r>
              <w:rPr>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833510" w14:textId="77777777" w:rsidR="000E7AC5" w:rsidRDefault="000E7AC5" w:rsidP="000E7AC5">
            <w:pPr>
              <w:pStyle w:val="BodyText"/>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975CE8" w14:textId="77777777" w:rsidR="000E7AC5" w:rsidRDefault="000E7AC5" w:rsidP="000E7AC5">
            <w:pPr>
              <w:pStyle w:val="BodyText"/>
              <w:spacing w:after="0"/>
              <w:jc w:val="center"/>
              <w:rPr>
                <w:b/>
                <w:sz w:val="20"/>
                <w:lang w:eastAsia="en-US"/>
              </w:rPr>
            </w:pPr>
            <w:r>
              <w:rPr>
                <w:b/>
                <w:sz w:val="20"/>
                <w:lang w:eastAsia="en-US"/>
              </w:rPr>
              <w:t xml:space="preserve">Pašu spēkiem veiktais darbu apjoms </w:t>
            </w:r>
          </w:p>
          <w:p w14:paraId="32D43608" w14:textId="77777777" w:rsidR="000E7AC5" w:rsidRDefault="000E7AC5" w:rsidP="000E7AC5">
            <w:pPr>
              <w:pStyle w:val="BodyText"/>
              <w:spacing w:after="0"/>
              <w:jc w:val="center"/>
              <w:rPr>
                <w:b/>
                <w:sz w:val="20"/>
                <w:lang w:eastAsia="en-US"/>
              </w:rPr>
            </w:pPr>
            <w:r>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298D3A" w14:textId="77777777" w:rsidR="000E7AC5" w:rsidRDefault="000E7AC5" w:rsidP="000E7AC5">
            <w:pPr>
              <w:pStyle w:val="BodyText"/>
              <w:spacing w:after="0"/>
              <w:jc w:val="center"/>
              <w:rPr>
                <w:b/>
                <w:sz w:val="20"/>
                <w:lang w:eastAsia="en-US"/>
              </w:rPr>
            </w:pPr>
            <w:r>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F1BA603" w14:textId="77777777" w:rsidR="000E7AC5" w:rsidRDefault="000E7AC5" w:rsidP="000E7AC5">
            <w:pPr>
              <w:pStyle w:val="BodyText"/>
              <w:spacing w:after="0"/>
              <w:jc w:val="center"/>
              <w:rPr>
                <w:b/>
                <w:sz w:val="20"/>
                <w:lang w:eastAsia="en-US"/>
              </w:rPr>
            </w:pPr>
            <w:r>
              <w:rPr>
                <w:b/>
                <w:sz w:val="20"/>
                <w:lang w:eastAsia="en-US"/>
              </w:rPr>
              <w:t>Būvdarbu uzsākšanas un pabeigšanas gads un mēnesis</w:t>
            </w:r>
          </w:p>
        </w:tc>
      </w:tr>
      <w:tr w:rsidR="000E7AC5" w14:paraId="722EA3C1"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5A5C5970" w14:textId="77777777" w:rsidR="000E7AC5" w:rsidRDefault="000E7AC5" w:rsidP="000E7AC5">
            <w:pPr>
              <w:pStyle w:val="BodyText"/>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01640" w14:textId="77777777"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C252B0" w14:textId="77777777"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B280B" w14:textId="77777777"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36BFC60"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DA234"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468A1" w14:textId="77777777" w:rsidR="000E7AC5" w:rsidRDefault="000E7AC5" w:rsidP="000E7AC5">
            <w:pPr>
              <w:pStyle w:val="BodyText"/>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0E7AC5" w14:paraId="571D94F5"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24D2274" w14:textId="77777777"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42F6F9D"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9D214"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CECEE"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A51FC"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27FD1F"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68087" w14:textId="77777777" w:rsidR="000E7AC5" w:rsidRDefault="000E7AC5" w:rsidP="000E7AC5">
            <w:pPr>
              <w:jc w:val="center"/>
            </w:pPr>
            <w:r>
              <w:rPr>
                <w:sz w:val="20"/>
                <w:highlight w:val="lightGray"/>
              </w:rPr>
              <w:t>&lt;…&gt;</w:t>
            </w:r>
            <w:r>
              <w:rPr>
                <w:sz w:val="20"/>
              </w:rPr>
              <w:t>/</w:t>
            </w:r>
            <w:r>
              <w:rPr>
                <w:sz w:val="20"/>
                <w:highlight w:val="lightGray"/>
              </w:rPr>
              <w:t>&lt;…&gt;</w:t>
            </w:r>
          </w:p>
        </w:tc>
      </w:tr>
      <w:tr w:rsidR="000E7AC5" w14:paraId="702023ED"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4E853A5"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DB635"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40437"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2A0A6"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9E516"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763C3C"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F188F5" w14:textId="77777777" w:rsidR="000E7AC5" w:rsidRDefault="000E7AC5" w:rsidP="000E7AC5">
            <w:pPr>
              <w:jc w:val="center"/>
            </w:pPr>
            <w:r>
              <w:rPr>
                <w:sz w:val="20"/>
                <w:highlight w:val="lightGray"/>
              </w:rPr>
              <w:t>&lt;…&gt;</w:t>
            </w:r>
            <w:r>
              <w:rPr>
                <w:sz w:val="20"/>
              </w:rPr>
              <w:t>/</w:t>
            </w:r>
            <w:r>
              <w:rPr>
                <w:sz w:val="20"/>
                <w:highlight w:val="lightGray"/>
              </w:rPr>
              <w:t>&lt;…&gt;</w:t>
            </w:r>
          </w:p>
        </w:tc>
      </w:tr>
    </w:tbl>
    <w:p w14:paraId="1C0F1DEE"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AFBFD6B"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035B011" w14:textId="77777777" w:rsidR="000E7AC5" w:rsidRDefault="000E7AC5" w:rsidP="000E7AC5">
      <w:pPr>
        <w:pStyle w:val="Apakpunkts"/>
        <w:numPr>
          <w:ilvl w:val="0"/>
          <w:numId w:val="0"/>
        </w:numPr>
        <w:tabs>
          <w:tab w:val="left" w:pos="720"/>
        </w:tabs>
        <w:ind w:left="851" w:hanging="851"/>
        <w:rPr>
          <w:rFonts w:ascii="Times New Roman" w:hAnsi="Times New Roman"/>
          <w:b w:val="0"/>
        </w:rPr>
      </w:pPr>
    </w:p>
    <w:p w14:paraId="26B02683" w14:textId="77777777" w:rsidR="000E7AC5" w:rsidRDefault="000E7AC5" w:rsidP="000E7AC5">
      <w:pPr>
        <w:pStyle w:val="BodyText"/>
        <w:spacing w:after="0"/>
        <w:rPr>
          <w:sz w:val="20"/>
        </w:rPr>
      </w:pPr>
    </w:p>
    <w:p w14:paraId="4EC23B1E" w14:textId="77777777" w:rsidR="000E7AC5" w:rsidRDefault="000E7AC5" w:rsidP="000E7AC5">
      <w:pPr>
        <w:pStyle w:val="BodyText"/>
        <w:spacing w:after="0"/>
        <w:rPr>
          <w:b/>
          <w:i/>
          <w:sz w:val="20"/>
        </w:rPr>
      </w:pPr>
      <w:r>
        <w:rPr>
          <w:b/>
          <w:i/>
          <w:sz w:val="20"/>
        </w:rPr>
        <w:t xml:space="preserve">Pielikumā: </w:t>
      </w:r>
    </w:p>
    <w:p w14:paraId="0C62D9B9" w14:textId="77777777" w:rsidR="000E7AC5" w:rsidRDefault="000E7AC5" w:rsidP="000E7AC5">
      <w:pPr>
        <w:pStyle w:val="BodyText"/>
        <w:spacing w:after="0"/>
        <w:rPr>
          <w:sz w:val="20"/>
        </w:rPr>
      </w:pPr>
      <w:r>
        <w:rPr>
          <w:sz w:val="20"/>
        </w:rPr>
        <w:t>Atsauksme Nr.1 no  ________________</w:t>
      </w:r>
    </w:p>
    <w:p w14:paraId="4747504B" w14:textId="77777777" w:rsidR="000E7AC5" w:rsidRDefault="000E7AC5" w:rsidP="000E7AC5">
      <w:pPr>
        <w:pStyle w:val="BodyText"/>
        <w:spacing w:after="0"/>
        <w:rPr>
          <w:sz w:val="20"/>
        </w:rPr>
      </w:pPr>
      <w:r>
        <w:rPr>
          <w:sz w:val="20"/>
        </w:rPr>
        <w:t>Atsauksme Nr.2 no ________________</w:t>
      </w:r>
    </w:p>
    <w:p w14:paraId="15E02F08"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5478FAF4" w14:textId="77777777" w:rsidR="00F3120D" w:rsidRDefault="000E7AC5" w:rsidP="00F3120D">
      <w:pPr>
        <w:pStyle w:val="Punkts"/>
        <w:numPr>
          <w:ilvl w:val="0"/>
          <w:numId w:val="0"/>
        </w:numPr>
        <w:tabs>
          <w:tab w:val="left" w:pos="720"/>
        </w:tabs>
        <w:jc w:val="right"/>
        <w:rPr>
          <w:rFonts w:ascii="Times New Roman" w:hAnsi="Times New Roman"/>
        </w:rPr>
      </w:pPr>
      <w:r>
        <w:br w:type="page"/>
      </w:r>
      <w:bookmarkStart w:id="7" w:name="_Toc335864520"/>
      <w:r w:rsidR="00F3120D">
        <w:rPr>
          <w:rFonts w:ascii="Times New Roman" w:hAnsi="Times New Roman"/>
        </w:rPr>
        <w:t xml:space="preserve"> </w:t>
      </w:r>
    </w:p>
    <w:p w14:paraId="4040538F" w14:textId="4C1DF80A" w:rsidR="000E7AC5" w:rsidRDefault="000E7AC5" w:rsidP="000E7AC5">
      <w:pPr>
        <w:pStyle w:val="Punkts"/>
        <w:numPr>
          <w:ilvl w:val="0"/>
          <w:numId w:val="0"/>
        </w:numPr>
        <w:tabs>
          <w:tab w:val="left" w:pos="720"/>
        </w:tabs>
        <w:jc w:val="right"/>
        <w:rPr>
          <w:rFonts w:ascii="Times New Roman" w:hAnsi="Times New Roman"/>
        </w:rPr>
      </w:pPr>
      <w:bookmarkStart w:id="8" w:name="_Toc335864521"/>
      <w:bookmarkStart w:id="9" w:name="_Hlk511650715"/>
      <w:bookmarkEnd w:id="7"/>
      <w:r>
        <w:rPr>
          <w:rFonts w:ascii="Times New Roman" w:hAnsi="Times New Roman"/>
        </w:rPr>
        <w:t>B</w:t>
      </w:r>
      <w:r w:rsidR="008558AC">
        <w:rPr>
          <w:rFonts w:ascii="Times New Roman" w:hAnsi="Times New Roman"/>
        </w:rPr>
        <w:t xml:space="preserve">3 </w:t>
      </w:r>
      <w:r>
        <w:rPr>
          <w:rFonts w:ascii="Times New Roman" w:hAnsi="Times New Roman"/>
        </w:rPr>
        <w:t>pielikums: Apakšuzņēmējiem nododamo būvniecības darbu saraksta veidne</w:t>
      </w:r>
      <w:bookmarkEnd w:id="8"/>
    </w:p>
    <w:p w14:paraId="7ED26485" w14:textId="77777777" w:rsidR="000E7AC5" w:rsidRDefault="000E7AC5" w:rsidP="000E7AC5">
      <w:pPr>
        <w:pStyle w:val="Apakpunkts"/>
        <w:numPr>
          <w:ilvl w:val="0"/>
          <w:numId w:val="0"/>
        </w:numPr>
        <w:tabs>
          <w:tab w:val="left" w:pos="720"/>
        </w:tabs>
        <w:jc w:val="center"/>
        <w:rPr>
          <w:rFonts w:ascii="Times New Roman" w:hAnsi="Times New Roman"/>
        </w:rPr>
      </w:pPr>
    </w:p>
    <w:p w14:paraId="68673EC5" w14:textId="77777777" w:rsidR="000E7AC5" w:rsidRDefault="000E7AC5" w:rsidP="000E7AC5">
      <w:pPr>
        <w:pStyle w:val="Apakpunkts"/>
        <w:numPr>
          <w:ilvl w:val="0"/>
          <w:numId w:val="0"/>
        </w:numPr>
        <w:tabs>
          <w:tab w:val="left" w:pos="720"/>
        </w:tabs>
        <w:jc w:val="center"/>
        <w:rPr>
          <w:rFonts w:ascii="Times New Roman" w:hAnsi="Times New Roman"/>
        </w:rPr>
      </w:pPr>
    </w:p>
    <w:p w14:paraId="5BE00087" w14:textId="77777777" w:rsidR="000E7AC5" w:rsidRDefault="000E7AC5" w:rsidP="000E7AC5">
      <w:pPr>
        <w:pStyle w:val="Apakpunkts"/>
        <w:numPr>
          <w:ilvl w:val="0"/>
          <w:numId w:val="0"/>
        </w:numPr>
        <w:tabs>
          <w:tab w:val="left" w:pos="720"/>
        </w:tabs>
        <w:jc w:val="center"/>
        <w:rPr>
          <w:rFonts w:ascii="Times New Roman" w:hAnsi="Times New Roman"/>
        </w:rPr>
      </w:pPr>
    </w:p>
    <w:bookmarkEnd w:id="9"/>
    <w:p w14:paraId="3B8129A3" w14:textId="77777777" w:rsidR="000E7AC5" w:rsidRDefault="000E7AC5" w:rsidP="000E7AC5">
      <w:pPr>
        <w:jc w:val="center"/>
        <w:rPr>
          <w:b/>
          <w:sz w:val="20"/>
        </w:rPr>
      </w:pPr>
      <w:r>
        <w:rPr>
          <w:b/>
          <w:sz w:val="20"/>
        </w:rPr>
        <w:t>APAKŠUZŅĒMĒJIEM NODODAMO BŪVNIECĪBAS DARBU SARAKSTS</w:t>
      </w:r>
    </w:p>
    <w:p w14:paraId="65272FF3" w14:textId="77777777" w:rsidR="000E7AC5" w:rsidRDefault="000E7AC5" w:rsidP="000E7AC5">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0E7AC5" w14:paraId="2974A751" w14:textId="77777777" w:rsidTr="000E7AC5">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676009" w14:textId="77777777" w:rsidR="000E7AC5" w:rsidRDefault="000E7AC5" w:rsidP="000E7AC5">
            <w:pPr>
              <w:pStyle w:val="Heading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7DBFC2E" w14:textId="77777777" w:rsidR="000E7AC5" w:rsidRDefault="000E7AC5" w:rsidP="000E7AC5">
            <w:pPr>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66526C" w14:textId="77777777" w:rsidR="000E7AC5" w:rsidRDefault="000E7AC5" w:rsidP="000E7AC5">
            <w:pPr>
              <w:jc w:val="center"/>
              <w:rPr>
                <w:b/>
                <w:sz w:val="20"/>
                <w:szCs w:val="20"/>
              </w:rPr>
            </w:pPr>
            <w:r>
              <w:rPr>
                <w:b/>
                <w:sz w:val="20"/>
                <w:szCs w:val="20"/>
              </w:rPr>
              <w:t>Īss apakšuzņēmēja veicamo būvniecības darbu apraksts</w:t>
            </w:r>
          </w:p>
        </w:tc>
      </w:tr>
      <w:tr w:rsidR="000E7AC5" w14:paraId="0E98D6AA"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7B439D19"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BEEBDA4"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0EE3CA1" w14:textId="77777777" w:rsidR="000E7AC5" w:rsidRDefault="000E7AC5" w:rsidP="000E7AC5">
            <w:pPr>
              <w:jc w:val="center"/>
              <w:rPr>
                <w:sz w:val="20"/>
                <w:szCs w:val="20"/>
              </w:rPr>
            </w:pPr>
            <w:r>
              <w:rPr>
                <w:sz w:val="20"/>
                <w:szCs w:val="20"/>
                <w:highlight w:val="lightGray"/>
              </w:rPr>
              <w:t>&lt;…&gt;</w:t>
            </w:r>
          </w:p>
        </w:tc>
      </w:tr>
      <w:tr w:rsidR="000E7AC5" w14:paraId="7C516BB7"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186FF9F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D674FE"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0530772" w14:textId="77777777" w:rsidR="000E7AC5" w:rsidRDefault="000E7AC5" w:rsidP="000E7AC5">
            <w:pPr>
              <w:jc w:val="center"/>
              <w:rPr>
                <w:sz w:val="20"/>
                <w:szCs w:val="20"/>
              </w:rPr>
            </w:pPr>
            <w:r>
              <w:rPr>
                <w:sz w:val="20"/>
                <w:szCs w:val="20"/>
                <w:highlight w:val="lightGray"/>
              </w:rPr>
              <w:t>&lt;…&gt;</w:t>
            </w:r>
          </w:p>
        </w:tc>
      </w:tr>
      <w:tr w:rsidR="000E7AC5" w14:paraId="61C60F2E"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5A9E3A5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324820"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B059F89" w14:textId="77777777" w:rsidR="000E7AC5" w:rsidRDefault="000E7AC5" w:rsidP="000E7AC5">
            <w:pPr>
              <w:jc w:val="center"/>
              <w:rPr>
                <w:sz w:val="20"/>
                <w:szCs w:val="20"/>
              </w:rPr>
            </w:pPr>
            <w:r>
              <w:rPr>
                <w:sz w:val="20"/>
                <w:szCs w:val="20"/>
                <w:highlight w:val="lightGray"/>
              </w:rPr>
              <w:t>&lt;…&gt;</w:t>
            </w:r>
          </w:p>
        </w:tc>
      </w:tr>
    </w:tbl>
    <w:p w14:paraId="06414256" w14:textId="77777777" w:rsidR="000E7AC5" w:rsidRDefault="000E7AC5" w:rsidP="000E7AC5">
      <w:pPr>
        <w:pStyle w:val="Apakpunkts"/>
        <w:numPr>
          <w:ilvl w:val="0"/>
          <w:numId w:val="0"/>
        </w:numPr>
        <w:tabs>
          <w:tab w:val="left" w:pos="720"/>
        </w:tabs>
        <w:rPr>
          <w:rFonts w:ascii="Times New Roman" w:hAnsi="Times New Roman"/>
        </w:rPr>
      </w:pPr>
    </w:p>
    <w:p w14:paraId="109AA2E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10" w:name="_Toc219796517"/>
    </w:p>
    <w:p w14:paraId="17693518" w14:textId="7BB525EE" w:rsidR="000E7AC5" w:rsidRDefault="000E7AC5" w:rsidP="000E7AC5">
      <w:pPr>
        <w:pStyle w:val="Punkts"/>
        <w:numPr>
          <w:ilvl w:val="0"/>
          <w:numId w:val="0"/>
        </w:numPr>
        <w:tabs>
          <w:tab w:val="left" w:pos="720"/>
        </w:tabs>
        <w:ind w:left="3969"/>
        <w:jc w:val="right"/>
        <w:rPr>
          <w:rFonts w:ascii="Times New Roman" w:hAnsi="Times New Roman"/>
        </w:rPr>
      </w:pPr>
      <w:bookmarkStart w:id="11" w:name="_Toc337635902"/>
      <w:bookmarkStart w:id="12" w:name="_Hlk511650730"/>
      <w:bookmarkEnd w:id="10"/>
      <w:r>
        <w:rPr>
          <w:rFonts w:ascii="Times New Roman" w:hAnsi="Times New Roman"/>
        </w:rPr>
        <w:t>B</w:t>
      </w:r>
      <w:r w:rsidR="008558AC">
        <w:rPr>
          <w:rFonts w:ascii="Times New Roman" w:hAnsi="Times New Roman"/>
        </w:rPr>
        <w:t>4</w:t>
      </w:r>
      <w:r>
        <w:rPr>
          <w:rFonts w:ascii="Times New Roman" w:hAnsi="Times New Roman"/>
        </w:rPr>
        <w:t xml:space="preserve"> pielikums: Personas, uz kuras iespējām pretendents balstās, un apakšuzņēmēja, kura veicamo darbu vērtība ir vismaz 10 procenti no iepirkuma līguma summas,</w:t>
      </w:r>
      <w:bookmarkEnd w:id="11"/>
    </w:p>
    <w:p w14:paraId="3A2688C6" w14:textId="77777777" w:rsidR="000E7AC5" w:rsidRDefault="000E7AC5" w:rsidP="000E7AC5">
      <w:pPr>
        <w:pStyle w:val="Punkts"/>
        <w:numPr>
          <w:ilvl w:val="0"/>
          <w:numId w:val="0"/>
        </w:numPr>
        <w:tabs>
          <w:tab w:val="left" w:pos="720"/>
        </w:tabs>
        <w:jc w:val="right"/>
        <w:rPr>
          <w:rFonts w:ascii="Times New Roman" w:hAnsi="Times New Roman"/>
        </w:rPr>
      </w:pPr>
      <w:bookmarkStart w:id="13" w:name="_Toc337635903"/>
      <w:r>
        <w:rPr>
          <w:rFonts w:ascii="Times New Roman" w:hAnsi="Times New Roman"/>
        </w:rPr>
        <w:t>apliecinājuma veidne</w:t>
      </w:r>
      <w:bookmarkEnd w:id="12"/>
      <w:bookmarkEnd w:id="13"/>
    </w:p>
    <w:p w14:paraId="7359F077" w14:textId="77777777" w:rsidR="000E7AC5" w:rsidRDefault="000E7AC5" w:rsidP="000E7AC5">
      <w:pPr>
        <w:pStyle w:val="Punkts"/>
        <w:numPr>
          <w:ilvl w:val="0"/>
          <w:numId w:val="0"/>
        </w:numPr>
        <w:tabs>
          <w:tab w:val="left" w:pos="720"/>
        </w:tabs>
        <w:rPr>
          <w:rFonts w:ascii="Times New Roman" w:hAnsi="Times New Roman"/>
        </w:rPr>
      </w:pPr>
    </w:p>
    <w:p w14:paraId="5C6AEB95" w14:textId="77777777" w:rsidR="000E7AC5" w:rsidRDefault="000E7AC5" w:rsidP="000E7AC5">
      <w:pPr>
        <w:pStyle w:val="Apakpunkts"/>
        <w:numPr>
          <w:ilvl w:val="0"/>
          <w:numId w:val="0"/>
        </w:numPr>
        <w:tabs>
          <w:tab w:val="left" w:pos="720"/>
        </w:tabs>
        <w:rPr>
          <w:rFonts w:ascii="Times New Roman" w:hAnsi="Times New Roman"/>
        </w:rPr>
      </w:pPr>
    </w:p>
    <w:p w14:paraId="0CDC91C4"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14:paraId="04D0CF7E"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14:paraId="59B4CC98" w14:textId="77777777" w:rsidR="000E7AC5" w:rsidRDefault="000E7AC5" w:rsidP="000E7AC5">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14:paraId="0819C96D" w14:textId="77777777" w:rsidR="000E7AC5" w:rsidRDefault="000E7AC5" w:rsidP="000E7AC5">
      <w:pPr>
        <w:pStyle w:val="Rindkopa"/>
        <w:rPr>
          <w:rFonts w:ascii="Times New Roman" w:hAnsi="Times New Roman"/>
        </w:rPr>
      </w:pPr>
    </w:p>
    <w:p w14:paraId="605104C8" w14:textId="77777777" w:rsidR="000E7AC5" w:rsidRDefault="000E7AC5" w:rsidP="000E7AC5">
      <w:pPr>
        <w:pStyle w:val="Rindkopa"/>
        <w:rPr>
          <w:rFonts w:ascii="Times New Roman" w:hAnsi="Times New Roman"/>
        </w:rPr>
      </w:pPr>
    </w:p>
    <w:p w14:paraId="1F31509D" w14:textId="77777777" w:rsidR="000E7AC5" w:rsidRDefault="000E7AC5" w:rsidP="000E7AC5">
      <w:pPr>
        <w:pStyle w:val="Apakpunkts"/>
        <w:numPr>
          <w:ilvl w:val="0"/>
          <w:numId w:val="0"/>
        </w:numPr>
        <w:tabs>
          <w:tab w:val="left" w:pos="720"/>
        </w:tabs>
        <w:jc w:val="center"/>
        <w:rPr>
          <w:rFonts w:ascii="Times New Roman" w:hAnsi="Times New Roman"/>
        </w:rPr>
      </w:pPr>
    </w:p>
    <w:p w14:paraId="41EE565A"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14:paraId="6F7380D3"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APLIECINĀJUMS</w:t>
      </w:r>
    </w:p>
    <w:p w14:paraId="3D221F74" w14:textId="77777777" w:rsidR="000E7AC5" w:rsidRDefault="000E7AC5" w:rsidP="000E7AC5">
      <w:pPr>
        <w:pStyle w:val="Apakpunkts"/>
        <w:numPr>
          <w:ilvl w:val="0"/>
          <w:numId w:val="0"/>
        </w:numPr>
        <w:tabs>
          <w:tab w:val="left" w:pos="720"/>
        </w:tabs>
        <w:rPr>
          <w:rFonts w:ascii="Times New Roman" w:hAnsi="Times New Roman"/>
        </w:rPr>
      </w:pPr>
    </w:p>
    <w:p w14:paraId="611D8845" w14:textId="77777777" w:rsidR="000E7AC5" w:rsidRDefault="000E7AC5" w:rsidP="000E7AC5">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ietvaros</w:t>
      </w:r>
    </w:p>
    <w:p w14:paraId="4501A4D2" w14:textId="77777777" w:rsidR="000E7AC5" w:rsidRDefault="000E7AC5" w:rsidP="000E7AC5">
      <w:pPr>
        <w:pStyle w:val="Rindkopa"/>
        <w:rPr>
          <w:rFonts w:ascii="Times New Roman" w:hAnsi="Times New Roman"/>
        </w:rPr>
      </w:pPr>
    </w:p>
    <w:p w14:paraId="6B1CD963" w14:textId="77777777" w:rsidR="000E7AC5" w:rsidRDefault="000E7AC5" w:rsidP="000E7AC5">
      <w:pPr>
        <w:pStyle w:val="Rindkopa"/>
        <w:ind w:left="0" w:firstLine="720"/>
        <w:rPr>
          <w:rFonts w:ascii="Times New Roman" w:hAnsi="Times New Roman"/>
        </w:rPr>
      </w:pPr>
    </w:p>
    <w:p w14:paraId="4CCCA7A5" w14:textId="77777777" w:rsidR="000E7AC5" w:rsidRDefault="000E7AC5" w:rsidP="000E7AC5">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14:paraId="6248485F" w14:textId="77777777" w:rsidR="000E7AC5" w:rsidRDefault="000E7AC5" w:rsidP="000E7AC5">
      <w:pPr>
        <w:pStyle w:val="Punkts"/>
        <w:numPr>
          <w:ilvl w:val="0"/>
          <w:numId w:val="0"/>
        </w:numPr>
        <w:tabs>
          <w:tab w:val="left" w:pos="720"/>
        </w:tabs>
        <w:rPr>
          <w:rFonts w:ascii="Times New Roman" w:hAnsi="Times New Roman"/>
        </w:rPr>
      </w:pPr>
    </w:p>
    <w:p w14:paraId="0A0D3FC7" w14:textId="77777777" w:rsidR="000E7AC5" w:rsidRDefault="000E7AC5" w:rsidP="000E7AC5">
      <w:pPr>
        <w:pStyle w:val="Rindkopa"/>
        <w:numPr>
          <w:ilvl w:val="0"/>
          <w:numId w:val="15"/>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xml:space="preserve">)ietvaros; </w:t>
      </w:r>
    </w:p>
    <w:p w14:paraId="395471E9" w14:textId="77777777" w:rsidR="000E7AC5" w:rsidRDefault="000E7AC5" w:rsidP="000E7AC5">
      <w:pPr>
        <w:pStyle w:val="Punkts"/>
        <w:numPr>
          <w:ilvl w:val="0"/>
          <w:numId w:val="0"/>
        </w:numPr>
        <w:tabs>
          <w:tab w:val="left" w:pos="720"/>
        </w:tabs>
        <w:ind w:left="851"/>
        <w:rPr>
          <w:rFonts w:ascii="Times New Roman" w:hAnsi="Times New Roman"/>
        </w:rPr>
      </w:pPr>
    </w:p>
    <w:p w14:paraId="77A2CF75" w14:textId="77777777" w:rsidR="000E7AC5" w:rsidRDefault="000E7AC5" w:rsidP="000E7AC5">
      <w:pPr>
        <w:pStyle w:val="Rindkopa"/>
        <w:numPr>
          <w:ilvl w:val="0"/>
          <w:numId w:val="15"/>
        </w:numPr>
        <w:rPr>
          <w:rFonts w:ascii="Times New Roman" w:hAnsi="Times New Roman"/>
        </w:rPr>
      </w:pPr>
      <w:r>
        <w:rPr>
          <w:rFonts w:ascii="Times New Roman" w:hAnsi="Times New Roman"/>
        </w:rPr>
        <w:t>gadījumā, ja ar Pretendentu tiks noslēgts iepirkuma līgums, apņemas:</w:t>
      </w:r>
    </w:p>
    <w:p w14:paraId="3BFDB736" w14:textId="77777777" w:rsidR="000E7AC5" w:rsidRPr="00685406" w:rsidRDefault="000E7AC5" w:rsidP="000E7AC5">
      <w:pPr>
        <w:pStyle w:val="Rindkopa"/>
        <w:ind w:left="360"/>
        <w:rPr>
          <w:rFonts w:ascii="Times New Roman" w:hAnsi="Times New Roman"/>
        </w:rPr>
      </w:pPr>
      <w:r w:rsidRPr="00685406">
        <w:rPr>
          <w:rFonts w:ascii="Times New Roman" w:hAnsi="Times New Roman"/>
        </w:rPr>
        <w:t>[veikt šādus būvdarbus:</w:t>
      </w:r>
    </w:p>
    <w:p w14:paraId="0F6A6843" w14:textId="77777777" w:rsidR="000E7AC5" w:rsidRPr="00685406" w:rsidRDefault="000E7AC5" w:rsidP="000E7AC5">
      <w:pPr>
        <w:pStyle w:val="Rindkopa"/>
        <w:ind w:left="360"/>
        <w:rPr>
          <w:rFonts w:ascii="Times New Roman" w:hAnsi="Times New Roman"/>
        </w:rPr>
      </w:pPr>
      <w:r w:rsidRPr="00685406">
        <w:rPr>
          <w:rFonts w:ascii="Times New Roman" w:hAnsi="Times New Roman"/>
        </w:rPr>
        <w:t>&lt;īss būvniecības darbu apraksts atbilstoši Apakšuzņēmējiem nododamo būvniecības darbu sarakstā norādītajam&gt; un]</w:t>
      </w:r>
    </w:p>
    <w:p w14:paraId="002E9D6C" w14:textId="77777777" w:rsidR="000E7AC5" w:rsidRPr="00685406"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[nodot Pretendentam šādus resursus:</w:t>
      </w:r>
    </w:p>
    <w:p w14:paraId="1759EBDD" w14:textId="77777777" w:rsidR="000E7AC5"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14:paraId="6FBA3687" w14:textId="77777777" w:rsidR="000E7AC5" w:rsidRDefault="000E7AC5" w:rsidP="000E7AC5">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E7AC5" w14:paraId="62D6D5C7" w14:textId="77777777" w:rsidTr="000E7AC5">
        <w:tc>
          <w:tcPr>
            <w:tcW w:w="0" w:type="auto"/>
            <w:hideMark/>
          </w:tcPr>
          <w:p w14:paraId="55CADEEC" w14:textId="77777777" w:rsidR="000E7AC5" w:rsidRDefault="000E7AC5" w:rsidP="000E7AC5">
            <w:pPr>
              <w:autoSpaceDE w:val="0"/>
              <w:autoSpaceDN w:val="0"/>
              <w:adjustRightInd w:val="0"/>
              <w:rPr>
                <w:iCs/>
                <w:sz w:val="20"/>
                <w:szCs w:val="20"/>
                <w:highlight w:val="lightGray"/>
              </w:rPr>
            </w:pPr>
            <w:r>
              <w:rPr>
                <w:iCs/>
                <w:sz w:val="20"/>
                <w:szCs w:val="20"/>
                <w:highlight w:val="lightGray"/>
              </w:rPr>
              <w:t>&lt;Paraksttiesīgās personas amata nosaukums, vārds un uzvārds&gt;</w:t>
            </w:r>
          </w:p>
        </w:tc>
      </w:tr>
      <w:tr w:rsidR="000E7AC5" w14:paraId="753007A9" w14:textId="77777777" w:rsidTr="000E7AC5">
        <w:tc>
          <w:tcPr>
            <w:tcW w:w="0" w:type="auto"/>
            <w:hideMark/>
          </w:tcPr>
          <w:p w14:paraId="66D42F86" w14:textId="77777777" w:rsidR="000E7AC5" w:rsidRDefault="000E7AC5" w:rsidP="000E7AC5">
            <w:pPr>
              <w:pStyle w:val="Heading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14:paraId="4EA2D262" w14:textId="77777777" w:rsidR="000E7AC5" w:rsidRDefault="000E7AC5" w:rsidP="000E7AC5">
      <w:pPr>
        <w:pStyle w:val="Punkts"/>
        <w:numPr>
          <w:ilvl w:val="0"/>
          <w:numId w:val="0"/>
        </w:numPr>
        <w:tabs>
          <w:tab w:val="left" w:pos="720"/>
        </w:tabs>
        <w:jc w:val="center"/>
        <w:rPr>
          <w:rFonts w:ascii="Times New Roman" w:hAnsi="Times New Roman"/>
        </w:rPr>
      </w:pPr>
    </w:p>
    <w:p w14:paraId="576DDA55" w14:textId="77777777" w:rsidR="000E7AC5" w:rsidRDefault="000E7AC5" w:rsidP="000E7AC5">
      <w:pPr>
        <w:pStyle w:val="Punkts"/>
        <w:numPr>
          <w:ilvl w:val="0"/>
          <w:numId w:val="0"/>
        </w:numPr>
        <w:tabs>
          <w:tab w:val="left" w:pos="720"/>
        </w:tabs>
        <w:jc w:val="center"/>
        <w:rPr>
          <w:rFonts w:ascii="Times New Roman" w:hAnsi="Times New Roman"/>
        </w:rPr>
      </w:pPr>
    </w:p>
    <w:p w14:paraId="2C5DDBD3" w14:textId="77777777" w:rsidR="000E7AC5" w:rsidRDefault="000E7AC5" w:rsidP="000E7AC5">
      <w:pPr>
        <w:pStyle w:val="Punkts"/>
        <w:numPr>
          <w:ilvl w:val="0"/>
          <w:numId w:val="0"/>
        </w:numPr>
        <w:tabs>
          <w:tab w:val="left" w:pos="720"/>
        </w:tabs>
        <w:jc w:val="center"/>
        <w:rPr>
          <w:rFonts w:ascii="Times New Roman" w:hAnsi="Times New Roman"/>
        </w:rPr>
      </w:pPr>
    </w:p>
    <w:p w14:paraId="27C70B8A" w14:textId="77777777" w:rsidR="000E7AC5" w:rsidRDefault="000E7AC5" w:rsidP="000E7AC5">
      <w:pPr>
        <w:pStyle w:val="Punkts"/>
        <w:numPr>
          <w:ilvl w:val="0"/>
          <w:numId w:val="0"/>
        </w:numPr>
        <w:tabs>
          <w:tab w:val="left" w:pos="720"/>
        </w:tabs>
        <w:jc w:val="center"/>
        <w:rPr>
          <w:rFonts w:ascii="Times New Roman" w:hAnsi="Times New Roman"/>
        </w:rPr>
      </w:pPr>
    </w:p>
    <w:p w14:paraId="1A127777" w14:textId="77777777" w:rsidR="000E7AC5" w:rsidRDefault="000E7AC5" w:rsidP="000E7AC5">
      <w:pPr>
        <w:pStyle w:val="Punkts"/>
        <w:numPr>
          <w:ilvl w:val="0"/>
          <w:numId w:val="0"/>
        </w:numPr>
        <w:tabs>
          <w:tab w:val="left" w:pos="720"/>
        </w:tabs>
        <w:jc w:val="center"/>
        <w:rPr>
          <w:rFonts w:ascii="Times New Roman" w:hAnsi="Times New Roman"/>
        </w:rPr>
      </w:pPr>
    </w:p>
    <w:p w14:paraId="517DCAE6" w14:textId="77777777" w:rsidR="000E7AC5" w:rsidRDefault="000E7AC5" w:rsidP="000E7AC5">
      <w:pPr>
        <w:pStyle w:val="Punkts"/>
        <w:numPr>
          <w:ilvl w:val="0"/>
          <w:numId w:val="0"/>
        </w:numPr>
        <w:tabs>
          <w:tab w:val="left" w:pos="720"/>
        </w:tabs>
        <w:jc w:val="center"/>
        <w:rPr>
          <w:rFonts w:ascii="Times New Roman" w:hAnsi="Times New Roman"/>
          <w:color w:val="FF0000"/>
        </w:rPr>
      </w:pPr>
    </w:p>
    <w:p w14:paraId="61DDBC02" w14:textId="77777777" w:rsidR="000E7AC5" w:rsidRDefault="000E7AC5" w:rsidP="000E7AC5">
      <w:pPr>
        <w:pStyle w:val="Punkts"/>
        <w:numPr>
          <w:ilvl w:val="0"/>
          <w:numId w:val="0"/>
        </w:numPr>
        <w:tabs>
          <w:tab w:val="left" w:pos="720"/>
        </w:tabs>
        <w:jc w:val="center"/>
        <w:rPr>
          <w:rFonts w:ascii="Times New Roman" w:hAnsi="Times New Roman"/>
        </w:rPr>
      </w:pPr>
    </w:p>
    <w:p w14:paraId="12828C7E" w14:textId="77777777" w:rsidR="000E7AC5" w:rsidRDefault="000E7AC5" w:rsidP="000E7AC5">
      <w:pPr>
        <w:pStyle w:val="Punkts"/>
        <w:numPr>
          <w:ilvl w:val="0"/>
          <w:numId w:val="0"/>
        </w:numPr>
        <w:tabs>
          <w:tab w:val="left" w:pos="720"/>
        </w:tabs>
        <w:jc w:val="center"/>
        <w:rPr>
          <w:rFonts w:ascii="Times New Roman" w:hAnsi="Times New Roman"/>
        </w:rPr>
      </w:pPr>
    </w:p>
    <w:p w14:paraId="3554899A" w14:textId="77777777" w:rsidR="000E7AC5" w:rsidRDefault="000E7AC5" w:rsidP="000E7AC5">
      <w:pPr>
        <w:pStyle w:val="Punkts"/>
        <w:numPr>
          <w:ilvl w:val="0"/>
          <w:numId w:val="0"/>
        </w:numPr>
        <w:tabs>
          <w:tab w:val="left" w:pos="720"/>
        </w:tabs>
        <w:jc w:val="center"/>
        <w:rPr>
          <w:rFonts w:ascii="Times New Roman" w:hAnsi="Times New Roman"/>
        </w:rPr>
      </w:pPr>
    </w:p>
    <w:p w14:paraId="072FABE5" w14:textId="77777777" w:rsidR="000E7AC5" w:rsidRDefault="000E7AC5" w:rsidP="000E7AC5">
      <w:pPr>
        <w:pStyle w:val="Punkts"/>
        <w:numPr>
          <w:ilvl w:val="0"/>
          <w:numId w:val="0"/>
        </w:numPr>
        <w:tabs>
          <w:tab w:val="left" w:pos="720"/>
        </w:tabs>
        <w:jc w:val="center"/>
        <w:rPr>
          <w:rFonts w:ascii="Times New Roman" w:hAnsi="Times New Roman"/>
        </w:rPr>
      </w:pPr>
    </w:p>
    <w:p w14:paraId="4AE22697" w14:textId="77777777" w:rsidR="000E7AC5" w:rsidRDefault="000E7AC5" w:rsidP="000E7AC5">
      <w:pPr>
        <w:pStyle w:val="Punkts"/>
        <w:numPr>
          <w:ilvl w:val="0"/>
          <w:numId w:val="0"/>
        </w:numPr>
        <w:tabs>
          <w:tab w:val="left" w:pos="720"/>
        </w:tabs>
        <w:jc w:val="center"/>
        <w:rPr>
          <w:rFonts w:ascii="Times New Roman" w:hAnsi="Times New Roman"/>
        </w:rPr>
      </w:pPr>
    </w:p>
    <w:p w14:paraId="60EF43BF" w14:textId="77777777" w:rsidR="000E7AC5" w:rsidRDefault="000E7AC5" w:rsidP="000E7AC5">
      <w:pPr>
        <w:pStyle w:val="Punkts"/>
        <w:numPr>
          <w:ilvl w:val="0"/>
          <w:numId w:val="0"/>
        </w:numPr>
        <w:tabs>
          <w:tab w:val="left" w:pos="720"/>
        </w:tabs>
        <w:jc w:val="center"/>
        <w:rPr>
          <w:rFonts w:ascii="Times New Roman" w:hAnsi="Times New Roman"/>
        </w:rPr>
      </w:pPr>
    </w:p>
    <w:p w14:paraId="5606EEDF" w14:textId="77777777" w:rsidR="000E7AC5" w:rsidRDefault="000E7AC5" w:rsidP="000E7AC5">
      <w:pPr>
        <w:pStyle w:val="Punkts"/>
        <w:numPr>
          <w:ilvl w:val="0"/>
          <w:numId w:val="0"/>
        </w:numPr>
        <w:tabs>
          <w:tab w:val="left" w:pos="720"/>
        </w:tabs>
        <w:jc w:val="center"/>
        <w:rPr>
          <w:rFonts w:ascii="Times New Roman" w:hAnsi="Times New Roman"/>
        </w:rPr>
      </w:pPr>
    </w:p>
    <w:p w14:paraId="6306BDD9" w14:textId="77777777" w:rsidR="000E7AC5" w:rsidRDefault="000E7AC5" w:rsidP="000E7AC5">
      <w:pPr>
        <w:pStyle w:val="Punkts"/>
        <w:numPr>
          <w:ilvl w:val="0"/>
          <w:numId w:val="0"/>
        </w:numPr>
        <w:tabs>
          <w:tab w:val="left" w:pos="720"/>
        </w:tabs>
        <w:jc w:val="center"/>
        <w:rPr>
          <w:rFonts w:ascii="Times New Roman" w:hAnsi="Times New Roman"/>
        </w:rPr>
      </w:pPr>
    </w:p>
    <w:p w14:paraId="14AE09B2" w14:textId="77777777" w:rsidR="000E7AC5" w:rsidRDefault="000E7AC5" w:rsidP="000E7AC5">
      <w:pPr>
        <w:pStyle w:val="Punkts"/>
        <w:numPr>
          <w:ilvl w:val="0"/>
          <w:numId w:val="0"/>
        </w:numPr>
        <w:tabs>
          <w:tab w:val="left" w:pos="720"/>
        </w:tabs>
        <w:jc w:val="center"/>
        <w:rPr>
          <w:rFonts w:ascii="Times New Roman" w:hAnsi="Times New Roman"/>
        </w:rPr>
      </w:pPr>
    </w:p>
    <w:p w14:paraId="73B6BFA9" w14:textId="77777777" w:rsidR="000E7AC5" w:rsidRDefault="000E7AC5" w:rsidP="000E7AC5">
      <w:pPr>
        <w:pStyle w:val="Punkts"/>
        <w:numPr>
          <w:ilvl w:val="0"/>
          <w:numId w:val="0"/>
        </w:numPr>
        <w:tabs>
          <w:tab w:val="left" w:pos="720"/>
        </w:tabs>
        <w:jc w:val="center"/>
        <w:rPr>
          <w:rFonts w:ascii="Times New Roman" w:hAnsi="Times New Roman"/>
        </w:rPr>
      </w:pPr>
    </w:p>
    <w:p w14:paraId="44E3B9F8" w14:textId="77777777" w:rsidR="000E7AC5" w:rsidRDefault="000E7AC5" w:rsidP="000E7AC5">
      <w:pPr>
        <w:pStyle w:val="Punkts"/>
        <w:numPr>
          <w:ilvl w:val="0"/>
          <w:numId w:val="0"/>
        </w:numPr>
        <w:tabs>
          <w:tab w:val="left" w:pos="720"/>
        </w:tabs>
        <w:jc w:val="center"/>
        <w:rPr>
          <w:rFonts w:ascii="Times New Roman" w:hAnsi="Times New Roman"/>
        </w:rPr>
      </w:pPr>
    </w:p>
    <w:p w14:paraId="6F62376E" w14:textId="77777777" w:rsidR="000E7AC5" w:rsidRDefault="000E7AC5" w:rsidP="000E7AC5">
      <w:pPr>
        <w:pStyle w:val="Punkts"/>
        <w:numPr>
          <w:ilvl w:val="0"/>
          <w:numId w:val="0"/>
        </w:numPr>
        <w:tabs>
          <w:tab w:val="left" w:pos="720"/>
        </w:tabs>
        <w:jc w:val="center"/>
        <w:rPr>
          <w:rFonts w:ascii="Times New Roman" w:hAnsi="Times New Roman"/>
        </w:rPr>
      </w:pPr>
    </w:p>
    <w:p w14:paraId="25F57D16" w14:textId="77777777" w:rsidR="000E7AC5" w:rsidRDefault="000E7AC5" w:rsidP="000E7AC5">
      <w:pPr>
        <w:pStyle w:val="Punkts"/>
        <w:numPr>
          <w:ilvl w:val="0"/>
          <w:numId w:val="0"/>
        </w:numPr>
        <w:tabs>
          <w:tab w:val="left" w:pos="720"/>
        </w:tabs>
        <w:jc w:val="center"/>
        <w:rPr>
          <w:rFonts w:ascii="Times New Roman" w:hAnsi="Times New Roman"/>
        </w:rPr>
      </w:pPr>
    </w:p>
    <w:p w14:paraId="55CC6DDD" w14:textId="77777777" w:rsidR="000E7AC5" w:rsidRDefault="000E7AC5" w:rsidP="000E7AC5">
      <w:pPr>
        <w:pStyle w:val="Punkts"/>
        <w:numPr>
          <w:ilvl w:val="0"/>
          <w:numId w:val="0"/>
        </w:numPr>
        <w:tabs>
          <w:tab w:val="left" w:pos="720"/>
        </w:tabs>
        <w:jc w:val="center"/>
        <w:rPr>
          <w:rFonts w:ascii="Times New Roman" w:hAnsi="Times New Roman"/>
        </w:rPr>
      </w:pPr>
    </w:p>
    <w:p w14:paraId="1E9F8BF5" w14:textId="77777777" w:rsidR="000E7AC5" w:rsidRDefault="000E7AC5" w:rsidP="000E7AC5">
      <w:pPr>
        <w:pStyle w:val="Punkts"/>
        <w:numPr>
          <w:ilvl w:val="0"/>
          <w:numId w:val="0"/>
        </w:numPr>
        <w:tabs>
          <w:tab w:val="left" w:pos="720"/>
        </w:tabs>
        <w:jc w:val="center"/>
        <w:rPr>
          <w:rFonts w:ascii="Times New Roman" w:hAnsi="Times New Roman"/>
        </w:rPr>
      </w:pPr>
    </w:p>
    <w:p w14:paraId="69C8F338" w14:textId="77777777" w:rsidR="000E7AC5" w:rsidRDefault="000E7AC5" w:rsidP="000E7AC5">
      <w:pPr>
        <w:pStyle w:val="Punkts"/>
        <w:numPr>
          <w:ilvl w:val="0"/>
          <w:numId w:val="0"/>
        </w:numPr>
        <w:tabs>
          <w:tab w:val="left" w:pos="720"/>
        </w:tabs>
        <w:jc w:val="center"/>
        <w:rPr>
          <w:rFonts w:ascii="Times New Roman" w:hAnsi="Times New Roman"/>
        </w:rPr>
      </w:pPr>
    </w:p>
    <w:p w14:paraId="5D27948B" w14:textId="77777777" w:rsidR="000E7AC5" w:rsidRDefault="000E7AC5" w:rsidP="000E7AC5">
      <w:pPr>
        <w:pStyle w:val="Punkts"/>
        <w:numPr>
          <w:ilvl w:val="0"/>
          <w:numId w:val="0"/>
        </w:numPr>
        <w:tabs>
          <w:tab w:val="left" w:pos="720"/>
        </w:tabs>
        <w:jc w:val="right"/>
        <w:rPr>
          <w:rFonts w:ascii="Times New Roman" w:hAnsi="Times New Roman"/>
          <w:szCs w:val="20"/>
        </w:rPr>
      </w:pPr>
    </w:p>
    <w:p w14:paraId="527A733C" w14:textId="04A706BC" w:rsidR="000E7AC5" w:rsidRDefault="000E7AC5" w:rsidP="000E7AC5">
      <w:pPr>
        <w:pStyle w:val="Punkts"/>
        <w:numPr>
          <w:ilvl w:val="0"/>
          <w:numId w:val="0"/>
        </w:numPr>
        <w:tabs>
          <w:tab w:val="left" w:pos="720"/>
        </w:tabs>
        <w:jc w:val="right"/>
        <w:rPr>
          <w:rFonts w:ascii="Times New Roman" w:hAnsi="Times New Roman"/>
          <w:szCs w:val="20"/>
        </w:rPr>
      </w:pPr>
      <w:bookmarkStart w:id="14" w:name="_Toc335864525"/>
      <w:r>
        <w:rPr>
          <w:rFonts w:ascii="Times New Roman" w:hAnsi="Times New Roman"/>
          <w:szCs w:val="20"/>
        </w:rPr>
        <w:t>B</w:t>
      </w:r>
      <w:r w:rsidR="008558AC">
        <w:rPr>
          <w:rFonts w:ascii="Times New Roman" w:hAnsi="Times New Roman"/>
          <w:szCs w:val="20"/>
        </w:rPr>
        <w:t>5</w:t>
      </w:r>
      <w:r>
        <w:rPr>
          <w:rFonts w:ascii="Times New Roman" w:hAnsi="Times New Roman"/>
          <w:szCs w:val="20"/>
        </w:rPr>
        <w:t xml:space="preserve"> pielikums: Darba uzdevums</w:t>
      </w:r>
    </w:p>
    <w:bookmarkEnd w:id="14"/>
    <w:p w14:paraId="3827FFD2" w14:textId="362BA95D" w:rsidR="00416CF6" w:rsidRPr="00FE5567" w:rsidRDefault="00416CF6" w:rsidP="00FE5567">
      <w:pPr>
        <w:jc w:val="center"/>
        <w:rPr>
          <w:b/>
        </w:rPr>
      </w:pPr>
      <w:r w:rsidRPr="00FE5567">
        <w:rPr>
          <w:b/>
        </w:rPr>
        <w:t>Darba uzdevums</w:t>
      </w:r>
    </w:p>
    <w:p w14:paraId="72091FE4" w14:textId="6AA335A1" w:rsidR="004E07AF" w:rsidRPr="00FE5567" w:rsidRDefault="004E07AF" w:rsidP="004E07AF">
      <w:pPr>
        <w:rPr>
          <w:b/>
        </w:rPr>
      </w:pPr>
    </w:p>
    <w:p w14:paraId="63E0E09F" w14:textId="1CD58EC6" w:rsidR="000812D6" w:rsidRDefault="000812D6" w:rsidP="000812D6">
      <w:pPr>
        <w:spacing w:line="280" w:lineRule="atLeast"/>
        <w:jc w:val="center"/>
        <w:rPr>
          <w:b/>
        </w:rPr>
      </w:pPr>
      <w:bookmarkStart w:id="15" w:name="_Hlk511650750"/>
      <w:bookmarkStart w:id="16" w:name="_Hlk510534121"/>
      <w:r>
        <w:rPr>
          <w:b/>
        </w:rPr>
        <w:t>Darba izpildes un tehniskās specifikācijas nosacījumi remontdarbu veikšanai Ādažu kultūras centrā Gaujas ielā 33A, Ādažos, Ādažu novadā.</w:t>
      </w:r>
    </w:p>
    <w:p w14:paraId="451625A7" w14:textId="77777777" w:rsidR="000812D6" w:rsidRDefault="000812D6" w:rsidP="000812D6">
      <w:pPr>
        <w:spacing w:line="280" w:lineRule="atLeast"/>
        <w:jc w:val="center"/>
        <w:rPr>
          <w:b/>
        </w:rPr>
      </w:pPr>
    </w:p>
    <w:p w14:paraId="7DAF551A" w14:textId="046C6504" w:rsidR="000812D6" w:rsidRDefault="000812D6" w:rsidP="000812D6">
      <w:pPr>
        <w:numPr>
          <w:ilvl w:val="0"/>
          <w:numId w:val="29"/>
        </w:numPr>
        <w:suppressAutoHyphens w:val="0"/>
        <w:ind w:left="502"/>
        <w:contextualSpacing/>
        <w:rPr>
          <w:lang w:eastAsia="lv-LV"/>
        </w:rPr>
      </w:pPr>
      <w:r>
        <w:t xml:space="preserve">Remontdarbiem paredzēto būvmateriālu un remontdarbu atkritumu novietojums nedrīkst traucēt ēkā strādājošos un apmeklētājus. Būvmateriālu un atkritumu konteinera novietojuma vietu saskaņot ar </w:t>
      </w:r>
      <w:r>
        <w:rPr>
          <w:lang w:eastAsia="lv-LV"/>
        </w:rPr>
        <w:t>Ādažu novada domes Saimniecības un infrastruktūras daļas (turpmāk – SID) atbildīgo personu</w:t>
      </w:r>
      <w:r>
        <w:t>.</w:t>
      </w:r>
    </w:p>
    <w:p w14:paraId="4A60B3B1" w14:textId="77777777" w:rsidR="000812D6" w:rsidRDefault="000812D6" w:rsidP="000812D6">
      <w:pPr>
        <w:pStyle w:val="ListParagraph"/>
        <w:numPr>
          <w:ilvl w:val="0"/>
          <w:numId w:val="29"/>
        </w:numPr>
        <w:suppressAutoHyphens w:val="0"/>
        <w:spacing w:before="120" w:line="280" w:lineRule="atLeast"/>
        <w:ind w:left="502"/>
        <w:contextualSpacing/>
        <w:rPr>
          <w:lang w:eastAsia="en-US"/>
        </w:rPr>
      </w:pPr>
      <w:r>
        <w:t xml:space="preserve">Atkritumu apsaimniekošana veicama tā, lai: </w:t>
      </w:r>
    </w:p>
    <w:p w14:paraId="7ADA60D8" w14:textId="77777777" w:rsidR="000812D6" w:rsidRDefault="000812D6" w:rsidP="000812D6">
      <w:pPr>
        <w:pStyle w:val="ListParagraph"/>
        <w:numPr>
          <w:ilvl w:val="1"/>
          <w:numId w:val="29"/>
        </w:numPr>
        <w:suppressAutoHyphens w:val="0"/>
        <w:spacing w:before="120" w:line="280" w:lineRule="atLeast"/>
        <w:contextualSpacing/>
      </w:pPr>
      <w:r>
        <w:t>netiktu apdraudēta cilvēku dzīvība un veselība, kā arī personu manta, un tā nedrīkst negatīvi ietekmēt vidi;</w:t>
      </w:r>
    </w:p>
    <w:p w14:paraId="26C22C9D" w14:textId="77777777" w:rsidR="000812D6" w:rsidRDefault="000812D6" w:rsidP="000812D6">
      <w:pPr>
        <w:pStyle w:val="ListParagraph"/>
        <w:numPr>
          <w:ilvl w:val="1"/>
          <w:numId w:val="29"/>
        </w:numPr>
        <w:suppressAutoHyphens w:val="0"/>
        <w:spacing w:before="120" w:line="280" w:lineRule="atLeast"/>
        <w:contextualSpacing/>
      </w:pPr>
      <w:r>
        <w:t>remontdarbu procesā radītie atkritumi jāsavāc un jāutilizē atsevišķi no sadzīves atkritumiem;</w:t>
      </w:r>
      <w:r>
        <w:rPr>
          <w:color w:val="FF0000"/>
        </w:rPr>
        <w:t xml:space="preserve"> </w:t>
      </w:r>
    </w:p>
    <w:p w14:paraId="02365D7A" w14:textId="77777777" w:rsidR="000812D6" w:rsidRDefault="000812D6" w:rsidP="000812D6">
      <w:pPr>
        <w:pStyle w:val="ListParagraph"/>
        <w:numPr>
          <w:ilvl w:val="1"/>
          <w:numId w:val="29"/>
        </w:numPr>
        <w:suppressAutoHyphens w:val="0"/>
        <w:spacing w:before="120" w:line="280" w:lineRule="atLeast"/>
        <w:contextualSpacing/>
      </w:pPr>
      <w:r>
        <w:t>būvgružus novietot speciāli pasūtītā konteinerā, kura izvešanas izmaksas sedz  Būvuzņēmējs. Izmaksu izcenojumos obligāti  jāietver būvgružu aizvākšana no objekta un, ja nepieciešams, to utilizācija atbilstoši spēkā esošajiem Latvijas normatīvajiem aktiem;</w:t>
      </w:r>
    </w:p>
    <w:p w14:paraId="7AACCE02" w14:textId="47D2F794" w:rsidR="000812D6" w:rsidRDefault="000812D6" w:rsidP="000812D6">
      <w:pPr>
        <w:pStyle w:val="ListParagraph"/>
        <w:numPr>
          <w:ilvl w:val="1"/>
          <w:numId w:val="29"/>
        </w:numPr>
        <w:suppressAutoHyphens w:val="0"/>
        <w:spacing w:before="120" w:line="280" w:lineRule="atLeast"/>
        <w:contextualSpacing/>
      </w:pPr>
      <w:r>
        <w:t>Būvuzņēmējam jāveic visi nepieciešamie pasākumi, lai nodrošinātu Vides aizsardzības likuma un citu normatīvo aktu vides aizsardzības jomā ievērošanu.  Nav pieļaujama apkārtējās vides piesārņošana.</w:t>
      </w:r>
    </w:p>
    <w:p w14:paraId="526827E0" w14:textId="0370C4B5" w:rsidR="000812D6" w:rsidRDefault="000812D6" w:rsidP="000812D6">
      <w:pPr>
        <w:pStyle w:val="tv213"/>
        <w:numPr>
          <w:ilvl w:val="0"/>
          <w:numId w:val="29"/>
        </w:numPr>
        <w:shd w:val="clear" w:color="auto" w:fill="FFFFFF"/>
        <w:spacing w:before="120" w:beforeAutospacing="0" w:after="0" w:afterAutospacing="0" w:line="293" w:lineRule="atLeast"/>
        <w:ind w:left="502"/>
        <w:jc w:val="both"/>
      </w:pPr>
      <w:r>
        <w:rPr>
          <w:rFonts w:eastAsia="Calibri"/>
          <w:lang w:eastAsia="en-US"/>
        </w:rPr>
        <w:t>Remontdarbi veicami atbilstoši izstrādātajai būvdarbu tāmei.</w:t>
      </w:r>
    </w:p>
    <w:p w14:paraId="00CEA49B" w14:textId="1837025D" w:rsidR="000812D6" w:rsidRDefault="000812D6" w:rsidP="000812D6">
      <w:pPr>
        <w:pStyle w:val="tv213"/>
        <w:numPr>
          <w:ilvl w:val="0"/>
          <w:numId w:val="29"/>
        </w:numPr>
        <w:shd w:val="clear" w:color="auto" w:fill="FFFFFF"/>
        <w:spacing w:before="120" w:beforeAutospacing="0" w:after="0" w:afterAutospacing="0" w:line="293" w:lineRule="atLeast"/>
        <w:ind w:left="502"/>
        <w:jc w:val="both"/>
      </w:pPr>
      <w:r>
        <w:t>Būvuzņēmējs nodrošina, ka remontdarbi objektā tiek veikti atbilstoši darba aizsardzības, ugunsdrošības, sanitāri- higiēniskajām un vides aizsardzības normām, pašvaldības saistošo noteikumu, kā arī citu Latvijas Republikā spēkā esošos normatīvo aktu prasībām.</w:t>
      </w:r>
    </w:p>
    <w:p w14:paraId="128D74D3" w14:textId="77777777" w:rsidR="000812D6" w:rsidRDefault="000812D6" w:rsidP="000812D6">
      <w:pPr>
        <w:numPr>
          <w:ilvl w:val="0"/>
          <w:numId w:val="29"/>
        </w:numPr>
        <w:spacing w:line="276" w:lineRule="auto"/>
        <w:ind w:left="502"/>
        <w:rPr>
          <w:color w:val="000000"/>
        </w:rPr>
      </w:pPr>
      <w:r>
        <w:rPr>
          <w:color w:val="000000"/>
        </w:rPr>
        <w:t xml:space="preserve">Par darba aizsardzību objektā atbilstoši kompetencei atbildīgs ir Būvuzņēmēja atbildīgais būvdarbu vadītājs, bet par atsevišķiem darbu veidiem – atsevišķu remontdarbu veicēju atbildīgie būvdarbu vadītāji. </w:t>
      </w:r>
    </w:p>
    <w:p w14:paraId="57C78411" w14:textId="5052BFD3" w:rsidR="000812D6" w:rsidRDefault="000812D6" w:rsidP="000812D6">
      <w:pPr>
        <w:pStyle w:val="ListParagraph"/>
        <w:numPr>
          <w:ilvl w:val="0"/>
          <w:numId w:val="29"/>
        </w:numPr>
        <w:suppressAutoHyphens w:val="0"/>
        <w:spacing w:after="160"/>
        <w:ind w:left="502"/>
        <w:contextualSpacing/>
      </w:pPr>
      <w:bookmarkStart w:id="17" w:name="p6"/>
      <w:bookmarkStart w:id="18" w:name="p-534241"/>
      <w:bookmarkEnd w:id="17"/>
      <w:bookmarkEnd w:id="18"/>
      <w:r>
        <w:rPr>
          <w:color w:val="000000"/>
        </w:rPr>
        <w:t>Pretendents, iesniedzot savu piedāvājumu</w:t>
      </w:r>
      <w:r w:rsidR="00FE5567">
        <w:rPr>
          <w:color w:val="000000"/>
        </w:rPr>
        <w:t xml:space="preserve">, </w:t>
      </w:r>
      <w:r>
        <w:t>materiālus drīkst aizvietot ar ekvivalentiem būvniecības materiāliem, attiecīgi tos tieši norādot materiālu nosaukumu pozīcijās. Izvēloties/piedāvājot remontdarbos paredzētos materiālus, izstrādājumus un iekārtas vai to adekvātus analogus, jāparedz tikai tādu būvniecības materiālu, izstrādājumu un iekārtu pielietošanu, kuras ir sertificētas atbilstoši Latvijas valsts standartam vai citiem Latvijā spēkā esošiem standartiem.</w:t>
      </w:r>
    </w:p>
    <w:p w14:paraId="1C22551C" w14:textId="77777777" w:rsidR="000812D6" w:rsidRDefault="000812D6" w:rsidP="000812D6">
      <w:pPr>
        <w:pStyle w:val="ListParagraph"/>
        <w:numPr>
          <w:ilvl w:val="0"/>
          <w:numId w:val="29"/>
        </w:numPr>
        <w:suppressAutoHyphens w:val="0"/>
        <w:spacing w:after="160"/>
        <w:ind w:left="502"/>
        <w:contextualSpacing/>
      </w:pPr>
      <w:r>
        <w:t xml:space="preserve">Remontdarbi </w:t>
      </w:r>
      <w:r>
        <w:rPr>
          <w:color w:val="000000"/>
        </w:rPr>
        <w:t>Būvuzņēmējam</w:t>
      </w:r>
      <w:r>
        <w:t xml:space="preserve"> jāveic ar saviem materiāliem (būvmateriāliem,  būviekārtām un būvizstrādājumiem), nepieciešamās kvalifikācijas darbiniekiem un tehniskajiem līdzekļiem (ierīcēm, iekārtām, mehānismiem, instrumentiem un transportlīdzekļiem) u.c. resursiem.</w:t>
      </w:r>
    </w:p>
    <w:p w14:paraId="6C27D58E" w14:textId="673343E1" w:rsidR="000812D6" w:rsidRDefault="000812D6" w:rsidP="000812D6">
      <w:pPr>
        <w:pStyle w:val="ListParagraph"/>
        <w:numPr>
          <w:ilvl w:val="0"/>
          <w:numId w:val="29"/>
        </w:numPr>
        <w:suppressAutoHyphens w:val="0"/>
        <w:spacing w:after="160"/>
        <w:ind w:left="502"/>
        <w:contextualSpacing/>
      </w:pPr>
      <w:r>
        <w:t>Pretendentam, iesniedzot savu piedāvājumu, balstoties uz spēkā esošajiem Latvijas būvnormatīviem, Latvijas valsts standartiem un savu personīgo būvdarbu veikšanas pieredzi</w:t>
      </w:r>
      <w:r w:rsidR="00FE5567">
        <w:t>,</w:t>
      </w:r>
      <w:r>
        <w:t xml:space="preserve"> jāparedz visi darbi un materiāli, kas nav tieši izdalīti vai norādīti tāmē, bet kas ir nepieciešami remontdarbu veikšanas tehnoloģiskā procesa ievērošanai atbilstoši būvniecības industrijas labākajai praksei lai nodrošinātu projektā vai Pasūtītāja tieši norādīto kvalitātes standartu izpildi. </w:t>
      </w:r>
    </w:p>
    <w:p w14:paraId="4F38A63D" w14:textId="0FACBFAD" w:rsidR="000812D6" w:rsidRDefault="000812D6" w:rsidP="000812D6">
      <w:pPr>
        <w:pStyle w:val="ListParagraph"/>
        <w:numPr>
          <w:ilvl w:val="0"/>
          <w:numId w:val="29"/>
        </w:numPr>
        <w:suppressAutoHyphens w:val="0"/>
        <w:spacing w:after="160"/>
        <w:ind w:left="502"/>
        <w:contextualSpacing/>
      </w:pPr>
      <w:r>
        <w:t xml:space="preserve">Iekļūšana objektā remontdarbu uzsākšanai, kā arī remontdarbu beigšana un objekta atstāšana ir rakstiski jāsaskaņo ar </w:t>
      </w:r>
      <w:r>
        <w:rPr>
          <w:lang w:eastAsia="lv-LV"/>
        </w:rPr>
        <w:t>Ādažu novada domes SID atbildīgo personu</w:t>
      </w:r>
      <w:r w:rsidR="00FE5567">
        <w:rPr>
          <w:lang w:eastAsia="lv-LV"/>
        </w:rPr>
        <w:t>,</w:t>
      </w:r>
      <w:r>
        <w:t xml:space="preserve"> savstarpēji parakstot atbilstošu Objekta nodošanas aktu. Būvuzņēmējam iekļūšana ēkā, elektrības pieslēgumu nodrošināšanai remontdarbu veikšanai, jāsaskaņo ar </w:t>
      </w:r>
      <w:r>
        <w:rPr>
          <w:lang w:eastAsia="lv-LV"/>
        </w:rPr>
        <w:t>Ādažu novada domes SID atbildīgo personu</w:t>
      </w:r>
      <w:r>
        <w:t>.</w:t>
      </w:r>
    </w:p>
    <w:p w14:paraId="4B4E6387" w14:textId="0B10A9A4" w:rsidR="000812D6" w:rsidRDefault="000812D6" w:rsidP="000812D6">
      <w:pPr>
        <w:pStyle w:val="ListParagraph"/>
        <w:numPr>
          <w:ilvl w:val="0"/>
          <w:numId w:val="29"/>
        </w:numPr>
        <w:suppressAutoHyphens w:val="0"/>
        <w:spacing w:after="160"/>
        <w:ind w:left="502"/>
        <w:contextualSpacing/>
      </w:pPr>
      <w:r>
        <w:rPr>
          <w:color w:val="000000"/>
        </w:rPr>
        <w:t>Būvuzņēmējam</w:t>
      </w:r>
      <w:r>
        <w:t xml:space="preserve"> jānodrošina, ka remontdarbu veikšanas laikā Pasūtītājam ir iespēja sazināties ar </w:t>
      </w:r>
      <w:r>
        <w:rPr>
          <w:color w:val="000000"/>
        </w:rPr>
        <w:t>Būvuzņēmēja atbildīgo projekta vadītāju arī telefoniski un e-pasta veidā.</w:t>
      </w:r>
    </w:p>
    <w:p w14:paraId="194D0511" w14:textId="77777777" w:rsidR="000812D6" w:rsidRDefault="000812D6" w:rsidP="000812D6">
      <w:pPr>
        <w:pStyle w:val="ListParagraph"/>
        <w:numPr>
          <w:ilvl w:val="0"/>
          <w:numId w:val="29"/>
        </w:numPr>
        <w:suppressAutoHyphens w:val="0"/>
        <w:spacing w:after="160"/>
        <w:ind w:left="502"/>
        <w:contextualSpacing/>
      </w:pPr>
      <w:r>
        <w:t>Remontdarbu veikšanas laikā Būvuzņēmēja atbildīgā būvdarbu vadītāja atrašanās objektā ir obligāta - vismaz 10 stundas nedēļā.</w:t>
      </w:r>
    </w:p>
    <w:p w14:paraId="3AC81A8B" w14:textId="77777777" w:rsidR="000812D6" w:rsidRDefault="000812D6" w:rsidP="000812D6">
      <w:pPr>
        <w:pStyle w:val="ListParagraph"/>
        <w:numPr>
          <w:ilvl w:val="0"/>
          <w:numId w:val="29"/>
        </w:numPr>
        <w:suppressAutoHyphens w:val="0"/>
        <w:spacing w:before="120"/>
        <w:ind w:left="502"/>
        <w:contextualSpacing/>
      </w:pPr>
      <w:r>
        <w:t xml:space="preserve">Par remontdarbu kvalitāti ir atbildīgs </w:t>
      </w:r>
      <w:r>
        <w:rPr>
          <w:color w:val="000000"/>
        </w:rPr>
        <w:t>Būvuzņēmējs</w:t>
      </w:r>
      <w:r>
        <w:t>. Remontdarbu kvalitāte nedrīkst būt zemāka par Latvijas būvnormatīvos un attiecīgajos standartos, apbūves noteikumos un citos normatīvajos aktos vai remontdarbu līgumā noteiktajiem būvdarbu kvalitātes rādītājiem.</w:t>
      </w:r>
    </w:p>
    <w:p w14:paraId="29AF1745" w14:textId="1948AA42" w:rsidR="000812D6" w:rsidRDefault="000812D6" w:rsidP="000812D6">
      <w:pPr>
        <w:pStyle w:val="tv213"/>
        <w:numPr>
          <w:ilvl w:val="0"/>
          <w:numId w:val="29"/>
        </w:numPr>
        <w:shd w:val="clear" w:color="auto" w:fill="FFFFFF"/>
        <w:spacing w:before="120" w:beforeAutospacing="0" w:after="0" w:afterAutospacing="0" w:line="293" w:lineRule="atLeast"/>
        <w:ind w:left="502"/>
        <w:jc w:val="both"/>
        <w:rPr>
          <w:color w:val="000000"/>
        </w:rPr>
      </w:pPr>
      <w:bookmarkStart w:id="19" w:name="p125"/>
      <w:bookmarkStart w:id="20" w:name="p-528942"/>
      <w:bookmarkStart w:id="21" w:name="p126"/>
      <w:bookmarkStart w:id="22" w:name="p-528943"/>
      <w:bookmarkStart w:id="23" w:name="p129"/>
      <w:bookmarkStart w:id="24" w:name="p-528946"/>
      <w:bookmarkEnd w:id="19"/>
      <w:bookmarkEnd w:id="20"/>
      <w:bookmarkEnd w:id="21"/>
      <w:bookmarkEnd w:id="22"/>
      <w:bookmarkEnd w:id="23"/>
      <w:bookmarkEnd w:id="24"/>
      <w:r>
        <w:rPr>
          <w:color w:val="000000"/>
        </w:rPr>
        <w:t>Pirms remontdarbu uzsākšanas</w:t>
      </w:r>
      <w:r w:rsidR="00FE5567">
        <w:rPr>
          <w:color w:val="000000"/>
        </w:rPr>
        <w:t>,</w:t>
      </w:r>
      <w:r>
        <w:rPr>
          <w:color w:val="000000"/>
        </w:rPr>
        <w:t xml:space="preserve"> Būvuzņēmējs iesniedz Pasūtītājam kopējo remontdarbu izpildes laika un finanšu plūsmas grafiku, tajā skaitā:</w:t>
      </w:r>
      <w:bookmarkStart w:id="25" w:name="p130"/>
      <w:bookmarkStart w:id="26" w:name="p-528947"/>
      <w:bookmarkStart w:id="27" w:name="p131"/>
      <w:bookmarkStart w:id="28" w:name="p-528948"/>
      <w:bookmarkStart w:id="29" w:name="p132"/>
      <w:bookmarkStart w:id="30" w:name="p-528949"/>
      <w:bookmarkStart w:id="31" w:name="p133"/>
      <w:bookmarkStart w:id="32" w:name="p-528950"/>
      <w:bookmarkStart w:id="33" w:name="p134"/>
      <w:bookmarkStart w:id="34" w:name="p-528951"/>
      <w:bookmarkEnd w:id="25"/>
      <w:bookmarkEnd w:id="26"/>
      <w:bookmarkEnd w:id="27"/>
      <w:bookmarkEnd w:id="28"/>
      <w:bookmarkEnd w:id="29"/>
      <w:bookmarkEnd w:id="30"/>
      <w:bookmarkEnd w:id="31"/>
      <w:bookmarkEnd w:id="32"/>
      <w:bookmarkEnd w:id="33"/>
      <w:bookmarkEnd w:id="34"/>
    </w:p>
    <w:p w14:paraId="3D1C8490" w14:textId="77777777" w:rsidR="000812D6" w:rsidRDefault="000812D6" w:rsidP="00FE5567">
      <w:pPr>
        <w:pStyle w:val="tv213"/>
        <w:numPr>
          <w:ilvl w:val="1"/>
          <w:numId w:val="29"/>
        </w:numPr>
        <w:shd w:val="clear" w:color="auto" w:fill="FFFFFF"/>
        <w:spacing w:before="120" w:beforeAutospacing="0" w:after="0" w:afterAutospacing="0" w:line="293" w:lineRule="atLeast"/>
        <w:ind w:hanging="650"/>
        <w:jc w:val="both"/>
        <w:rPr>
          <w:color w:val="000000"/>
        </w:rPr>
      </w:pPr>
      <w:r>
        <w:rPr>
          <w:color w:val="000000"/>
          <w:lang w:eastAsia="en-US"/>
        </w:rPr>
        <w:t>pamatojoties uz kopējo remontdarbu izpildes grafiku izstrādāt un iesniegt</w:t>
      </w:r>
      <w:r>
        <w:rPr>
          <w:color w:val="000000"/>
        </w:rPr>
        <w:t xml:space="preserve"> detalizētu darbu izpildes laika  grafiku nedēļās, to saskaņojot ar Pasūtītāju, pirms remontdarbu uzsākšanas, norādot darbu izpildes termiņus katram darbu veidam, saskaņā ar kopējo veicamo remontdarbu apjomu tabulu;</w:t>
      </w:r>
    </w:p>
    <w:p w14:paraId="0A1661A1" w14:textId="77777777" w:rsidR="000812D6" w:rsidRDefault="000812D6" w:rsidP="00FE5567">
      <w:pPr>
        <w:pStyle w:val="tv213"/>
        <w:numPr>
          <w:ilvl w:val="1"/>
          <w:numId w:val="29"/>
        </w:numPr>
        <w:shd w:val="clear" w:color="auto" w:fill="FFFFFF"/>
        <w:spacing w:before="120" w:beforeAutospacing="0" w:after="0" w:afterAutospacing="0" w:line="293" w:lineRule="atLeast"/>
        <w:ind w:hanging="650"/>
        <w:jc w:val="both"/>
        <w:rPr>
          <w:color w:val="000000"/>
        </w:rPr>
      </w:pPr>
      <w:r>
        <w:rPr>
          <w:color w:val="000000"/>
        </w:rPr>
        <w:t>katram darbu veidam grafikā jānorāda darba stundu skaits maiņā un nodarbināto cilvēku skaits;</w:t>
      </w:r>
    </w:p>
    <w:p w14:paraId="17AC24BF" w14:textId="77777777" w:rsidR="000812D6" w:rsidRDefault="000812D6" w:rsidP="00FE5567">
      <w:pPr>
        <w:pStyle w:val="tv213"/>
        <w:numPr>
          <w:ilvl w:val="1"/>
          <w:numId w:val="29"/>
        </w:numPr>
        <w:shd w:val="clear" w:color="auto" w:fill="FFFFFF"/>
        <w:spacing w:before="120" w:beforeAutospacing="0" w:after="0" w:afterAutospacing="0" w:line="293" w:lineRule="atLeast"/>
        <w:ind w:hanging="650"/>
        <w:jc w:val="both"/>
        <w:rPr>
          <w:color w:val="000000"/>
        </w:rPr>
      </w:pPr>
      <w:r>
        <w:rPr>
          <w:color w:val="000000"/>
        </w:rPr>
        <w:t>grafikā jābūt norādītam nepieciešamajam laikam objekta pieņemšanai no Pasūtītāja un objekta nodošanai Pasūtītājam.</w:t>
      </w:r>
    </w:p>
    <w:p w14:paraId="420A8343" w14:textId="77777777" w:rsidR="000812D6" w:rsidRDefault="000812D6" w:rsidP="000812D6">
      <w:pPr>
        <w:pStyle w:val="tv213"/>
        <w:numPr>
          <w:ilvl w:val="0"/>
          <w:numId w:val="29"/>
        </w:numPr>
        <w:shd w:val="clear" w:color="auto" w:fill="FFFFFF"/>
        <w:spacing w:before="120" w:beforeAutospacing="0" w:after="0" w:afterAutospacing="0" w:line="293" w:lineRule="atLeast"/>
        <w:ind w:left="502"/>
        <w:jc w:val="both"/>
        <w:rPr>
          <w:color w:val="000000"/>
        </w:rPr>
      </w:pPr>
      <w:r>
        <w:t xml:space="preserve"> Stingri aizliegts objektā, objekta piederošajā teritorijā smēķēt un lietot alkoholiskos dzērienus.</w:t>
      </w:r>
    </w:p>
    <w:p w14:paraId="285A6CF2" w14:textId="77777777" w:rsidR="000812D6" w:rsidRDefault="000812D6" w:rsidP="000812D6">
      <w:pPr>
        <w:numPr>
          <w:ilvl w:val="0"/>
          <w:numId w:val="29"/>
        </w:numPr>
        <w:spacing w:after="200" w:line="300" w:lineRule="exact"/>
        <w:ind w:left="502"/>
      </w:pPr>
      <w:r>
        <w:t xml:space="preserve">Minimālais veikto darbu garantijas perioda termiņš no objekta nodošanas- pieņemšanas brīža ir 5 (pieci) gadi. </w:t>
      </w:r>
    </w:p>
    <w:p w14:paraId="30123DF5" w14:textId="5CEB92B8" w:rsidR="000812D6" w:rsidRDefault="000812D6" w:rsidP="000812D6">
      <w:pPr>
        <w:numPr>
          <w:ilvl w:val="0"/>
          <w:numId w:val="29"/>
        </w:numPr>
        <w:spacing w:after="200" w:line="300" w:lineRule="exact"/>
        <w:ind w:left="502"/>
      </w:pPr>
      <w:r>
        <w:t xml:space="preserve">Darbu organizācijas kārtība garantijas laikā, norādot detalizētu informāciju, kas atspoguļo Būvuzņēmēja piedāvāto rīcību defektu novēršanai garantijas laikā pa darbu veidiem un papildus piedāvātajam garantijas laika termiņam iekļauj aprakstu ar </w:t>
      </w:r>
      <w:r w:rsidR="00FE5567">
        <w:t>šādu</w:t>
      </w:r>
      <w:r>
        <w:t xml:space="preserve"> informāciju:</w:t>
      </w:r>
    </w:p>
    <w:p w14:paraId="46DFA2C4" w14:textId="77777777" w:rsidR="000812D6" w:rsidRDefault="000812D6" w:rsidP="00FE5567">
      <w:pPr>
        <w:numPr>
          <w:ilvl w:val="1"/>
          <w:numId w:val="29"/>
        </w:numPr>
        <w:autoSpaceDN w:val="0"/>
        <w:spacing w:before="120" w:line="280" w:lineRule="atLeast"/>
        <w:ind w:hanging="225"/>
        <w:textAlignment w:val="baseline"/>
      </w:pPr>
      <w:r>
        <w:t>garantijas darbu veikšanas gadījuma reģistrēšanas kārtība;</w:t>
      </w:r>
    </w:p>
    <w:p w14:paraId="0C740CFA" w14:textId="77777777" w:rsidR="000812D6" w:rsidRDefault="000812D6" w:rsidP="00FE5567">
      <w:pPr>
        <w:numPr>
          <w:ilvl w:val="1"/>
          <w:numId w:val="29"/>
        </w:numPr>
        <w:autoSpaceDN w:val="0"/>
        <w:spacing w:before="120" w:line="280" w:lineRule="atLeast"/>
        <w:ind w:hanging="225"/>
        <w:textAlignment w:val="baseline"/>
      </w:pPr>
      <w:r>
        <w:t>saņemto iesniegumu, sūdzību un priekšlikumu aprites kārtība;</w:t>
      </w:r>
    </w:p>
    <w:p w14:paraId="5B228924" w14:textId="77777777" w:rsidR="000812D6" w:rsidRDefault="000812D6" w:rsidP="00FE5567">
      <w:pPr>
        <w:numPr>
          <w:ilvl w:val="1"/>
          <w:numId w:val="29"/>
        </w:numPr>
        <w:autoSpaceDN w:val="0"/>
        <w:spacing w:before="120" w:line="280" w:lineRule="atLeast"/>
        <w:ind w:hanging="225"/>
        <w:textAlignment w:val="baseline"/>
      </w:pPr>
      <w:r>
        <w:t xml:space="preserve">garantijas laikā fiksēto defektu novēršanas kārtība pa darbu veidiem. </w:t>
      </w:r>
    </w:p>
    <w:p w14:paraId="56F41E5E" w14:textId="54687D33" w:rsidR="000812D6" w:rsidRDefault="000812D6" w:rsidP="000812D6">
      <w:pPr>
        <w:numPr>
          <w:ilvl w:val="0"/>
          <w:numId w:val="29"/>
        </w:numPr>
        <w:autoSpaceDN w:val="0"/>
        <w:spacing w:before="120" w:line="280" w:lineRule="atLeast"/>
        <w:ind w:left="502"/>
        <w:textAlignment w:val="baseline"/>
      </w:pPr>
      <w:r>
        <w:t>Samaksa par padarīto darbu tiks veikta pamatojoties uz iesniegto dokumentāciju:</w:t>
      </w:r>
    </w:p>
    <w:p w14:paraId="6E3DD263" w14:textId="77777777" w:rsidR="000812D6" w:rsidRDefault="000812D6" w:rsidP="00FE5567">
      <w:pPr>
        <w:numPr>
          <w:ilvl w:val="1"/>
          <w:numId w:val="29"/>
        </w:numPr>
        <w:autoSpaceDN w:val="0"/>
        <w:spacing w:before="120" w:line="280" w:lineRule="atLeast"/>
        <w:ind w:left="993"/>
        <w:textAlignment w:val="baseline"/>
      </w:pPr>
      <w:r>
        <w:t>Pasūtītāja un Būvuzņēmēja parakstītais kopējais nodošanas- pieņemšanas akts;</w:t>
      </w:r>
    </w:p>
    <w:p w14:paraId="54BD22CA" w14:textId="77777777" w:rsidR="000812D6" w:rsidRDefault="000812D6" w:rsidP="00FE5567">
      <w:pPr>
        <w:numPr>
          <w:ilvl w:val="1"/>
          <w:numId w:val="29"/>
        </w:numPr>
        <w:autoSpaceDN w:val="0"/>
        <w:spacing w:before="120" w:line="280" w:lineRule="atLeast"/>
        <w:ind w:left="993"/>
        <w:textAlignment w:val="baseline"/>
      </w:pPr>
      <w:r>
        <w:t>akts par izpildītajiem darbiem ( Forma Nr.2);</w:t>
      </w:r>
    </w:p>
    <w:p w14:paraId="76EC7EEA" w14:textId="77777777" w:rsidR="000812D6" w:rsidRDefault="000812D6" w:rsidP="00FE5567">
      <w:pPr>
        <w:numPr>
          <w:ilvl w:val="1"/>
          <w:numId w:val="29"/>
        </w:numPr>
        <w:autoSpaceDN w:val="0"/>
        <w:spacing w:before="120" w:line="280" w:lineRule="atLeast"/>
        <w:ind w:left="993"/>
        <w:textAlignment w:val="baseline"/>
      </w:pPr>
      <w:r>
        <w:t>būvmateriālu atbilstības sertifikāti.</w:t>
      </w:r>
    </w:p>
    <w:p w14:paraId="69CDC78C" w14:textId="77777777" w:rsidR="000812D6" w:rsidRDefault="000812D6" w:rsidP="000812D6">
      <w:pPr>
        <w:numPr>
          <w:ilvl w:val="0"/>
          <w:numId w:val="29"/>
        </w:numPr>
        <w:autoSpaceDN w:val="0"/>
        <w:spacing w:before="120" w:line="280" w:lineRule="atLeast"/>
        <w:ind w:left="502"/>
        <w:textAlignment w:val="baseline"/>
      </w:pPr>
      <w:r>
        <w:t xml:space="preserve">Būvuzņēmējam remontdarbi jāuzsāk  02.07.2018  un jāpabeidz līdz 10.08.2018. </w:t>
      </w:r>
    </w:p>
    <w:p w14:paraId="166D3F79" w14:textId="77777777" w:rsidR="000812D6" w:rsidRDefault="000812D6" w:rsidP="000812D6">
      <w:pPr>
        <w:numPr>
          <w:ilvl w:val="0"/>
          <w:numId w:val="29"/>
        </w:numPr>
        <w:autoSpaceDN w:val="0"/>
        <w:spacing w:before="120" w:line="280" w:lineRule="atLeast"/>
        <w:ind w:left="502"/>
        <w:textAlignment w:val="baseline"/>
      </w:pPr>
      <w:r>
        <w:t>Pasūtītājs ir tiesīgs samazināt remontdarbu apjomu līdz 20%.</w:t>
      </w:r>
    </w:p>
    <w:p w14:paraId="7828B0DD" w14:textId="77777777" w:rsidR="000812D6" w:rsidRDefault="000812D6" w:rsidP="000812D6">
      <w:pPr>
        <w:autoSpaceDN w:val="0"/>
        <w:spacing w:before="120" w:line="280" w:lineRule="atLeast"/>
        <w:ind w:left="502"/>
        <w:textAlignment w:val="baseline"/>
      </w:pPr>
    </w:p>
    <w:p w14:paraId="4C15F90F" w14:textId="77777777" w:rsidR="000812D6" w:rsidRDefault="000812D6" w:rsidP="000812D6">
      <w:pPr>
        <w:autoSpaceDN w:val="0"/>
        <w:spacing w:before="120" w:line="280" w:lineRule="atLeast"/>
        <w:textAlignment w:val="baseline"/>
      </w:pPr>
    </w:p>
    <w:p w14:paraId="02008826" w14:textId="77777777" w:rsidR="000812D6" w:rsidRDefault="000812D6" w:rsidP="000812D6">
      <w:pPr>
        <w:autoSpaceDN w:val="0"/>
        <w:spacing w:before="120" w:line="280" w:lineRule="atLeast"/>
        <w:textAlignment w:val="baseline"/>
      </w:pPr>
    </w:p>
    <w:p w14:paraId="6FE89E9B" w14:textId="77777777" w:rsidR="00FE5567" w:rsidRDefault="00FE5567" w:rsidP="000812D6">
      <w:pPr>
        <w:spacing w:line="280" w:lineRule="atLeast"/>
        <w:jc w:val="center"/>
        <w:rPr>
          <w:b/>
        </w:rPr>
        <w:sectPr w:rsidR="00FE5567" w:rsidSect="000812D6">
          <w:pgSz w:w="11906" w:h="16838"/>
          <w:pgMar w:top="567" w:right="1558" w:bottom="426" w:left="1701" w:header="720" w:footer="709" w:gutter="0"/>
          <w:cols w:space="720"/>
          <w:docGrid w:linePitch="360"/>
        </w:sectPr>
      </w:pPr>
    </w:p>
    <w:p w14:paraId="6973C928" w14:textId="77D63628" w:rsidR="000812D6" w:rsidRDefault="000812D6" w:rsidP="000812D6">
      <w:pPr>
        <w:spacing w:line="280" w:lineRule="atLeast"/>
        <w:jc w:val="center"/>
        <w:rPr>
          <w:b/>
        </w:rPr>
      </w:pPr>
    </w:p>
    <w:p w14:paraId="6F36E1F8" w14:textId="4A1986BC" w:rsidR="000E7AC5" w:rsidRDefault="000E7AC5" w:rsidP="000812D6">
      <w:pPr>
        <w:pStyle w:val="Punkts"/>
        <w:numPr>
          <w:ilvl w:val="0"/>
          <w:numId w:val="0"/>
        </w:numPr>
        <w:tabs>
          <w:tab w:val="left" w:pos="720"/>
        </w:tabs>
        <w:jc w:val="right"/>
        <w:rPr>
          <w:rFonts w:ascii="Times New Roman" w:hAnsi="Times New Roman"/>
          <w:szCs w:val="20"/>
        </w:rPr>
      </w:pPr>
      <w:r>
        <w:rPr>
          <w:rFonts w:ascii="Times New Roman" w:hAnsi="Times New Roman"/>
          <w:szCs w:val="20"/>
        </w:rPr>
        <w:t>B</w:t>
      </w:r>
      <w:r w:rsidR="008558AC">
        <w:rPr>
          <w:rFonts w:ascii="Times New Roman" w:hAnsi="Times New Roman"/>
          <w:szCs w:val="20"/>
        </w:rPr>
        <w:t>6</w:t>
      </w:r>
      <w:r>
        <w:rPr>
          <w:rFonts w:ascii="Times New Roman" w:hAnsi="Times New Roman"/>
          <w:szCs w:val="20"/>
        </w:rPr>
        <w:t xml:space="preserve"> pielikums: Tehniskā piedāvājuma sagatavošanas vadlīnijas</w:t>
      </w:r>
      <w:bookmarkEnd w:id="15"/>
    </w:p>
    <w:p w14:paraId="2787DA09" w14:textId="77777777" w:rsidR="000E7AC5" w:rsidRDefault="000E7AC5" w:rsidP="000E7AC5">
      <w:pPr>
        <w:pStyle w:val="Punkts"/>
        <w:numPr>
          <w:ilvl w:val="0"/>
          <w:numId w:val="0"/>
        </w:numPr>
        <w:tabs>
          <w:tab w:val="left" w:pos="720"/>
        </w:tabs>
        <w:jc w:val="right"/>
        <w:rPr>
          <w:rFonts w:ascii="Times New Roman" w:hAnsi="Times New Roman"/>
          <w:szCs w:val="20"/>
        </w:rPr>
      </w:pPr>
    </w:p>
    <w:p w14:paraId="21C45753" w14:textId="77777777" w:rsidR="000E7AC5" w:rsidRPr="001D35B0" w:rsidRDefault="000E7AC5" w:rsidP="000E7AC5">
      <w:pPr>
        <w:pStyle w:val="HTMLPreformatted"/>
        <w:rPr>
          <w:rFonts w:ascii="Times New Roman" w:hAnsi="Times New Roman"/>
          <w:sz w:val="24"/>
          <w:szCs w:val="24"/>
          <w:lang w:val="lv-LV"/>
        </w:rPr>
      </w:pPr>
    </w:p>
    <w:p w14:paraId="0456CCA5" w14:textId="77777777" w:rsidR="000E7AC5" w:rsidRPr="001D35B0" w:rsidRDefault="000E7AC5" w:rsidP="000E7AC5">
      <w:pPr>
        <w:pStyle w:val="Punkts"/>
        <w:numPr>
          <w:ilvl w:val="0"/>
          <w:numId w:val="0"/>
        </w:numPr>
        <w:shd w:val="clear" w:color="auto" w:fill="C2D69B" w:themeFill="accent3" w:themeFillTint="99"/>
        <w:tabs>
          <w:tab w:val="left" w:pos="720"/>
        </w:tabs>
        <w:jc w:val="center"/>
        <w:rPr>
          <w:rFonts w:ascii="Times New Roman" w:hAnsi="Times New Roman"/>
          <w:sz w:val="24"/>
        </w:rPr>
      </w:pPr>
      <w:r w:rsidRPr="001D35B0">
        <w:rPr>
          <w:rFonts w:ascii="Times New Roman" w:hAnsi="Times New Roman"/>
          <w:sz w:val="24"/>
        </w:rPr>
        <w:t>Tehniskā piedāvājuma sagatavošanas vadlīnijas</w:t>
      </w:r>
    </w:p>
    <w:p w14:paraId="10F57FFB" w14:textId="77777777" w:rsidR="000E7AC5" w:rsidRPr="001D35B0" w:rsidRDefault="000E7AC5" w:rsidP="000E7AC5">
      <w:pPr>
        <w:pStyle w:val="Apakpunkts"/>
        <w:numPr>
          <w:ilvl w:val="0"/>
          <w:numId w:val="0"/>
        </w:numPr>
        <w:tabs>
          <w:tab w:val="left" w:pos="720"/>
        </w:tabs>
        <w:ind w:left="851"/>
        <w:rPr>
          <w:rFonts w:ascii="Times New Roman" w:hAnsi="Times New Roman"/>
          <w:sz w:val="24"/>
        </w:rPr>
      </w:pPr>
    </w:p>
    <w:bookmarkEnd w:id="16"/>
    <w:p w14:paraId="353B6FD7" w14:textId="77777777" w:rsidR="000E7AC5" w:rsidRPr="001D35B0" w:rsidRDefault="000E7AC5" w:rsidP="000E7AC5">
      <w:pPr>
        <w:pStyle w:val="Heading3"/>
        <w:numPr>
          <w:ilvl w:val="0"/>
          <w:numId w:val="0"/>
        </w:numPr>
        <w:shd w:val="clear" w:color="auto" w:fill="FFFFFF"/>
        <w:tabs>
          <w:tab w:val="left" w:pos="720"/>
        </w:tabs>
        <w:spacing w:after="120"/>
        <w:jc w:val="both"/>
        <w:rPr>
          <w:sz w:val="24"/>
        </w:rPr>
      </w:pPr>
      <w:r w:rsidRPr="001D35B0">
        <w:rPr>
          <w:color w:val="000000"/>
          <w:sz w:val="24"/>
          <w:lang w:val="lv-LV"/>
        </w:rPr>
        <w:t>Lai detalizēti varētu izvērtēt tehnisko piedāvājumu, Pretendentam jāiesniedz visa informācija, kas noteikta šajās vadlīnijās</w:t>
      </w:r>
      <w:r w:rsidRPr="001D35B0">
        <w:rPr>
          <w:sz w:val="24"/>
          <w:lang w:val="lv-LV"/>
        </w:rPr>
        <w:t>:</w:t>
      </w:r>
    </w:p>
    <w:p w14:paraId="443E52A9" w14:textId="77777777" w:rsidR="000E7AC5" w:rsidRPr="001D35B0" w:rsidRDefault="000E7AC5" w:rsidP="000E7AC5">
      <w:pPr>
        <w:pStyle w:val="ListParagraph"/>
        <w:numPr>
          <w:ilvl w:val="0"/>
          <w:numId w:val="20"/>
        </w:numPr>
        <w:suppressAutoHyphens w:val="0"/>
        <w:spacing w:before="60"/>
        <w:ind w:left="709" w:hanging="709"/>
        <w:rPr>
          <w:iCs/>
        </w:rPr>
      </w:pPr>
      <w:r w:rsidRPr="001D35B0">
        <w:rPr>
          <w:b/>
          <w:iCs/>
        </w:rPr>
        <w:t xml:space="preserve">Līguma izpildes organizatoriskā struktūra, </w:t>
      </w:r>
      <w:r w:rsidRPr="001D35B0">
        <w:rPr>
          <w:iCs/>
        </w:rPr>
        <w:t>norādot līguma īstenošanā iesaistītās puses, kā arī tehniskā personāla skaitu un to pienākumus.</w:t>
      </w:r>
    </w:p>
    <w:p w14:paraId="25F60925" w14:textId="77777777" w:rsidR="000E7AC5" w:rsidRPr="001D35B0" w:rsidRDefault="000E7AC5" w:rsidP="000E7AC5">
      <w:pPr>
        <w:pStyle w:val="ListParagraph"/>
        <w:numPr>
          <w:ilvl w:val="0"/>
          <w:numId w:val="20"/>
        </w:numPr>
        <w:tabs>
          <w:tab w:val="num" w:pos="709"/>
        </w:tabs>
        <w:suppressAutoHyphens w:val="0"/>
        <w:ind w:left="709" w:hanging="709"/>
        <w:rPr>
          <w:b/>
          <w:bCs/>
          <w:iCs/>
        </w:rPr>
      </w:pPr>
      <w:r w:rsidRPr="001D35B0">
        <w:rPr>
          <w:b/>
          <w:bCs/>
          <w:iCs/>
        </w:rPr>
        <w:t xml:space="preserve">Darbu veikšanai izmantojamie mehānismi un iekārtas. </w:t>
      </w:r>
      <w:r w:rsidRPr="001D35B0">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14:paraId="6AC98B8F" w14:textId="77777777" w:rsidR="000E7AC5" w:rsidRPr="001D35B0" w:rsidRDefault="000E7AC5" w:rsidP="000E7AC5">
      <w:pPr>
        <w:pStyle w:val="ListParagraph"/>
        <w:numPr>
          <w:ilvl w:val="0"/>
          <w:numId w:val="20"/>
        </w:numPr>
        <w:suppressAutoHyphens w:val="0"/>
        <w:spacing w:before="60"/>
        <w:ind w:left="709" w:hanging="709"/>
      </w:pPr>
      <w:r w:rsidRPr="001D35B0">
        <w:rPr>
          <w:b/>
          <w:bCs/>
        </w:rPr>
        <w:t>Detalizēts darba izpildes laika grafiks sasaistē ar finanšu plūsmu</w:t>
      </w:r>
      <w:r w:rsidRPr="001D35B0">
        <w:t xml:space="preserve">, nosakot izpildāmo darbu un veicamo pasākumu sākumu, beigas, ilgumu (pa nedēļām) un izmaksas, </w:t>
      </w:r>
    </w:p>
    <w:p w14:paraId="50FBD2DA" w14:textId="77777777" w:rsidR="000E7AC5" w:rsidRPr="001D35B0" w:rsidRDefault="000E7AC5" w:rsidP="000E7AC5">
      <w:pPr>
        <w:pStyle w:val="ListParagraph"/>
        <w:numPr>
          <w:ilvl w:val="0"/>
          <w:numId w:val="20"/>
        </w:numPr>
        <w:suppressAutoHyphens w:val="0"/>
        <w:spacing w:before="60"/>
        <w:ind w:left="709" w:hanging="709"/>
      </w:pPr>
      <w:r w:rsidRPr="001D35B0">
        <w:rPr>
          <w:b/>
        </w:rPr>
        <w:t>Būvdarbu vadītāja noslodzes laika grafiks</w:t>
      </w:r>
      <w:r w:rsidRPr="001D35B0">
        <w:t>, ievērojot pasūtītāju prasības un LR normatīvos tiesību aktus,</w:t>
      </w:r>
    </w:p>
    <w:p w14:paraId="67D4D03B" w14:textId="6436A613" w:rsidR="000E7AC5" w:rsidRPr="00FA518B" w:rsidRDefault="000E7AC5" w:rsidP="000E7AC5">
      <w:pPr>
        <w:pStyle w:val="ListParagraph"/>
        <w:numPr>
          <w:ilvl w:val="0"/>
          <w:numId w:val="20"/>
        </w:numPr>
        <w:suppressAutoHyphens w:val="0"/>
        <w:spacing w:before="60"/>
        <w:ind w:left="709" w:hanging="709"/>
        <w:rPr>
          <w:b/>
        </w:rPr>
      </w:pPr>
      <w:r w:rsidRPr="001D35B0">
        <w:rPr>
          <w:b/>
        </w:rPr>
        <w:t xml:space="preserve">Būvdarbu garantijas apraksts. </w:t>
      </w:r>
      <w:r w:rsidRPr="00FA518B">
        <w:t xml:space="preserve">Darbu organizācijas kārtība garantijas laikā, norādot detalizētu informāciju, kas atspoguļo darbu veicēja piedāvāto rīcību defektu novēršanai garantijas laikā pa darbu veidiem un papildus piedāvātajam garantijas laika termiņam iekļauj aprakstu ar </w:t>
      </w:r>
      <w:r w:rsidR="006E7830">
        <w:t>šādu</w:t>
      </w:r>
      <w:r w:rsidR="006E7830" w:rsidRPr="00FA518B">
        <w:t xml:space="preserve"> </w:t>
      </w:r>
      <w:r w:rsidRPr="00FA518B">
        <w:t>informāciju:</w:t>
      </w:r>
    </w:p>
    <w:p w14:paraId="6A455BDF" w14:textId="77777777" w:rsidR="000E7AC5" w:rsidRPr="00CD67E9" w:rsidRDefault="000E7AC5" w:rsidP="006E7830">
      <w:pPr>
        <w:pStyle w:val="ListParagraph"/>
        <w:numPr>
          <w:ilvl w:val="2"/>
          <w:numId w:val="30"/>
        </w:numPr>
        <w:tabs>
          <w:tab w:val="left" w:pos="1276"/>
        </w:tabs>
        <w:autoSpaceDN w:val="0"/>
        <w:spacing w:line="280" w:lineRule="atLeast"/>
        <w:ind w:left="1701" w:hanging="708"/>
        <w:jc w:val="left"/>
        <w:textAlignment w:val="baseline"/>
      </w:pPr>
      <w:r w:rsidRPr="00CD67E9">
        <w:t>garantijas darbu reģistrēšanas kārtība;</w:t>
      </w:r>
    </w:p>
    <w:p w14:paraId="01E25E32" w14:textId="77777777" w:rsidR="000E7AC5" w:rsidRPr="00CD67E9" w:rsidRDefault="000E7AC5" w:rsidP="006E7830">
      <w:pPr>
        <w:pStyle w:val="ListParagraph"/>
        <w:numPr>
          <w:ilvl w:val="2"/>
          <w:numId w:val="30"/>
        </w:numPr>
        <w:tabs>
          <w:tab w:val="left" w:pos="1276"/>
        </w:tabs>
        <w:autoSpaceDN w:val="0"/>
        <w:spacing w:line="280" w:lineRule="atLeast"/>
        <w:ind w:left="1701" w:hanging="708"/>
        <w:jc w:val="left"/>
        <w:textAlignment w:val="baseline"/>
      </w:pPr>
      <w:r w:rsidRPr="00CD67E9">
        <w:t>saņemto iesniegumu, sūdzību un priekšlikumu aprites kārtība;</w:t>
      </w:r>
    </w:p>
    <w:p w14:paraId="64445205" w14:textId="77777777" w:rsidR="000E7AC5" w:rsidRPr="00CD67E9" w:rsidRDefault="000E7AC5" w:rsidP="006E7830">
      <w:pPr>
        <w:pStyle w:val="ListParagraph"/>
        <w:numPr>
          <w:ilvl w:val="2"/>
          <w:numId w:val="30"/>
        </w:numPr>
        <w:tabs>
          <w:tab w:val="left" w:pos="1276"/>
        </w:tabs>
        <w:autoSpaceDN w:val="0"/>
        <w:spacing w:line="280" w:lineRule="atLeast"/>
        <w:ind w:left="1701" w:hanging="708"/>
        <w:jc w:val="left"/>
        <w:textAlignment w:val="baseline"/>
      </w:pPr>
      <w:r w:rsidRPr="00CD67E9">
        <w:t>defektu novēršanas kārtība pa darbu veidiem;</w:t>
      </w:r>
    </w:p>
    <w:p w14:paraId="2C0B69F4" w14:textId="455AFF1E" w:rsidR="000E7AC5" w:rsidRDefault="000E7AC5" w:rsidP="006E7830">
      <w:pPr>
        <w:pStyle w:val="ListParagraph"/>
        <w:numPr>
          <w:ilvl w:val="2"/>
          <w:numId w:val="30"/>
        </w:numPr>
        <w:tabs>
          <w:tab w:val="left" w:pos="1276"/>
        </w:tabs>
        <w:autoSpaceDN w:val="0"/>
        <w:spacing w:line="280" w:lineRule="atLeast"/>
        <w:ind w:left="1701" w:hanging="708"/>
        <w:jc w:val="left"/>
        <w:textAlignment w:val="baseline"/>
      </w:pPr>
      <w:r w:rsidRPr="00CD67E9">
        <w:t>būves pārbaudes kārtība, garantijas periodam beidzoties.</w:t>
      </w:r>
    </w:p>
    <w:sectPr w:rsidR="000E7AC5" w:rsidSect="000812D6">
      <w:pgSz w:w="11906" w:h="16838"/>
      <w:pgMar w:top="567" w:right="1558" w:bottom="426"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A4D3B" w14:textId="77777777" w:rsidR="00E913D5" w:rsidRDefault="00E913D5" w:rsidP="000E7AC5">
      <w:r>
        <w:separator/>
      </w:r>
    </w:p>
  </w:endnote>
  <w:endnote w:type="continuationSeparator" w:id="0">
    <w:p w14:paraId="7FA105EC" w14:textId="77777777" w:rsidR="00E913D5" w:rsidRDefault="00E913D5"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BA"/>
    <w:family w:val="roman"/>
    <w:pitch w:val="variable"/>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B7670" w14:textId="77777777" w:rsidR="00C90145" w:rsidRDefault="00C901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D57E6" w14:textId="77777777" w:rsidR="00C90145" w:rsidRDefault="00C90145">
    <w:pPr>
      <w:pStyle w:val="Footer"/>
      <w:jc w:val="right"/>
      <w:rPr>
        <w:lang w:val="lv-LV"/>
      </w:rPr>
    </w:pPr>
    <w:r>
      <w:rPr>
        <w:lang w:val="lv-LV"/>
      </w:rPr>
      <w:fldChar w:fldCharType="begin"/>
    </w:r>
    <w:r>
      <w:rPr>
        <w:lang w:val="lv-LV"/>
      </w:rPr>
      <w:instrText xml:space="preserve"> PAGE </w:instrText>
    </w:r>
    <w:r>
      <w:rPr>
        <w:lang w:val="lv-LV"/>
      </w:rPr>
      <w:fldChar w:fldCharType="separate"/>
    </w:r>
    <w:r w:rsidR="00E913D5">
      <w:rPr>
        <w:noProof/>
        <w:lang w:val="lv-LV"/>
      </w:rPr>
      <w:t>1</w:t>
    </w:r>
    <w:r>
      <w:rPr>
        <w:lang w:val="lv-LV"/>
      </w:rPr>
      <w:fldChar w:fldCharType="end"/>
    </w:r>
  </w:p>
  <w:p w14:paraId="3DB1BA44" w14:textId="77777777" w:rsidR="00C90145" w:rsidRDefault="00C90145">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1ABB" w14:textId="77777777" w:rsidR="00C90145" w:rsidRDefault="00C901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42D8E" w14:textId="77777777" w:rsidR="00E913D5" w:rsidRDefault="00E913D5" w:rsidP="000E7AC5">
      <w:r>
        <w:separator/>
      </w:r>
    </w:p>
  </w:footnote>
  <w:footnote w:type="continuationSeparator" w:id="0">
    <w:p w14:paraId="12369353" w14:textId="77777777" w:rsidR="00E913D5" w:rsidRDefault="00E913D5" w:rsidP="000E7AC5">
      <w:r>
        <w:continuationSeparator/>
      </w:r>
    </w:p>
  </w:footnote>
  <w:footnote w:id="1">
    <w:p w14:paraId="5BA71369" w14:textId="77777777" w:rsidR="00C90145" w:rsidRPr="000C3990" w:rsidRDefault="00C90145" w:rsidP="009F699F">
      <w:pPr>
        <w:pStyle w:val="FootnoteText"/>
      </w:pPr>
      <w:r>
        <w:rPr>
          <w:rStyle w:val="FootnoteReference"/>
        </w:rPr>
        <w:footnoteRef/>
      </w:r>
      <w:r>
        <w:t xml:space="preserve"> </w:t>
      </w:r>
      <w:hyperlink r:id="rId1" w:history="1">
        <w:r w:rsidRPr="00EB6D11">
          <w:rPr>
            <w:rStyle w:val="Hyperlink"/>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BB775" w14:textId="77777777" w:rsidR="00C90145" w:rsidRDefault="00C901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7C303" w14:textId="77777777" w:rsidR="00C90145" w:rsidRDefault="00C901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61753" w14:textId="77777777" w:rsidR="00C90145" w:rsidRDefault="00C901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4" w15:restartNumberingAfterBreak="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0357FED"/>
    <w:multiLevelType w:val="hybridMultilevel"/>
    <w:tmpl w:val="8026CD70"/>
    <w:lvl w:ilvl="0" w:tplc="56E87044">
      <w:numFmt w:val="bullet"/>
      <w:lvlText w:val="-"/>
      <w:lvlJc w:val="left"/>
      <w:pPr>
        <w:ind w:left="501" w:hanging="360"/>
      </w:pPr>
      <w:rPr>
        <w:rFonts w:ascii="Times New Roman" w:eastAsia="Calibri"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8" w15:restartNumberingAfterBreak="0">
    <w:nsid w:val="14D56174"/>
    <w:multiLevelType w:val="multilevel"/>
    <w:tmpl w:val="FA7860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170E2C37"/>
    <w:multiLevelType w:val="hybridMultilevel"/>
    <w:tmpl w:val="DDFCC9B6"/>
    <w:lvl w:ilvl="0" w:tplc="04260001">
      <w:start w:val="1"/>
      <w:numFmt w:val="bullet"/>
      <w:lvlText w:val=""/>
      <w:lvlJc w:val="left"/>
      <w:pPr>
        <w:tabs>
          <w:tab w:val="num" w:pos="360"/>
        </w:tabs>
        <w:ind w:left="360" w:hanging="360"/>
      </w:pPr>
      <w:rPr>
        <w:rFonts w:ascii="Symbol" w:hAnsi="Symbol" w:hint="default"/>
      </w:rPr>
    </w:lvl>
    <w:lvl w:ilvl="1" w:tplc="0426000F">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69D02E0"/>
    <w:multiLevelType w:val="hybridMultilevel"/>
    <w:tmpl w:val="0F8EF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5"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15:restartNumberingAfterBreak="0">
    <w:nsid w:val="497853DF"/>
    <w:multiLevelType w:val="multilevel"/>
    <w:tmpl w:val="BB1220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1"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9D153E"/>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5C724F6E"/>
    <w:multiLevelType w:val="hybridMultilevel"/>
    <w:tmpl w:val="2A7AFE1A"/>
    <w:lvl w:ilvl="0" w:tplc="04260001">
      <w:start w:val="1"/>
      <w:numFmt w:val="bullet"/>
      <w:lvlText w:val=""/>
      <w:lvlJc w:val="left"/>
      <w:pPr>
        <w:ind w:left="1222" w:hanging="360"/>
      </w:pPr>
      <w:rPr>
        <w:rFonts w:ascii="Symbol" w:hAnsi="Symbol" w:hint="default"/>
      </w:rPr>
    </w:lvl>
    <w:lvl w:ilvl="1" w:tplc="04260003">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4" w15:restartNumberingAfterBreak="0">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6"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7"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8"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9B193F"/>
    <w:multiLevelType w:val="multilevel"/>
    <w:tmpl w:val="9704DB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7D2B40A4"/>
    <w:multiLevelType w:val="multilevel"/>
    <w:tmpl w:val="1AC096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4"/>
  </w:num>
  <w:num w:numId="3">
    <w:abstractNumId w:val="6"/>
  </w:num>
  <w:num w:numId="4">
    <w:abstractNumId w:val="17"/>
  </w:num>
  <w:num w:numId="5">
    <w:abstractNumId w:val="30"/>
  </w:num>
  <w:num w:numId="6">
    <w:abstractNumId w:val="16"/>
  </w:num>
  <w:num w:numId="7">
    <w:abstractNumId w:val="1"/>
  </w:num>
  <w:num w:numId="8">
    <w:abstractNumId w:val="14"/>
  </w:num>
  <w:num w:numId="9">
    <w:abstractNumId w:val="29"/>
  </w:num>
  <w:num w:numId="10">
    <w:abstractNumId w:val="27"/>
  </w:num>
  <w:num w:numId="11">
    <w:abstractNumId w:val="26"/>
  </w:num>
  <w:num w:numId="12">
    <w:abstractNumId w:val="0"/>
  </w:num>
  <w:num w:numId="13">
    <w:abstractNumId w:val="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1"/>
  </w:num>
  <w:num w:numId="22">
    <w:abstractNumId w:val="8"/>
  </w:num>
  <w:num w:numId="23">
    <w:abstractNumId w:val="33"/>
  </w:num>
  <w:num w:numId="24">
    <w:abstractNumId w:val="18"/>
  </w:num>
  <w:num w:numId="25">
    <w:abstractNumId w:val="35"/>
  </w:num>
  <w:num w:numId="26">
    <w:abstractNumId w:val="20"/>
  </w:num>
  <w:num w:numId="27">
    <w:abstractNumId w:val="2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7"/>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5"/>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3"/>
  </w:num>
  <w:num w:numId="39">
    <w:abstractNumId w:val="23"/>
  </w:num>
  <w:num w:numId="40">
    <w:abstractNumId w:val="22"/>
  </w:num>
  <w:num w:numId="41">
    <w:abstractNumId w:val="6"/>
  </w:num>
  <w:num w:numId="42">
    <w:abstractNumId w:val="3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15"/>
    <w:rsid w:val="0003213C"/>
    <w:rsid w:val="00037716"/>
    <w:rsid w:val="000812D6"/>
    <w:rsid w:val="0009447E"/>
    <w:rsid w:val="000A387B"/>
    <w:rsid w:val="000E70CE"/>
    <w:rsid w:val="000E7AC5"/>
    <w:rsid w:val="0013343B"/>
    <w:rsid w:val="0016250C"/>
    <w:rsid w:val="0019248D"/>
    <w:rsid w:val="001C0542"/>
    <w:rsid w:val="001C5641"/>
    <w:rsid w:val="0021563C"/>
    <w:rsid w:val="00245C16"/>
    <w:rsid w:val="002607A0"/>
    <w:rsid w:val="00264D15"/>
    <w:rsid w:val="00272DE0"/>
    <w:rsid w:val="00284295"/>
    <w:rsid w:val="00284AAB"/>
    <w:rsid w:val="00287C26"/>
    <w:rsid w:val="00293BB7"/>
    <w:rsid w:val="00294A3C"/>
    <w:rsid w:val="002A56FB"/>
    <w:rsid w:val="002C5515"/>
    <w:rsid w:val="002F7CF0"/>
    <w:rsid w:val="00305A05"/>
    <w:rsid w:val="00312CCC"/>
    <w:rsid w:val="00371985"/>
    <w:rsid w:val="00380E4D"/>
    <w:rsid w:val="003B5B62"/>
    <w:rsid w:val="003C462B"/>
    <w:rsid w:val="003E268B"/>
    <w:rsid w:val="00402A5E"/>
    <w:rsid w:val="00414563"/>
    <w:rsid w:val="00416CF6"/>
    <w:rsid w:val="00470FAB"/>
    <w:rsid w:val="004717FA"/>
    <w:rsid w:val="004A4700"/>
    <w:rsid w:val="004B007F"/>
    <w:rsid w:val="004B623B"/>
    <w:rsid w:val="004E07AF"/>
    <w:rsid w:val="00556342"/>
    <w:rsid w:val="0056136C"/>
    <w:rsid w:val="0058118D"/>
    <w:rsid w:val="005D034D"/>
    <w:rsid w:val="005E6912"/>
    <w:rsid w:val="005E6DF1"/>
    <w:rsid w:val="005F03EF"/>
    <w:rsid w:val="005F7167"/>
    <w:rsid w:val="00605DD7"/>
    <w:rsid w:val="006070F1"/>
    <w:rsid w:val="0063242A"/>
    <w:rsid w:val="00640B61"/>
    <w:rsid w:val="00651B72"/>
    <w:rsid w:val="0065205A"/>
    <w:rsid w:val="00670191"/>
    <w:rsid w:val="006A39CD"/>
    <w:rsid w:val="006E7830"/>
    <w:rsid w:val="006F3D66"/>
    <w:rsid w:val="0070312E"/>
    <w:rsid w:val="00762A1E"/>
    <w:rsid w:val="00764817"/>
    <w:rsid w:val="00793991"/>
    <w:rsid w:val="007D03E9"/>
    <w:rsid w:val="007E2888"/>
    <w:rsid w:val="00852A3A"/>
    <w:rsid w:val="008558AC"/>
    <w:rsid w:val="008669EA"/>
    <w:rsid w:val="008B681E"/>
    <w:rsid w:val="00951447"/>
    <w:rsid w:val="00973E01"/>
    <w:rsid w:val="009C3575"/>
    <w:rsid w:val="009E1F90"/>
    <w:rsid w:val="009F699F"/>
    <w:rsid w:val="00A17A8D"/>
    <w:rsid w:val="00A7432A"/>
    <w:rsid w:val="00A81C02"/>
    <w:rsid w:val="00A92849"/>
    <w:rsid w:val="00AB3C5F"/>
    <w:rsid w:val="00B52880"/>
    <w:rsid w:val="00B82226"/>
    <w:rsid w:val="00B82C2D"/>
    <w:rsid w:val="00B940EC"/>
    <w:rsid w:val="00BA1B17"/>
    <w:rsid w:val="00BA5517"/>
    <w:rsid w:val="00BB7ED0"/>
    <w:rsid w:val="00BE1515"/>
    <w:rsid w:val="00BF543A"/>
    <w:rsid w:val="00C067B8"/>
    <w:rsid w:val="00C141D6"/>
    <w:rsid w:val="00C220D6"/>
    <w:rsid w:val="00C55D4B"/>
    <w:rsid w:val="00C90145"/>
    <w:rsid w:val="00C90AB3"/>
    <w:rsid w:val="00CA30E6"/>
    <w:rsid w:val="00CD232B"/>
    <w:rsid w:val="00D01D72"/>
    <w:rsid w:val="00D05AD9"/>
    <w:rsid w:val="00D06667"/>
    <w:rsid w:val="00D1550B"/>
    <w:rsid w:val="00D31249"/>
    <w:rsid w:val="00D34166"/>
    <w:rsid w:val="00D90BEE"/>
    <w:rsid w:val="00DE37C7"/>
    <w:rsid w:val="00DF58B7"/>
    <w:rsid w:val="00DF7101"/>
    <w:rsid w:val="00E16ECE"/>
    <w:rsid w:val="00E611B8"/>
    <w:rsid w:val="00E7691C"/>
    <w:rsid w:val="00E913D5"/>
    <w:rsid w:val="00EB3751"/>
    <w:rsid w:val="00EC03FB"/>
    <w:rsid w:val="00ED7086"/>
    <w:rsid w:val="00EF7617"/>
    <w:rsid w:val="00F20549"/>
    <w:rsid w:val="00F23F86"/>
    <w:rsid w:val="00F3120D"/>
    <w:rsid w:val="00F52EE8"/>
    <w:rsid w:val="00F929AA"/>
    <w:rsid w:val="00FB43BA"/>
    <w:rsid w:val="00FC222F"/>
    <w:rsid w:val="00FE55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4EC5"/>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0E7A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0E7A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0E7AC5"/>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0E7A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0E7A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0E7A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0E7A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ond subtitle Char,Char Char1"/>
    <w:basedOn w:val="DefaultParagraphFont"/>
    <w:link w:val="Heading2"/>
    <w:rsid w:val="000E7AC5"/>
    <w:rPr>
      <w:rFonts w:ascii="Times New Roman Bold" w:eastAsia="Times New Roman" w:hAnsi="Times New Roman Bold" w:cs="Times New Roman Bold"/>
      <w:b/>
      <w:szCs w:val="20"/>
      <w:lang w:val="x-none" w:eastAsia="ar-SA"/>
    </w:rPr>
  </w:style>
  <w:style w:type="character" w:customStyle="1" w:styleId="Heading1Char">
    <w:name w:val="Heading 1 Char"/>
    <w:aliases w:val="H1 Char,First subtitle Char"/>
    <w:basedOn w:val="DefaultParagraphFont"/>
    <w:link w:val="Heading1"/>
    <w:rsid w:val="000E7AC5"/>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0E7A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0E7A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E7A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0E7A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E7A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0E7A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0E7AC5"/>
    <w:rPr>
      <w:rFonts w:ascii="Times New Roman" w:eastAsia="Times New Roman" w:hAnsi="Times New Roman" w:cs="Times New Roman"/>
      <w:lang w:val="x-none" w:eastAsia="ar-SA"/>
    </w:rPr>
  </w:style>
  <w:style w:type="character" w:styleId="Hyperlink">
    <w:name w:val="Hyperlink"/>
    <w:rsid w:val="000E7AC5"/>
    <w:rPr>
      <w:color w:val="0000FF"/>
      <w:u w:val="single"/>
    </w:rPr>
  </w:style>
  <w:style w:type="paragraph" w:styleId="ListParagraph">
    <w:name w:val="List Paragraph"/>
    <w:aliases w:val="Strip,H&amp;P List Paragraph,2,Colorful List - Accent 12,Normal bullet 2,Bullet list,Syle 1"/>
    <w:basedOn w:val="Normal"/>
    <w:link w:val="ListParagraphChar"/>
    <w:qFormat/>
    <w:rsid w:val="000E7AC5"/>
    <w:pPr>
      <w:ind w:left="720"/>
    </w:pPr>
  </w:style>
  <w:style w:type="character" w:customStyle="1" w:styleId="ListParagraphChar">
    <w:name w:val="List Paragraph Char"/>
    <w:aliases w:val="Strip Char,H&amp;P List Paragraph Char,2 Char,Colorful List - Accent 12 Char,Normal bullet 2 Char,Bullet list Char,Syle 1 Char"/>
    <w:link w:val="ListParagraph"/>
    <w:uiPriority w:val="99"/>
    <w:qFormat/>
    <w:rsid w:val="000E7AC5"/>
    <w:rPr>
      <w:rFonts w:ascii="Times New Roman" w:eastAsia="Calibri" w:hAnsi="Times New Roman" w:cs="Times New Roman"/>
      <w:sz w:val="24"/>
      <w:szCs w:val="24"/>
      <w:lang w:eastAsia="ar-SA"/>
    </w:rPr>
  </w:style>
  <w:style w:type="paragraph" w:styleId="Header">
    <w:name w:val="header"/>
    <w:basedOn w:val="Normal"/>
    <w:link w:val="HeaderChar"/>
    <w:uiPriority w:val="99"/>
    <w:rsid w:val="000E7AC5"/>
    <w:pPr>
      <w:tabs>
        <w:tab w:val="center" w:pos="4153"/>
        <w:tab w:val="right" w:pos="8306"/>
      </w:tabs>
    </w:pPr>
    <w:rPr>
      <w:lang w:val="x-none"/>
    </w:rPr>
  </w:style>
  <w:style w:type="character" w:customStyle="1" w:styleId="HeaderChar">
    <w:name w:val="Header Char"/>
    <w:basedOn w:val="DefaultParagraphFont"/>
    <w:link w:val="Header"/>
    <w:uiPriority w:val="99"/>
    <w:rsid w:val="000E7AC5"/>
    <w:rPr>
      <w:rFonts w:ascii="Times New Roman" w:eastAsia="Calibri" w:hAnsi="Times New Roman" w:cs="Times New Roman"/>
      <w:sz w:val="24"/>
      <w:szCs w:val="24"/>
      <w:lang w:val="x-none" w:eastAsia="ar-SA"/>
    </w:rPr>
  </w:style>
  <w:style w:type="paragraph" w:styleId="Footer">
    <w:name w:val="footer"/>
    <w:basedOn w:val="Normal"/>
    <w:link w:val="FooterChar"/>
    <w:rsid w:val="000E7AC5"/>
    <w:pPr>
      <w:tabs>
        <w:tab w:val="center" w:pos="4153"/>
        <w:tab w:val="right" w:pos="8306"/>
      </w:tabs>
    </w:pPr>
    <w:rPr>
      <w:lang w:val="x-none"/>
    </w:rPr>
  </w:style>
  <w:style w:type="character" w:customStyle="1" w:styleId="FooterChar">
    <w:name w:val="Footer Char"/>
    <w:basedOn w:val="DefaultParagraphFont"/>
    <w:link w:val="Footer"/>
    <w:rsid w:val="000E7AC5"/>
    <w:rPr>
      <w:rFonts w:ascii="Times New Roman" w:eastAsia="Calibri" w:hAnsi="Times New Roman" w:cs="Times New Roman"/>
      <w:sz w:val="24"/>
      <w:szCs w:val="24"/>
      <w:lang w:val="x-none" w:eastAsia="ar-SA"/>
    </w:rPr>
  </w:style>
  <w:style w:type="paragraph" w:customStyle="1" w:styleId="CVHeading1">
    <w:name w:val="CV Heading 1"/>
    <w:basedOn w:val="Normal"/>
    <w:next w:val="Normal"/>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Normal"/>
    <w:next w:val="Normal"/>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loonText">
    <w:name w:val="Balloon Text"/>
    <w:basedOn w:val="Normal"/>
    <w:link w:val="BalloonTextChar"/>
    <w:semiHidden/>
    <w:unhideWhenUsed/>
    <w:rsid w:val="000E7AC5"/>
    <w:rPr>
      <w:rFonts w:ascii="Tahoma" w:hAnsi="Tahoma" w:cs="Tahoma"/>
      <w:sz w:val="16"/>
      <w:szCs w:val="16"/>
    </w:rPr>
  </w:style>
  <w:style w:type="character" w:customStyle="1" w:styleId="BalloonTextChar">
    <w:name w:val="Balloon Text Char"/>
    <w:basedOn w:val="DefaultParagraphFont"/>
    <w:link w:val="BalloonText"/>
    <w:semiHidden/>
    <w:rsid w:val="000E7AC5"/>
    <w:rPr>
      <w:rFonts w:ascii="Tahoma" w:eastAsia="Calibri" w:hAnsi="Tahoma" w:cs="Tahoma"/>
      <w:sz w:val="16"/>
      <w:szCs w:val="16"/>
      <w:lang w:eastAsia="ar-SA"/>
    </w:rPr>
  </w:style>
  <w:style w:type="paragraph" w:customStyle="1" w:styleId="Punkts">
    <w:name w:val="Punkts"/>
    <w:basedOn w:val="Normal"/>
    <w:next w:val="Apakpunkts"/>
    <w:rsid w:val="000E7AC5"/>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0E7AC5"/>
    <w:pPr>
      <w:numPr>
        <w:ilvl w:val="1"/>
        <w:numId w:val="3"/>
      </w:numPr>
      <w:suppressAutoHyphens w:val="0"/>
      <w:jc w:val="left"/>
    </w:pPr>
    <w:rPr>
      <w:rFonts w:ascii="Arial" w:eastAsia="Times New Roman" w:hAnsi="Arial"/>
      <w:b/>
      <w:sz w:val="20"/>
      <w:lang w:eastAsia="lv-LV"/>
    </w:rPr>
  </w:style>
  <w:style w:type="character" w:customStyle="1" w:styleId="ApakpunktsChar">
    <w:name w:val="Apakšpunkts Char"/>
    <w:link w:val="Apakpunkts"/>
    <w:rsid w:val="000E7AC5"/>
    <w:rPr>
      <w:rFonts w:ascii="Arial" w:eastAsia="Times New Roman" w:hAnsi="Arial" w:cs="Times New Roman"/>
      <w:b/>
      <w:sz w:val="20"/>
      <w:szCs w:val="24"/>
      <w:lang w:eastAsia="lv-LV"/>
    </w:rPr>
  </w:style>
  <w:style w:type="paragraph" w:customStyle="1" w:styleId="Paragrfs">
    <w:name w:val="Paragrāfs"/>
    <w:basedOn w:val="Normal"/>
    <w:next w:val="Rindkopa"/>
    <w:rsid w:val="000E7AC5"/>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0E7AC5"/>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0E7AC5"/>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0E7AC5"/>
    <w:rPr>
      <w:rFonts w:ascii="Times New Roman" w:eastAsia="Times New Roman" w:hAnsi="Times New Roman" w:cs="Times New Roman"/>
      <w:sz w:val="20"/>
      <w:szCs w:val="20"/>
    </w:rPr>
  </w:style>
  <w:style w:type="character" w:styleId="FootnoteReference">
    <w:name w:val="footnote reference"/>
    <w:rsid w:val="000E7AC5"/>
    <w:rPr>
      <w:vertAlign w:val="superscript"/>
    </w:rPr>
  </w:style>
  <w:style w:type="character" w:styleId="Strong">
    <w:name w:val="Strong"/>
    <w:uiPriority w:val="22"/>
    <w:qFormat/>
    <w:rsid w:val="000E7AC5"/>
    <w:rPr>
      <w:b/>
      <w:bCs/>
    </w:rPr>
  </w:style>
  <w:style w:type="character" w:customStyle="1" w:styleId="CommentTextChar">
    <w:name w:val="Comment Text Char"/>
    <w:basedOn w:val="DefaultParagraphFont"/>
    <w:link w:val="CommentText"/>
    <w:semiHidden/>
    <w:rsid w:val="000E7AC5"/>
    <w:rPr>
      <w:rFonts w:ascii="Times New Roman" w:eastAsia="Calibri" w:hAnsi="Times New Roman" w:cs="Times New Roman"/>
      <w:sz w:val="20"/>
      <w:szCs w:val="20"/>
      <w:lang w:eastAsia="ar-SA"/>
    </w:rPr>
  </w:style>
  <w:style w:type="paragraph" w:styleId="CommentText">
    <w:name w:val="annotation text"/>
    <w:basedOn w:val="Normal"/>
    <w:link w:val="CommentTextChar"/>
    <w:semiHidden/>
    <w:unhideWhenUsed/>
    <w:rsid w:val="000E7AC5"/>
    <w:rPr>
      <w:sz w:val="20"/>
      <w:szCs w:val="20"/>
    </w:rPr>
  </w:style>
  <w:style w:type="character" w:customStyle="1" w:styleId="CommentSubjectChar">
    <w:name w:val="Comment Subject Char"/>
    <w:basedOn w:val="CommentTextChar"/>
    <w:link w:val="CommentSubject"/>
    <w:semiHidden/>
    <w:rsid w:val="000E7AC5"/>
    <w:rPr>
      <w:rFonts w:ascii="Times New Roman" w:eastAsia="Calibri" w:hAnsi="Times New Roman" w:cs="Times New Roman"/>
      <w:b/>
      <w:bCs/>
      <w:sz w:val="20"/>
      <w:szCs w:val="20"/>
      <w:lang w:eastAsia="ar-SA"/>
    </w:rPr>
  </w:style>
  <w:style w:type="paragraph" w:styleId="CommentSubject">
    <w:name w:val="annotation subject"/>
    <w:basedOn w:val="CommentText"/>
    <w:next w:val="CommentText"/>
    <w:link w:val="CommentSubjectChar"/>
    <w:semiHidden/>
    <w:unhideWhenUsed/>
    <w:rsid w:val="000E7AC5"/>
    <w:rPr>
      <w:b/>
      <w:bCs/>
    </w:rPr>
  </w:style>
  <w:style w:type="character" w:styleId="PageNumber">
    <w:name w:val="page number"/>
    <w:basedOn w:val="DefaultParagraphFont"/>
    <w:rsid w:val="000E7AC5"/>
  </w:style>
  <w:style w:type="paragraph" w:customStyle="1" w:styleId="naisf">
    <w:name w:val="naisf"/>
    <w:basedOn w:val="Normal"/>
    <w:rsid w:val="000E7AC5"/>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0E7AC5"/>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0E7AC5"/>
    <w:rPr>
      <w:rFonts w:ascii="Times New Roman" w:eastAsia="Times New Roman" w:hAnsi="Times New Roman" w:cs="Times New Roman"/>
      <w:sz w:val="24"/>
      <w:szCs w:val="24"/>
    </w:rPr>
  </w:style>
  <w:style w:type="paragraph" w:customStyle="1" w:styleId="Nodaa">
    <w:name w:val="Nodaļa"/>
    <w:basedOn w:val="Normal"/>
    <w:rsid w:val="000E7AC5"/>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0E7AC5"/>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0E7AC5"/>
    <w:pPr>
      <w:suppressAutoHyphens w:val="0"/>
      <w:spacing w:after="120"/>
      <w:jc w:val="left"/>
    </w:pPr>
    <w:rPr>
      <w:rFonts w:eastAsia="Times New Roman"/>
      <w:lang w:eastAsia="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0E7AC5"/>
    <w:rPr>
      <w:rFonts w:ascii="Times New Roman" w:eastAsia="Times New Roman" w:hAnsi="Times New Roman" w:cs="Times New Roman"/>
      <w:sz w:val="24"/>
      <w:szCs w:val="24"/>
      <w:lang w:eastAsia="lv-LV"/>
    </w:rPr>
  </w:style>
  <w:style w:type="character" w:customStyle="1" w:styleId="BodyTextChar">
    <w:name w:val="Body Text Char"/>
    <w:basedOn w:val="DefaultParagraphFont"/>
    <w:rsid w:val="000E7AC5"/>
    <w:rPr>
      <w:rFonts w:ascii="Times New Roman" w:eastAsia="Calibri" w:hAnsi="Times New Roman" w:cs="Times New Roman"/>
      <w:sz w:val="24"/>
      <w:szCs w:val="24"/>
      <w:lang w:eastAsia="ar-SA"/>
    </w:rPr>
  </w:style>
  <w:style w:type="paragraph" w:styleId="TOC1">
    <w:name w:val="toc 1"/>
    <w:basedOn w:val="Normal"/>
    <w:next w:val="Normal"/>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BodyTextIndent">
    <w:name w:val="Body Text Indent"/>
    <w:basedOn w:val="Normal"/>
    <w:link w:val="BodyTextIndentChar"/>
    <w:rsid w:val="000E7AC5"/>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Normal"/>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4"/>
      </w:numPr>
      <w:outlineLvl w:val="1"/>
    </w:pPr>
  </w:style>
  <w:style w:type="paragraph" w:styleId="BodyTextIndent2">
    <w:name w:val="Body Text Indent 2"/>
    <w:basedOn w:val="Normal"/>
    <w:link w:val="BodyTextIndent2Char"/>
    <w:rsid w:val="000E7AC5"/>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0E7AC5"/>
    <w:rPr>
      <w:rFonts w:ascii="Times New Roman" w:eastAsia="Times New Roman" w:hAnsi="Times New Roman" w:cs="Times New Roman"/>
      <w:sz w:val="24"/>
      <w:szCs w:val="24"/>
      <w:lang w:eastAsia="lv-LV"/>
    </w:rPr>
  </w:style>
  <w:style w:type="paragraph" w:styleId="BodyText2">
    <w:name w:val="Body Text 2"/>
    <w:basedOn w:val="Normal"/>
    <w:link w:val="BodyText2Char"/>
    <w:rsid w:val="000E7AC5"/>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0E7AC5"/>
    <w:rPr>
      <w:rFonts w:ascii="Times New Roman" w:eastAsia="Times New Roman" w:hAnsi="Times New Roman" w:cs="Times New Roman"/>
      <w:sz w:val="28"/>
      <w:szCs w:val="24"/>
    </w:rPr>
  </w:style>
  <w:style w:type="paragraph" w:customStyle="1" w:styleId="TableText">
    <w:name w:val="Table Text"/>
    <w:basedOn w:val="Normal"/>
    <w:rsid w:val="000E7AC5"/>
    <w:pPr>
      <w:suppressAutoHyphens w:val="0"/>
    </w:pPr>
    <w:rPr>
      <w:rFonts w:eastAsia="Times New Roman"/>
      <w:szCs w:val="20"/>
      <w:lang w:eastAsia="en-US"/>
    </w:rPr>
  </w:style>
  <w:style w:type="paragraph" w:styleId="Title">
    <w:name w:val="Title"/>
    <w:basedOn w:val="Normal"/>
    <w:link w:val="TitleChar"/>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0E7AC5"/>
    <w:rPr>
      <w:rFonts w:ascii="Times New Roman" w:eastAsia="Times New Roman" w:hAnsi="Times New Roman" w:cs="Times New Roman"/>
      <w:b/>
      <w:bCs/>
      <w:sz w:val="24"/>
      <w:szCs w:val="20"/>
      <w:lang w:val="en-US"/>
    </w:rPr>
  </w:style>
  <w:style w:type="paragraph" w:styleId="BodyText3">
    <w:name w:val="Body Text 3"/>
    <w:basedOn w:val="Normal"/>
    <w:link w:val="BodyText3Char"/>
    <w:rsid w:val="000E7AC5"/>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0E7AC5"/>
    <w:rPr>
      <w:rFonts w:ascii="Times New Roman" w:eastAsia="Times New Roman" w:hAnsi="Times New Roman" w:cs="Times New Roman"/>
      <w:i/>
      <w:iCs/>
      <w:sz w:val="24"/>
      <w:szCs w:val="24"/>
    </w:rPr>
  </w:style>
  <w:style w:type="paragraph" w:customStyle="1" w:styleId="PielikumiRakstz">
    <w:name w:val="Pielikumi Rakstz."/>
    <w:basedOn w:val="BodyText"/>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FollowedHyperlink">
    <w:name w:val="FollowedHyperlink"/>
    <w:rsid w:val="000E7AC5"/>
    <w:rPr>
      <w:color w:val="800080"/>
      <w:u w:val="single"/>
    </w:rPr>
  </w:style>
  <w:style w:type="paragraph" w:customStyle="1" w:styleId="Annexetitle">
    <w:name w:val="Annexe_title"/>
    <w:basedOn w:val="Heading1"/>
    <w:next w:val="Normal"/>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Normal"/>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0E7AC5"/>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Heading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0E7AC5"/>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0E7AC5"/>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0E7AC5"/>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Normal"/>
    <w:rsid w:val="000E7AC5"/>
    <w:pPr>
      <w:keepNext/>
      <w:suppressAutoHyphens w:val="0"/>
    </w:pPr>
    <w:rPr>
      <w:rFonts w:eastAsia="Times New Roman"/>
      <w:sz w:val="22"/>
      <w:lang w:val="en-GB" w:eastAsia="de-DE"/>
    </w:rPr>
  </w:style>
  <w:style w:type="paragraph" w:styleId="PlainText">
    <w:name w:val="Plain Text"/>
    <w:basedOn w:val="Normal"/>
    <w:link w:val="PlainTextChar"/>
    <w:rsid w:val="000E7AC5"/>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0E7AC5"/>
    <w:rPr>
      <w:rFonts w:ascii="Courier New" w:eastAsia="Times New Roman" w:hAnsi="Courier New" w:cs="Times New Roman"/>
      <w:sz w:val="20"/>
      <w:szCs w:val="20"/>
    </w:rPr>
  </w:style>
  <w:style w:type="paragraph" w:customStyle="1" w:styleId="ListBulletNoSpace">
    <w:name w:val="List Bullet NoSpace"/>
    <w:basedOn w:val="ListBullet"/>
    <w:rsid w:val="000E7AC5"/>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BodyText"/>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0E7AC5"/>
    <w:rPr>
      <w:rFonts w:ascii="Times New Roman" w:eastAsia="Times New Roman" w:hAnsi="Times New Roman" w:cs="Times New Roman"/>
      <w:i/>
      <w:sz w:val="21"/>
      <w:szCs w:val="24"/>
      <w:lang w:val="en-GB" w:eastAsia="da-DK"/>
    </w:rPr>
  </w:style>
  <w:style w:type="paragraph" w:customStyle="1" w:styleId="Table">
    <w:name w:val="Table"/>
    <w:basedOn w:val="Normal"/>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0E7AC5"/>
    <w:pPr>
      <w:suppressAutoHyphens w:val="0"/>
      <w:ind w:left="566" w:hanging="283"/>
      <w:jc w:val="left"/>
    </w:pPr>
    <w:rPr>
      <w:rFonts w:eastAsia="Times New Roman"/>
      <w:lang w:val="en-US" w:eastAsia="en-US"/>
    </w:rPr>
  </w:style>
  <w:style w:type="paragraph" w:styleId="List3">
    <w:name w:val="List 3"/>
    <w:basedOn w:val="Normal"/>
    <w:rsid w:val="000E7AC5"/>
    <w:pPr>
      <w:suppressAutoHyphens w:val="0"/>
      <w:ind w:left="849" w:hanging="283"/>
      <w:jc w:val="left"/>
    </w:pPr>
    <w:rPr>
      <w:rFonts w:eastAsia="Times New Roman"/>
      <w:lang w:val="en-US" w:eastAsia="en-US"/>
    </w:rPr>
  </w:style>
  <w:style w:type="paragraph" w:styleId="List4">
    <w:name w:val="List 4"/>
    <w:basedOn w:val="Normal"/>
    <w:rsid w:val="000E7AC5"/>
    <w:pPr>
      <w:suppressAutoHyphens w:val="0"/>
      <w:ind w:left="1132" w:hanging="283"/>
      <w:jc w:val="left"/>
    </w:pPr>
    <w:rPr>
      <w:rFonts w:eastAsia="Times New Roman"/>
      <w:lang w:val="en-US" w:eastAsia="en-US"/>
    </w:rPr>
  </w:style>
  <w:style w:type="paragraph" w:styleId="ListContinue2">
    <w:name w:val="List Continue 2"/>
    <w:basedOn w:val="Normal"/>
    <w:rsid w:val="000E7AC5"/>
    <w:pPr>
      <w:suppressAutoHyphens w:val="0"/>
      <w:spacing w:after="120"/>
      <w:ind w:left="566"/>
      <w:jc w:val="left"/>
    </w:pPr>
    <w:rPr>
      <w:rFonts w:eastAsia="Times New Roman"/>
      <w:lang w:val="en-US" w:eastAsia="en-US"/>
    </w:rPr>
  </w:style>
  <w:style w:type="paragraph" w:styleId="ListContinue3">
    <w:name w:val="List Continue 3"/>
    <w:basedOn w:val="Normal"/>
    <w:rsid w:val="000E7AC5"/>
    <w:pPr>
      <w:suppressAutoHyphens w:val="0"/>
      <w:spacing w:after="120"/>
      <w:ind w:left="849"/>
      <w:jc w:val="left"/>
    </w:pPr>
    <w:rPr>
      <w:rFonts w:eastAsia="Times New Roman"/>
      <w:lang w:val="en-US" w:eastAsia="en-US"/>
    </w:rPr>
  </w:style>
  <w:style w:type="paragraph" w:customStyle="1" w:styleId="HeaderEven">
    <w:name w:val="HeaderEven"/>
    <w:basedOn w:val="Normal"/>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0E7AC5"/>
    <w:pPr>
      <w:spacing w:after="270" w:line="270" w:lineRule="atLeast"/>
      <w:ind w:hanging="2268"/>
    </w:pPr>
    <w:rPr>
      <w:sz w:val="23"/>
      <w:szCs w:val="20"/>
      <w:lang w:val="en-GB" w:eastAsia="da-DK"/>
    </w:rPr>
  </w:style>
  <w:style w:type="paragraph" w:customStyle="1" w:styleId="MarginFrame">
    <w:name w:val="Margin Frame"/>
    <w:basedOn w:val="Normal"/>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ListBullet2">
    <w:name w:val="List Bullet 2"/>
    <w:basedOn w:val="ListBullet"/>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0E7AC5"/>
    <w:pPr>
      <w:spacing w:after="0"/>
    </w:pPr>
  </w:style>
  <w:style w:type="paragraph" w:styleId="ListContinue">
    <w:name w:val="List Continue"/>
    <w:basedOn w:val="ListNumber"/>
    <w:rsid w:val="000E7AC5"/>
    <w:pPr>
      <w:ind w:firstLine="0"/>
    </w:pPr>
  </w:style>
  <w:style w:type="paragraph" w:styleId="ListNumber">
    <w:name w:val="List Number"/>
    <w:basedOn w:val="BodyText"/>
    <w:rsid w:val="000E7AC5"/>
    <w:pPr>
      <w:tabs>
        <w:tab w:val="num" w:pos="1211"/>
      </w:tabs>
      <w:spacing w:after="270" w:line="270" w:lineRule="atLeast"/>
      <w:ind w:left="1211" w:hanging="360"/>
    </w:pPr>
    <w:rPr>
      <w:sz w:val="23"/>
      <w:szCs w:val="20"/>
      <w:lang w:val="en-GB" w:eastAsia="da-DK"/>
    </w:rPr>
  </w:style>
  <w:style w:type="paragraph" w:styleId="ListNumber2">
    <w:name w:val="List Number 2"/>
    <w:basedOn w:val="ListNumber"/>
    <w:rsid w:val="000E7AC5"/>
    <w:pPr>
      <w:tabs>
        <w:tab w:val="clear" w:pos="1211"/>
        <w:tab w:val="num" w:pos="3425"/>
      </w:tabs>
      <w:ind w:left="850" w:hanging="425"/>
    </w:pPr>
  </w:style>
  <w:style w:type="paragraph" w:customStyle="1" w:styleId="ListContinueNoSpace">
    <w:name w:val="List Continue NoSpace"/>
    <w:basedOn w:val="ListContinue"/>
    <w:rsid w:val="000E7AC5"/>
    <w:pPr>
      <w:spacing w:after="0"/>
    </w:pPr>
  </w:style>
  <w:style w:type="paragraph" w:customStyle="1" w:styleId="ListContinue2NoSpace">
    <w:name w:val="List Continue 2 NoSpace"/>
    <w:basedOn w:val="ListContinue2"/>
    <w:rsid w:val="000E7AC5"/>
    <w:pPr>
      <w:spacing w:after="0" w:line="270" w:lineRule="atLeast"/>
      <w:ind w:left="851"/>
    </w:pPr>
    <w:rPr>
      <w:sz w:val="23"/>
      <w:szCs w:val="20"/>
      <w:lang w:val="en-GB" w:eastAsia="da-DK"/>
    </w:rPr>
  </w:style>
  <w:style w:type="paragraph" w:customStyle="1" w:styleId="ListNumberNoSpace">
    <w:name w:val="List Number NoSpace"/>
    <w:basedOn w:val="ListNumber"/>
    <w:rsid w:val="000E7AC5"/>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0E7AC5"/>
    <w:pPr>
      <w:spacing w:after="0"/>
    </w:pPr>
  </w:style>
  <w:style w:type="paragraph" w:customStyle="1" w:styleId="ListHanging">
    <w:name w:val="List Hanging"/>
    <w:basedOn w:val="BodyText"/>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Signature">
    <w:name w:val="Signature"/>
    <w:basedOn w:val="BodyText"/>
    <w:link w:val="SignatureChar"/>
    <w:rsid w:val="000E7AC5"/>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0E7AC5"/>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0E7AC5"/>
    <w:pPr>
      <w:spacing w:line="400" w:lineRule="exact"/>
    </w:pPr>
    <w:rPr>
      <w:rFonts w:ascii="TrueHelveticaBlack" w:hAnsi="TrueHelveticaBlack"/>
      <w:sz w:val="36"/>
    </w:rPr>
  </w:style>
  <w:style w:type="paragraph" w:styleId="ListBullet3">
    <w:name w:val="List Bullet 3"/>
    <w:basedOn w:val="ListBullet2"/>
    <w:rsid w:val="000E7AC5"/>
    <w:pPr>
      <w:tabs>
        <w:tab w:val="clear" w:pos="851"/>
        <w:tab w:val="left" w:pos="1276"/>
      </w:tabs>
      <w:ind w:left="1276"/>
    </w:pPr>
  </w:style>
  <w:style w:type="paragraph" w:styleId="ListNumber3">
    <w:name w:val="List Number 3"/>
    <w:basedOn w:val="ListNumber2"/>
    <w:rsid w:val="000E7AC5"/>
    <w:pPr>
      <w:tabs>
        <w:tab w:val="clear" w:pos="3425"/>
        <w:tab w:val="left" w:pos="1276"/>
        <w:tab w:val="num" w:pos="2160"/>
      </w:tabs>
      <w:ind w:left="1276"/>
    </w:pPr>
  </w:style>
  <w:style w:type="paragraph" w:customStyle="1" w:styleId="ListBullet3NoSpace">
    <w:name w:val="List Bullet 3 NoSpace"/>
    <w:basedOn w:val="ListBullet3"/>
    <w:rsid w:val="000E7AC5"/>
    <w:pPr>
      <w:spacing w:after="0"/>
    </w:pPr>
  </w:style>
  <w:style w:type="paragraph" w:customStyle="1" w:styleId="ListContinue3NoSpace">
    <w:name w:val="List Continue 3 NoSpace"/>
    <w:basedOn w:val="ListContinue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ListNumber3"/>
    <w:rsid w:val="000E7AC5"/>
    <w:pPr>
      <w:spacing w:after="0"/>
    </w:pPr>
  </w:style>
  <w:style w:type="paragraph" w:customStyle="1" w:styleId="ListContinue0">
    <w:name w:val="List Continue 0"/>
    <w:basedOn w:val="ListContinue"/>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Caption"/>
    <w:next w:val="BodyText"/>
    <w:rsid w:val="000E7AC5"/>
    <w:pPr>
      <w:ind w:left="-992"/>
    </w:pPr>
    <w:rPr>
      <w:szCs w:val="20"/>
    </w:rPr>
  </w:style>
  <w:style w:type="paragraph" w:customStyle="1" w:styleId="FrontPageFrame">
    <w:name w:val="FrontPageFrame"/>
    <w:basedOn w:val="Normal"/>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0E7AC5"/>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0E7AC5"/>
    <w:pPr>
      <w:spacing w:before="160" w:after="0"/>
    </w:pPr>
    <w:rPr>
      <w:sz w:val="20"/>
    </w:rPr>
  </w:style>
  <w:style w:type="paragraph" w:customStyle="1" w:styleId="ContentsPage">
    <w:name w:val="ContentsPage"/>
    <w:basedOn w:val="Normal"/>
    <w:next w:val="BodyText"/>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Normal"/>
    <w:next w:val="BodyText"/>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e">
    <w:name w:val="Date"/>
    <w:basedOn w:val="Normal"/>
    <w:next w:val="Normal"/>
    <w:link w:val="DateChar"/>
    <w:rsid w:val="000E7AC5"/>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0E7AC5"/>
    <w:rPr>
      <w:rFonts w:ascii="Times New Roman" w:eastAsia="Times New Roman" w:hAnsi="Times New Roman" w:cs="Times New Roman"/>
      <w:sz w:val="24"/>
      <w:szCs w:val="24"/>
      <w:lang w:val="en-GB"/>
    </w:rPr>
  </w:style>
  <w:style w:type="paragraph" w:customStyle="1" w:styleId="NormalA">
    <w:name w:val="Normal A"/>
    <w:basedOn w:val="Normal"/>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0E7AC5"/>
    <w:pPr>
      <w:suppressAutoHyphens w:val="0"/>
      <w:spacing w:after="120"/>
      <w:ind w:left="1132"/>
      <w:jc w:val="left"/>
    </w:pPr>
    <w:rPr>
      <w:rFonts w:eastAsia="Times New Roman"/>
      <w:lang w:val="en-GB" w:eastAsia="en-US"/>
    </w:rPr>
  </w:style>
  <w:style w:type="paragraph" w:customStyle="1" w:styleId="NBSclause">
    <w:name w:val="NBS clause"/>
    <w:basedOn w:val="Normal"/>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9"/>
      </w:numPr>
      <w:ind w:left="0" w:firstLine="0"/>
    </w:pPr>
    <w:rPr>
      <w:noProof/>
      <w:color w:val="FFFFFF"/>
      <w:szCs w:val="12"/>
    </w:rPr>
  </w:style>
  <w:style w:type="paragraph" w:customStyle="1" w:styleId="Niveau3">
    <w:name w:val="Niveau 3"/>
    <w:basedOn w:val="Heading3"/>
    <w:next w:val="BodyText"/>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NormalWeb">
    <w:name w:val="Normal (Web)"/>
    <w:basedOn w:val="Normal"/>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0E7AC5"/>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DefaultParagraphFont"/>
    <w:rsid w:val="000E7AC5"/>
  </w:style>
  <w:style w:type="paragraph" w:customStyle="1" w:styleId="bulletnew0">
    <w:name w:val="bulletnew"/>
    <w:basedOn w:val="Normal"/>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Normal"/>
    <w:rsid w:val="000E7AC5"/>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0E7AC5"/>
    <w:rPr>
      <w:rFonts w:ascii="Courier New" w:eastAsia="Times New Roman" w:hAnsi="Courier New" w:cs="Times New Roman"/>
      <w:sz w:val="20"/>
      <w:szCs w:val="20"/>
      <w:lang w:val="x-none" w:eastAsia="x-none"/>
    </w:rPr>
  </w:style>
  <w:style w:type="paragraph" w:customStyle="1" w:styleId="CM4">
    <w:name w:val="CM4"/>
    <w:basedOn w:val="Normal"/>
    <w:next w:val="Normal"/>
    <w:rsid w:val="000E7AC5"/>
    <w:pPr>
      <w:autoSpaceDE w:val="0"/>
      <w:jc w:val="left"/>
    </w:pPr>
    <w:rPr>
      <w:rFonts w:ascii="EUAlbertina" w:hAnsi="EUAlbertina" w:cs="EUAlbertina"/>
    </w:rPr>
  </w:style>
  <w:style w:type="character" w:customStyle="1" w:styleId="Neatrisintapieminana1">
    <w:name w:val="Neatrisināta pieminēšana1"/>
    <w:basedOn w:val="DefaultParagraphFont"/>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CommentReference">
    <w:name w:val="annotation reference"/>
    <w:basedOn w:val="DefaultParagraphFont"/>
    <w:semiHidden/>
    <w:unhideWhenUsed/>
    <w:rsid w:val="00287C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1872257429">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s.arnavs@adazi.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az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ina.liepina-jakobsone@adazi.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DCD66-CC74-4CE4-80AD-6D1CEA16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16610</Words>
  <Characters>9469</Characters>
  <Application>Microsoft Office Word</Application>
  <DocSecurity>0</DocSecurity>
  <Lines>78</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14</cp:revision>
  <cp:lastPrinted>2018-05-24T09:30:00Z</cp:lastPrinted>
  <dcterms:created xsi:type="dcterms:W3CDTF">2018-05-24T08:16:00Z</dcterms:created>
  <dcterms:modified xsi:type="dcterms:W3CDTF">2018-07-04T05:29:00Z</dcterms:modified>
</cp:coreProperties>
</file>