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9C5E8" w14:textId="77777777" w:rsidR="000E7AC5" w:rsidRDefault="000E7AC5" w:rsidP="000E7AC5">
      <w:pPr>
        <w:jc w:val="center"/>
        <w:rPr>
          <w:b/>
        </w:rPr>
      </w:pPr>
    </w:p>
    <w:p w14:paraId="52BA1D5D" w14:textId="77777777" w:rsidR="000E7AC5" w:rsidRDefault="000E7AC5" w:rsidP="000E7AC5">
      <w:pPr>
        <w:jc w:val="center"/>
      </w:pPr>
      <w:r>
        <w:rPr>
          <w:noProof/>
          <w:lang w:eastAsia="lv-LV"/>
        </w:rPr>
        <w:drawing>
          <wp:inline distT="0" distB="0" distL="0" distR="0" wp14:anchorId="1911AEA8" wp14:editId="566616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14:paraId="4905540C" w14:textId="77777777" w:rsidR="000E7AC5" w:rsidRDefault="000E7AC5" w:rsidP="000E7AC5"/>
    <w:p w14:paraId="6C763356" w14:textId="77777777" w:rsidR="000E7AC5" w:rsidRDefault="000E7AC5" w:rsidP="000E7AC5"/>
    <w:p w14:paraId="0D9C686D" w14:textId="77777777" w:rsidR="000E7AC5" w:rsidRDefault="000E7AC5" w:rsidP="000E7AC5">
      <w:pPr>
        <w:shd w:val="clear" w:color="auto" w:fill="C2D69B"/>
      </w:pPr>
    </w:p>
    <w:p w14:paraId="445ECC94" w14:textId="77777777" w:rsidR="000E7AC5" w:rsidRDefault="000E7AC5" w:rsidP="000E7AC5">
      <w:pPr>
        <w:shd w:val="clear" w:color="auto" w:fill="C2D69B"/>
        <w:jc w:val="center"/>
        <w:rPr>
          <w:b/>
        </w:rPr>
      </w:pPr>
    </w:p>
    <w:p w14:paraId="03DB1F56" w14:textId="77777777" w:rsidR="000E7AC5" w:rsidRDefault="000E7AC5" w:rsidP="000E7AC5">
      <w:pPr>
        <w:shd w:val="clear" w:color="auto" w:fill="C2D69B"/>
        <w:jc w:val="center"/>
        <w:rPr>
          <w:b/>
        </w:rPr>
      </w:pPr>
    </w:p>
    <w:p w14:paraId="084DEA5B" w14:textId="77777777" w:rsidR="000E7AC5" w:rsidRDefault="000E7AC5" w:rsidP="000E7AC5">
      <w:pPr>
        <w:shd w:val="clear" w:color="auto" w:fill="C2D69B"/>
        <w:jc w:val="center"/>
        <w:rPr>
          <w:b/>
          <w:sz w:val="28"/>
        </w:rPr>
      </w:pPr>
      <w:r>
        <w:rPr>
          <w:b/>
          <w:sz w:val="28"/>
        </w:rPr>
        <w:t>IEPIRKUMA</w:t>
      </w:r>
    </w:p>
    <w:p w14:paraId="30245CCE" w14:textId="77777777" w:rsidR="000E7AC5" w:rsidRDefault="000E7AC5" w:rsidP="000E7AC5">
      <w:pPr>
        <w:shd w:val="clear" w:color="auto" w:fill="C2D69B"/>
        <w:rPr>
          <w:sz w:val="28"/>
        </w:rPr>
      </w:pPr>
    </w:p>
    <w:p w14:paraId="7E092A11" w14:textId="77777777" w:rsidR="000E7AC5" w:rsidRDefault="000E7AC5" w:rsidP="000E7AC5">
      <w:pPr>
        <w:shd w:val="clear" w:color="auto" w:fill="C2D69B" w:themeFill="accent3" w:themeFillTint="99"/>
        <w:rPr>
          <w:sz w:val="36"/>
          <w:szCs w:val="36"/>
        </w:rPr>
      </w:pPr>
    </w:p>
    <w:p w14:paraId="409FC935" w14:textId="13166AC0" w:rsidR="000E7AC5" w:rsidRPr="004726A8" w:rsidRDefault="000E7AC5" w:rsidP="000E7AC5">
      <w:pPr>
        <w:shd w:val="clear" w:color="auto" w:fill="C2D69B" w:themeFill="accent3" w:themeFillTint="99"/>
        <w:jc w:val="center"/>
        <w:rPr>
          <w:sz w:val="36"/>
          <w:szCs w:val="36"/>
        </w:rPr>
      </w:pPr>
      <w:r w:rsidRPr="004726A8">
        <w:rPr>
          <w:b/>
          <w:sz w:val="36"/>
          <w:szCs w:val="36"/>
        </w:rPr>
        <w:t>„</w:t>
      </w:r>
      <w:r w:rsidR="004C297B" w:rsidRPr="004202C8">
        <w:rPr>
          <w:b/>
          <w:bCs/>
          <w:sz w:val="32"/>
          <w:szCs w:val="32"/>
        </w:rPr>
        <w:t>Degvielas piegāde</w:t>
      </w:r>
      <w:r w:rsidRPr="004726A8">
        <w:rPr>
          <w:b/>
          <w:sz w:val="36"/>
          <w:szCs w:val="36"/>
        </w:rPr>
        <w:t>”</w:t>
      </w:r>
    </w:p>
    <w:p w14:paraId="4CF6D9FC" w14:textId="77777777" w:rsidR="000E7AC5" w:rsidRPr="00D2499A" w:rsidRDefault="000E7AC5" w:rsidP="000E7AC5">
      <w:pPr>
        <w:shd w:val="clear" w:color="auto" w:fill="C2D69B" w:themeFill="accent3" w:themeFillTint="99"/>
        <w:rPr>
          <w:sz w:val="28"/>
        </w:rPr>
      </w:pPr>
    </w:p>
    <w:p w14:paraId="35156952" w14:textId="77777777" w:rsidR="000E7AC5" w:rsidRPr="00D2499A" w:rsidRDefault="000E7AC5" w:rsidP="000E7AC5">
      <w:pPr>
        <w:shd w:val="clear" w:color="auto" w:fill="C2D69B" w:themeFill="accent3" w:themeFillTint="99"/>
        <w:rPr>
          <w:sz w:val="28"/>
        </w:rPr>
      </w:pPr>
    </w:p>
    <w:p w14:paraId="1176414A" w14:textId="77777777" w:rsidR="000E7AC5" w:rsidRPr="00D2499A" w:rsidRDefault="000E7AC5" w:rsidP="000E7AC5">
      <w:pPr>
        <w:shd w:val="clear" w:color="auto" w:fill="C2D69B" w:themeFill="accent3" w:themeFillTint="99"/>
        <w:jc w:val="center"/>
        <w:rPr>
          <w:b/>
          <w:sz w:val="28"/>
        </w:rPr>
      </w:pPr>
      <w:r w:rsidRPr="00D2499A">
        <w:rPr>
          <w:b/>
          <w:sz w:val="28"/>
        </w:rPr>
        <w:t>NOLIKUMS</w:t>
      </w:r>
    </w:p>
    <w:p w14:paraId="00B366D7" w14:textId="77777777" w:rsidR="000E7AC5" w:rsidRPr="00D2499A" w:rsidRDefault="000E7AC5" w:rsidP="000E7AC5">
      <w:pPr>
        <w:shd w:val="clear" w:color="auto" w:fill="C2D69B" w:themeFill="accent3" w:themeFillTint="99"/>
        <w:jc w:val="center"/>
        <w:rPr>
          <w:b/>
          <w:sz w:val="28"/>
        </w:rPr>
      </w:pPr>
    </w:p>
    <w:p w14:paraId="7D7CE6FF" w14:textId="77777777" w:rsidR="000E7AC5" w:rsidRPr="00D2499A" w:rsidRDefault="000E7AC5" w:rsidP="000E7AC5">
      <w:pPr>
        <w:shd w:val="clear" w:color="auto" w:fill="C2D69B" w:themeFill="accent3" w:themeFillTint="99"/>
        <w:jc w:val="center"/>
        <w:rPr>
          <w:b/>
          <w:sz w:val="28"/>
        </w:rPr>
      </w:pPr>
    </w:p>
    <w:p w14:paraId="3BB6BAE0" w14:textId="4D0CD367" w:rsidR="000E7AC5" w:rsidRPr="00D2499A" w:rsidRDefault="000E7AC5" w:rsidP="000E7AC5">
      <w:pPr>
        <w:shd w:val="clear" w:color="auto" w:fill="C2D69B" w:themeFill="accent3" w:themeFillTint="99"/>
        <w:jc w:val="center"/>
        <w:rPr>
          <w:b/>
        </w:rPr>
      </w:pPr>
      <w:r w:rsidRPr="00D2499A">
        <w:rPr>
          <w:b/>
          <w:sz w:val="28"/>
        </w:rPr>
        <w:t xml:space="preserve">Identifikācijas Nr.: </w:t>
      </w:r>
      <w:r w:rsidR="004C297B">
        <w:rPr>
          <w:b/>
          <w:sz w:val="28"/>
        </w:rPr>
        <w:t>ĀND 2018/69</w:t>
      </w:r>
    </w:p>
    <w:p w14:paraId="6C2BFA84" w14:textId="77777777" w:rsidR="000E7AC5" w:rsidRPr="00D2499A" w:rsidRDefault="000E7AC5" w:rsidP="000E7AC5">
      <w:pPr>
        <w:shd w:val="clear" w:color="auto" w:fill="C2D69B" w:themeFill="accent3" w:themeFillTint="99"/>
        <w:jc w:val="center"/>
        <w:rPr>
          <w:b/>
        </w:rPr>
      </w:pPr>
    </w:p>
    <w:p w14:paraId="6E367D4E" w14:textId="77777777" w:rsidR="000E7AC5" w:rsidRDefault="000E7AC5" w:rsidP="000E7AC5">
      <w:pPr>
        <w:shd w:val="clear" w:color="auto" w:fill="C2D69B" w:themeFill="accent3" w:themeFillTint="99"/>
        <w:jc w:val="center"/>
        <w:rPr>
          <w:b/>
        </w:rPr>
      </w:pPr>
    </w:p>
    <w:p w14:paraId="3B721425" w14:textId="77777777" w:rsidR="000E7AC5" w:rsidRDefault="000E7AC5" w:rsidP="000E7AC5">
      <w:pPr>
        <w:shd w:val="clear" w:color="auto" w:fill="C2D69B"/>
        <w:jc w:val="center"/>
        <w:rPr>
          <w:b/>
        </w:rPr>
      </w:pPr>
    </w:p>
    <w:p w14:paraId="227B9E31" w14:textId="77777777" w:rsidR="000E7AC5" w:rsidRDefault="000E7AC5" w:rsidP="000E7AC5">
      <w:pPr>
        <w:shd w:val="clear" w:color="auto" w:fill="C2D69B"/>
        <w:jc w:val="center"/>
        <w:rPr>
          <w:b/>
        </w:rPr>
      </w:pPr>
    </w:p>
    <w:p w14:paraId="7B7093F7" w14:textId="77777777" w:rsidR="000E7AC5" w:rsidRDefault="000E7AC5" w:rsidP="000E7AC5">
      <w:pPr>
        <w:shd w:val="clear" w:color="auto" w:fill="C2D69B"/>
        <w:jc w:val="center"/>
        <w:rPr>
          <w:b/>
        </w:rPr>
      </w:pPr>
    </w:p>
    <w:p w14:paraId="28E96697" w14:textId="77777777" w:rsidR="000E7AC5" w:rsidRDefault="000E7AC5" w:rsidP="000E7AC5">
      <w:pPr>
        <w:shd w:val="clear" w:color="auto" w:fill="C2D69B"/>
        <w:jc w:val="center"/>
        <w:rPr>
          <w:b/>
        </w:rPr>
      </w:pPr>
    </w:p>
    <w:p w14:paraId="1D116C13" w14:textId="77777777" w:rsidR="000E7AC5" w:rsidRDefault="000E7AC5" w:rsidP="000E7AC5">
      <w:pPr>
        <w:shd w:val="clear" w:color="auto" w:fill="C2D69B"/>
        <w:jc w:val="center"/>
        <w:rPr>
          <w:b/>
        </w:rPr>
      </w:pPr>
    </w:p>
    <w:p w14:paraId="406BD7BD" w14:textId="77777777" w:rsidR="000E7AC5" w:rsidRDefault="000E7AC5" w:rsidP="000E7AC5">
      <w:pPr>
        <w:shd w:val="clear" w:color="auto" w:fill="C2D69B"/>
        <w:jc w:val="center"/>
        <w:rPr>
          <w:b/>
        </w:rPr>
      </w:pPr>
    </w:p>
    <w:p w14:paraId="04404867" w14:textId="77777777" w:rsidR="000E7AC5" w:rsidRDefault="000E7AC5" w:rsidP="000E7AC5">
      <w:pPr>
        <w:shd w:val="clear" w:color="auto" w:fill="C2D69B"/>
        <w:jc w:val="center"/>
        <w:rPr>
          <w:b/>
        </w:rPr>
      </w:pPr>
    </w:p>
    <w:p w14:paraId="3126499F" w14:textId="77777777" w:rsidR="000E7AC5" w:rsidRDefault="000E7AC5" w:rsidP="000E7AC5">
      <w:pPr>
        <w:shd w:val="clear" w:color="auto" w:fill="C2D69B"/>
        <w:jc w:val="center"/>
        <w:rPr>
          <w:b/>
        </w:rPr>
      </w:pPr>
    </w:p>
    <w:p w14:paraId="24E32710" w14:textId="77777777" w:rsidR="000E7AC5" w:rsidRDefault="000E7AC5" w:rsidP="000E7AC5">
      <w:pPr>
        <w:shd w:val="clear" w:color="auto" w:fill="C2D69B"/>
        <w:jc w:val="center"/>
        <w:rPr>
          <w:b/>
        </w:rPr>
      </w:pPr>
    </w:p>
    <w:p w14:paraId="395E6389" w14:textId="77777777" w:rsidR="000E7AC5" w:rsidRDefault="000E7AC5" w:rsidP="000E7AC5">
      <w:pPr>
        <w:shd w:val="clear" w:color="auto" w:fill="C2D69B"/>
        <w:jc w:val="center"/>
        <w:rPr>
          <w:b/>
        </w:rPr>
      </w:pPr>
    </w:p>
    <w:p w14:paraId="751D469F" w14:textId="77777777" w:rsidR="000E7AC5" w:rsidRDefault="000E7AC5" w:rsidP="000E7AC5">
      <w:pPr>
        <w:shd w:val="clear" w:color="auto" w:fill="C2D69B"/>
        <w:jc w:val="center"/>
        <w:rPr>
          <w:b/>
        </w:rPr>
      </w:pPr>
    </w:p>
    <w:p w14:paraId="7F2B4961" w14:textId="77777777" w:rsidR="000E7AC5" w:rsidRDefault="000E7AC5" w:rsidP="000E7AC5">
      <w:pPr>
        <w:shd w:val="clear" w:color="auto" w:fill="C2D69B"/>
        <w:jc w:val="center"/>
        <w:rPr>
          <w:b/>
        </w:rPr>
      </w:pPr>
    </w:p>
    <w:p w14:paraId="3AAB05C0" w14:textId="77777777" w:rsidR="000E7AC5" w:rsidRDefault="000E7AC5" w:rsidP="000E7AC5">
      <w:pPr>
        <w:shd w:val="clear" w:color="auto" w:fill="C2D69B"/>
        <w:jc w:val="center"/>
        <w:rPr>
          <w:b/>
        </w:rPr>
      </w:pPr>
    </w:p>
    <w:p w14:paraId="4E0865CC" w14:textId="77777777" w:rsidR="000E7AC5" w:rsidRDefault="000E7AC5" w:rsidP="000E7AC5">
      <w:pPr>
        <w:shd w:val="clear" w:color="auto" w:fill="C2D69B"/>
        <w:jc w:val="center"/>
        <w:rPr>
          <w:b/>
        </w:rPr>
      </w:pPr>
    </w:p>
    <w:p w14:paraId="33363527" w14:textId="77777777" w:rsidR="000E7AC5" w:rsidRDefault="000E7AC5" w:rsidP="000E7AC5">
      <w:pPr>
        <w:shd w:val="clear" w:color="auto" w:fill="C2D69B"/>
        <w:jc w:val="center"/>
        <w:rPr>
          <w:b/>
        </w:rPr>
      </w:pPr>
    </w:p>
    <w:p w14:paraId="41A1DE2D" w14:textId="77777777" w:rsidR="000E7AC5" w:rsidRDefault="000E7AC5" w:rsidP="000E7AC5">
      <w:pPr>
        <w:shd w:val="clear" w:color="auto" w:fill="C2D69B"/>
        <w:jc w:val="center"/>
        <w:rPr>
          <w:b/>
        </w:rPr>
      </w:pPr>
    </w:p>
    <w:p w14:paraId="79D54959" w14:textId="77777777" w:rsidR="000E7AC5" w:rsidRDefault="000E7AC5" w:rsidP="000E7AC5">
      <w:pPr>
        <w:shd w:val="clear" w:color="auto" w:fill="C2D69B"/>
        <w:jc w:val="center"/>
        <w:rPr>
          <w:b/>
        </w:rPr>
      </w:pPr>
    </w:p>
    <w:p w14:paraId="066BD5D8" w14:textId="77777777" w:rsidR="000E7AC5" w:rsidRDefault="000E7AC5" w:rsidP="000E7AC5">
      <w:pPr>
        <w:shd w:val="clear" w:color="auto" w:fill="C2D69B"/>
        <w:jc w:val="center"/>
        <w:rPr>
          <w:b/>
        </w:rPr>
      </w:pPr>
    </w:p>
    <w:p w14:paraId="71F77258" w14:textId="77777777" w:rsidR="000E7AC5" w:rsidRDefault="000E7AC5" w:rsidP="000E7AC5">
      <w:pPr>
        <w:shd w:val="clear" w:color="auto" w:fill="C2D69B"/>
        <w:jc w:val="center"/>
        <w:rPr>
          <w:b/>
        </w:rPr>
      </w:pPr>
    </w:p>
    <w:p w14:paraId="3CEA809F" w14:textId="77777777" w:rsidR="000E7AC5" w:rsidRDefault="000E7AC5" w:rsidP="000E7AC5">
      <w:pPr>
        <w:shd w:val="clear" w:color="auto" w:fill="C2D69B"/>
        <w:jc w:val="center"/>
        <w:rPr>
          <w:b/>
        </w:rPr>
      </w:pPr>
      <w:r>
        <w:rPr>
          <w:b/>
        </w:rPr>
        <w:t>Ādažos</w:t>
      </w:r>
    </w:p>
    <w:p w14:paraId="0B5527E9" w14:textId="77777777" w:rsidR="000E7AC5" w:rsidRDefault="000E7AC5" w:rsidP="000E7AC5">
      <w:pPr>
        <w:shd w:val="clear" w:color="auto" w:fill="C2D69B"/>
        <w:jc w:val="center"/>
      </w:pPr>
      <w:r>
        <w:rPr>
          <w:b/>
        </w:rPr>
        <w:t>201</w:t>
      </w:r>
      <w:r w:rsidR="00245C16">
        <w:rPr>
          <w:b/>
        </w:rPr>
        <w:t>8</w:t>
      </w:r>
    </w:p>
    <w:p w14:paraId="5CE8C872" w14:textId="77777777" w:rsidR="000E7AC5" w:rsidRDefault="000E7AC5" w:rsidP="000E7AC5"/>
    <w:p w14:paraId="695E9D18" w14:textId="77777777" w:rsidR="000E7AC5" w:rsidRDefault="000E7AC5" w:rsidP="000E7AC5"/>
    <w:p w14:paraId="6DBDA032" w14:textId="77777777" w:rsidR="000E7AC5" w:rsidRDefault="000E7AC5" w:rsidP="007A6C8B">
      <w:pPr>
        <w:numPr>
          <w:ilvl w:val="0"/>
          <w:numId w:val="12"/>
        </w:numPr>
        <w:shd w:val="clear" w:color="auto" w:fill="C2D69B" w:themeFill="accent3" w:themeFillTint="99"/>
        <w:spacing w:before="120" w:after="120"/>
        <w:ind w:left="357" w:hanging="357"/>
        <w:jc w:val="center"/>
        <w:rPr>
          <w:b/>
        </w:rPr>
      </w:pPr>
      <w:r>
        <w:rPr>
          <w:b/>
        </w:rPr>
        <w:lastRenderedPageBreak/>
        <w:t>Vispārējā informācija</w:t>
      </w:r>
    </w:p>
    <w:p w14:paraId="1EB78F62" w14:textId="09F23253" w:rsidR="000E7AC5" w:rsidRDefault="000E7AC5" w:rsidP="007A6C8B">
      <w:pPr>
        <w:numPr>
          <w:ilvl w:val="1"/>
          <w:numId w:val="12"/>
        </w:numPr>
        <w:spacing w:before="120" w:after="120"/>
        <w:ind w:left="567" w:hanging="567"/>
      </w:pPr>
      <w:r w:rsidRPr="007722C5">
        <w:rPr>
          <w:b/>
        </w:rPr>
        <w:t xml:space="preserve">Iepirkuma identifikācijas numurs: </w:t>
      </w:r>
      <w:r w:rsidR="004C297B">
        <w:t>ĀND 2018/69</w:t>
      </w:r>
    </w:p>
    <w:p w14:paraId="030467C4" w14:textId="77777777" w:rsidR="000E7AC5" w:rsidRDefault="000E7AC5" w:rsidP="007A6C8B">
      <w:pPr>
        <w:numPr>
          <w:ilvl w:val="1"/>
          <w:numId w:val="12"/>
        </w:numPr>
        <w:spacing w:before="120" w:after="120"/>
        <w:ind w:left="567" w:hanging="567"/>
      </w:pPr>
      <w:r w:rsidRPr="007722C5">
        <w:rPr>
          <w:b/>
        </w:rPr>
        <w:t xml:space="preserve">Pasūtītājs: </w:t>
      </w:r>
      <w:r>
        <w:t>Ādažu novada dome</w:t>
      </w:r>
    </w:p>
    <w:p w14:paraId="5B0D706A" w14:textId="77777777" w:rsidR="000E7AC5" w:rsidRDefault="000E7AC5" w:rsidP="007A6C8B">
      <w:pPr>
        <w:numPr>
          <w:ilvl w:val="1"/>
          <w:numId w:val="12"/>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7AC5" w14:paraId="21B9A468" w14:textId="77777777" w:rsidTr="000E7AC5">
        <w:tc>
          <w:tcPr>
            <w:tcW w:w="1950" w:type="dxa"/>
            <w:hideMark/>
          </w:tcPr>
          <w:p w14:paraId="2D9E84C7" w14:textId="77777777" w:rsidR="000E7AC5" w:rsidRDefault="000E7AC5" w:rsidP="000E7AC5">
            <w:pPr>
              <w:ind w:left="-108"/>
            </w:pPr>
            <w:r>
              <w:t>Adrese:</w:t>
            </w:r>
          </w:p>
        </w:tc>
        <w:tc>
          <w:tcPr>
            <w:tcW w:w="5103" w:type="dxa"/>
            <w:hideMark/>
          </w:tcPr>
          <w:p w14:paraId="355890D9" w14:textId="77777777" w:rsidR="000E7AC5" w:rsidRDefault="000E7AC5" w:rsidP="000E7AC5">
            <w:r>
              <w:t>Gaujas iela 33A, Ādaži, Ādažu novads, LV-2164</w:t>
            </w:r>
          </w:p>
        </w:tc>
      </w:tr>
      <w:tr w:rsidR="000E7AC5" w14:paraId="5331192E" w14:textId="77777777" w:rsidTr="000E7AC5">
        <w:tc>
          <w:tcPr>
            <w:tcW w:w="1950" w:type="dxa"/>
            <w:hideMark/>
          </w:tcPr>
          <w:p w14:paraId="69E4FFDF" w14:textId="77777777" w:rsidR="000E7AC5" w:rsidRDefault="000E7AC5" w:rsidP="000E7AC5">
            <w:pPr>
              <w:ind w:left="-108"/>
            </w:pPr>
            <w:r>
              <w:t>Reģistrācijas Nr.</w:t>
            </w:r>
          </w:p>
        </w:tc>
        <w:tc>
          <w:tcPr>
            <w:tcW w:w="5103" w:type="dxa"/>
            <w:hideMark/>
          </w:tcPr>
          <w:p w14:paraId="113902E7" w14:textId="77777777" w:rsidR="000E7AC5" w:rsidRDefault="000E7AC5" w:rsidP="000E7AC5">
            <w:r>
              <w:t>90000048472</w:t>
            </w:r>
          </w:p>
        </w:tc>
      </w:tr>
      <w:tr w:rsidR="000E7AC5" w14:paraId="462201E2" w14:textId="77777777" w:rsidTr="000E7AC5">
        <w:tc>
          <w:tcPr>
            <w:tcW w:w="1950" w:type="dxa"/>
            <w:hideMark/>
          </w:tcPr>
          <w:p w14:paraId="1D9FDB92" w14:textId="77777777" w:rsidR="000E7AC5" w:rsidRDefault="000E7AC5" w:rsidP="000E7AC5">
            <w:pPr>
              <w:ind w:left="-108"/>
            </w:pPr>
            <w:r>
              <w:t>Tālrunis:</w:t>
            </w:r>
          </w:p>
        </w:tc>
        <w:tc>
          <w:tcPr>
            <w:tcW w:w="5103" w:type="dxa"/>
            <w:hideMark/>
          </w:tcPr>
          <w:p w14:paraId="18B72C0F" w14:textId="77777777" w:rsidR="000E7AC5" w:rsidRDefault="000E7AC5" w:rsidP="000E7AC5">
            <w:r>
              <w:t>67997350</w:t>
            </w:r>
          </w:p>
        </w:tc>
      </w:tr>
      <w:tr w:rsidR="000E7AC5" w14:paraId="03425188" w14:textId="77777777" w:rsidTr="000E7AC5">
        <w:tc>
          <w:tcPr>
            <w:tcW w:w="1950" w:type="dxa"/>
            <w:hideMark/>
          </w:tcPr>
          <w:p w14:paraId="21AF0B0D" w14:textId="77777777" w:rsidR="000E7AC5" w:rsidRDefault="000E7AC5" w:rsidP="000E7AC5">
            <w:pPr>
              <w:ind w:left="-108"/>
            </w:pPr>
            <w:r>
              <w:t>Fakss:</w:t>
            </w:r>
          </w:p>
        </w:tc>
        <w:tc>
          <w:tcPr>
            <w:tcW w:w="5103" w:type="dxa"/>
            <w:hideMark/>
          </w:tcPr>
          <w:p w14:paraId="5347C44B" w14:textId="77777777" w:rsidR="000E7AC5" w:rsidRDefault="000E7AC5" w:rsidP="000E7AC5">
            <w:r>
              <w:t>67997828</w:t>
            </w:r>
          </w:p>
        </w:tc>
      </w:tr>
    </w:tbl>
    <w:p w14:paraId="223E918B" w14:textId="77777777" w:rsidR="000E7AC5" w:rsidRDefault="000E7AC5" w:rsidP="007A6C8B">
      <w:pPr>
        <w:numPr>
          <w:ilvl w:val="1"/>
          <w:numId w:val="12"/>
        </w:numPr>
        <w:spacing w:before="120" w:after="120"/>
        <w:ind w:left="567" w:hanging="567"/>
        <w:rPr>
          <w:rStyle w:val="Hipersaite"/>
        </w:rPr>
      </w:pPr>
      <w:r w:rsidRPr="007722C5">
        <w:rPr>
          <w:b/>
        </w:rPr>
        <w:t>Kontaktpersona</w:t>
      </w:r>
      <w:r>
        <w:t xml:space="preserve">: </w:t>
      </w:r>
      <w:r w:rsidR="00245C16">
        <w:t>Zane Liepiņa</w:t>
      </w:r>
      <w:r>
        <w:t xml:space="preserve">, tālr.: 67996298, e-pasts: </w:t>
      </w:r>
      <w:hyperlink r:id="rId9" w:history="1">
        <w:r w:rsidR="00245C16" w:rsidRPr="00D70DC7">
          <w:rPr>
            <w:rStyle w:val="Hipersaite"/>
          </w:rPr>
          <w:t>zane.liepina@adazi.lv</w:t>
        </w:r>
      </w:hyperlink>
      <w:r>
        <w:rPr>
          <w:rStyle w:val="Hipersaite"/>
        </w:rPr>
        <w:t>;</w:t>
      </w:r>
    </w:p>
    <w:p w14:paraId="556251BF" w14:textId="77777777" w:rsidR="000E7AC5" w:rsidRDefault="000E7AC5" w:rsidP="000E7AC5"/>
    <w:p w14:paraId="37E6EB79" w14:textId="77777777" w:rsidR="000E7AC5" w:rsidRDefault="000E7AC5" w:rsidP="007A6C8B">
      <w:pPr>
        <w:numPr>
          <w:ilvl w:val="0"/>
          <w:numId w:val="12"/>
        </w:numPr>
        <w:shd w:val="clear" w:color="auto" w:fill="C2D69B" w:themeFill="accent3" w:themeFillTint="99"/>
        <w:spacing w:before="120" w:after="120"/>
        <w:jc w:val="center"/>
      </w:pPr>
      <w:r>
        <w:rPr>
          <w:b/>
        </w:rPr>
        <w:t>Informācija par iepirkumu</w:t>
      </w:r>
    </w:p>
    <w:p w14:paraId="30E447B1" w14:textId="77777777" w:rsidR="000E7AC5" w:rsidRDefault="000E7AC5" w:rsidP="007A6C8B">
      <w:pPr>
        <w:numPr>
          <w:ilvl w:val="1"/>
          <w:numId w:val="12"/>
        </w:numPr>
        <w:tabs>
          <w:tab w:val="clear" w:pos="0"/>
          <w:tab w:val="num" w:pos="567"/>
        </w:tabs>
        <w:spacing w:before="120" w:after="120"/>
        <w:ind w:left="567" w:hanging="567"/>
      </w:pPr>
      <w:r>
        <w:t>Iepirkums tiek veikts atbilstoši Publisko iepirkumu likuma 9.panta nosacījumiem.</w:t>
      </w:r>
    </w:p>
    <w:p w14:paraId="409F16C2" w14:textId="77777777" w:rsidR="000E7AC5" w:rsidRDefault="000E7AC5" w:rsidP="007A6C8B">
      <w:pPr>
        <w:numPr>
          <w:ilvl w:val="1"/>
          <w:numId w:val="12"/>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0" w:history="1">
        <w:r>
          <w:rPr>
            <w:rStyle w:val="Hipersaite"/>
          </w:rPr>
          <w:t>www.adazi.lv</w:t>
        </w:r>
      </w:hyperlink>
      <w:r>
        <w:t xml:space="preserve">. </w:t>
      </w:r>
    </w:p>
    <w:p w14:paraId="3238F8EE" w14:textId="77777777" w:rsidR="000E7AC5" w:rsidRDefault="000E7AC5" w:rsidP="000E7AC5"/>
    <w:p w14:paraId="4EB27DE1" w14:textId="77777777" w:rsidR="000E7AC5" w:rsidRDefault="000E7AC5" w:rsidP="007A6C8B">
      <w:pPr>
        <w:numPr>
          <w:ilvl w:val="0"/>
          <w:numId w:val="12"/>
        </w:numPr>
        <w:shd w:val="clear" w:color="auto" w:fill="C2D69B" w:themeFill="accent3" w:themeFillTint="99"/>
        <w:spacing w:before="120" w:after="120"/>
        <w:jc w:val="center"/>
      </w:pPr>
      <w:r>
        <w:rPr>
          <w:b/>
        </w:rPr>
        <w:t>Piedāvājuma iesniegšanas un atvēršanas vieta, datums, laiks un kārtība</w:t>
      </w:r>
    </w:p>
    <w:p w14:paraId="3093FC27" w14:textId="6019E109" w:rsidR="000E7AC5" w:rsidRDefault="000E7AC5" w:rsidP="007A6C8B">
      <w:pPr>
        <w:numPr>
          <w:ilvl w:val="1"/>
          <w:numId w:val="12"/>
        </w:numPr>
        <w:tabs>
          <w:tab w:val="clear" w:pos="0"/>
          <w:tab w:val="left" w:pos="567"/>
        </w:tabs>
        <w:spacing w:before="120" w:after="120"/>
        <w:ind w:left="567" w:hanging="567"/>
      </w:pPr>
      <w:r>
        <w:t xml:space="preserve">Piedāvājums jāiesniedz līdz </w:t>
      </w:r>
      <w:r w:rsidRPr="000E7AC5">
        <w:rPr>
          <w:b/>
        </w:rPr>
        <w:t>201</w:t>
      </w:r>
      <w:r w:rsidR="00245C16">
        <w:rPr>
          <w:b/>
        </w:rPr>
        <w:t>8</w:t>
      </w:r>
      <w:r w:rsidRPr="000E7AC5">
        <w:rPr>
          <w:b/>
        </w:rPr>
        <w:t xml:space="preserve">.gada </w:t>
      </w:r>
      <w:r w:rsidR="004C297B">
        <w:rPr>
          <w:b/>
        </w:rPr>
        <w:t>29</w:t>
      </w:r>
      <w:r w:rsidRPr="000E7AC5">
        <w:rPr>
          <w:b/>
        </w:rPr>
        <w:t>.</w:t>
      </w:r>
      <w:r w:rsidR="003E459E">
        <w:rPr>
          <w:b/>
        </w:rPr>
        <w:t>maijam</w:t>
      </w:r>
      <w:r>
        <w:t xml:space="preserve"> plkst. 10:00, iesniedzot personīgi Ādažu novada domē, Ādažos, Gaujas ielā 33A, 306.kabinetā (Kanceleja) 3.stāvā, vai atsūtot pa pastu</w:t>
      </w:r>
      <w:r w:rsidR="00245C16">
        <w:t xml:space="preserve"> (t.sk., kurjerpastu)</w:t>
      </w:r>
      <w:r>
        <w:t>. Pasta sūtījumam jābūt nogādātam norādītajā adresē līdz augstākminētajam termiņam.</w:t>
      </w:r>
    </w:p>
    <w:p w14:paraId="383D2EB9" w14:textId="77777777" w:rsidR="000E7AC5" w:rsidRDefault="000E7AC5" w:rsidP="007A6C8B">
      <w:pPr>
        <w:numPr>
          <w:ilvl w:val="1"/>
          <w:numId w:val="12"/>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14:paraId="1E363EC9" w14:textId="77777777" w:rsidR="00245C16" w:rsidRPr="009F699F" w:rsidRDefault="00245C16" w:rsidP="007A6C8B">
      <w:pPr>
        <w:numPr>
          <w:ilvl w:val="1"/>
          <w:numId w:val="12"/>
        </w:numPr>
        <w:tabs>
          <w:tab w:val="clear" w:pos="0"/>
          <w:tab w:val="left" w:pos="567"/>
        </w:tabs>
        <w:spacing w:before="120" w:after="120"/>
        <w:ind w:left="567" w:hanging="567"/>
      </w:pPr>
      <w:r w:rsidRPr="003E268B">
        <w:t xml:space="preserve">Pēc piedāvājuma iesniegšanas termiņa beigām </w:t>
      </w:r>
      <w:r w:rsidR="00C90145">
        <w:t>P</w:t>
      </w:r>
      <w:r w:rsidRPr="003E268B">
        <w:t>retendents iesniegto piedāvājumu grozīt nevar.</w:t>
      </w:r>
      <w:r w:rsidR="00C90145">
        <w:t xml:space="preserve"> </w:t>
      </w:r>
      <w:r w:rsidRPr="009F699F">
        <w:t xml:space="preserve">Pirms piedāvājumu iesniegšanas termiņa beigām </w:t>
      </w:r>
      <w:r w:rsidR="00C90145">
        <w:t>P</w:t>
      </w:r>
      <w:r w:rsidRPr="009F699F">
        <w:t>retendents var grozīt vai atsaukt iesniegto piedāvājumu.</w:t>
      </w:r>
    </w:p>
    <w:p w14:paraId="221354C0" w14:textId="77777777" w:rsidR="00245C16" w:rsidRPr="00951447" w:rsidRDefault="00245C16" w:rsidP="007A6C8B">
      <w:pPr>
        <w:numPr>
          <w:ilvl w:val="1"/>
          <w:numId w:val="12"/>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14:paraId="5AA71846" w14:textId="77777777" w:rsidR="00245C16" w:rsidRPr="009F699F" w:rsidRDefault="00245C16" w:rsidP="007A6C8B">
      <w:pPr>
        <w:numPr>
          <w:ilvl w:val="1"/>
          <w:numId w:val="12"/>
        </w:numPr>
        <w:tabs>
          <w:tab w:val="clear" w:pos="0"/>
          <w:tab w:val="left" w:pos="567"/>
        </w:tabs>
        <w:spacing w:before="120" w:after="120"/>
        <w:ind w:left="567" w:hanging="567"/>
      </w:pPr>
      <w:r w:rsidRPr="009F699F">
        <w:t>Atsaukumam ir bezierunu raksturs un tas izslēdz pretendenta turpmāku dalību šajā iepirkumā.</w:t>
      </w:r>
    </w:p>
    <w:p w14:paraId="575B1D0E" w14:textId="77777777" w:rsidR="000E7AC5" w:rsidRDefault="000E7AC5" w:rsidP="007A6C8B">
      <w:pPr>
        <w:numPr>
          <w:ilvl w:val="1"/>
          <w:numId w:val="12"/>
        </w:numPr>
        <w:tabs>
          <w:tab w:val="clear" w:pos="0"/>
          <w:tab w:val="left" w:pos="567"/>
        </w:tabs>
        <w:spacing w:before="120" w:after="120"/>
        <w:ind w:left="567" w:hanging="567"/>
      </w:pPr>
      <w:r>
        <w:t>Iepirkuma piedāvājumu vērtēšana notiek slēgtās komisijas sēdēs.</w:t>
      </w:r>
    </w:p>
    <w:p w14:paraId="5D7683F1" w14:textId="77777777" w:rsidR="000E7AC5" w:rsidRDefault="000E7AC5" w:rsidP="000E7AC5">
      <w:pPr>
        <w:pStyle w:val="Sarakstarindkopa"/>
      </w:pPr>
    </w:p>
    <w:p w14:paraId="26B096EF" w14:textId="77777777" w:rsidR="000E7AC5" w:rsidRDefault="000E7AC5" w:rsidP="007A6C8B">
      <w:pPr>
        <w:numPr>
          <w:ilvl w:val="0"/>
          <w:numId w:val="12"/>
        </w:numPr>
        <w:shd w:val="clear" w:color="auto" w:fill="C2D69B" w:themeFill="accent3" w:themeFillTint="99"/>
        <w:spacing w:before="120" w:after="120"/>
        <w:jc w:val="center"/>
      </w:pPr>
      <w:r>
        <w:rPr>
          <w:b/>
        </w:rPr>
        <w:t>Piedāvājuma noformēšana</w:t>
      </w:r>
    </w:p>
    <w:p w14:paraId="5F9B1541" w14:textId="77777777" w:rsidR="000E7AC5" w:rsidRDefault="000E7AC5" w:rsidP="007A6C8B">
      <w:pPr>
        <w:numPr>
          <w:ilvl w:val="1"/>
          <w:numId w:val="12"/>
        </w:numPr>
        <w:tabs>
          <w:tab w:val="clear" w:pos="0"/>
          <w:tab w:val="num" w:pos="567"/>
        </w:tabs>
        <w:spacing w:before="120" w:after="120"/>
        <w:ind w:left="567" w:hanging="567"/>
      </w:pPr>
      <w:r>
        <w:t xml:space="preserve">Piedāvājums iesniedzams aizlīmētā, aizzīmogotā iepakojumā – 3 (trīs) eksemplāros (viens oriģināls un divas kopijas), </w:t>
      </w:r>
      <w:r>
        <w:rPr>
          <w:b/>
        </w:rPr>
        <w:t xml:space="preserve">klāt pievienojot arī visa piedāvājuma elektronisko versiju elektroniskajā datu nesējā, tostarp finanšu piedāvājumu </w:t>
      </w:r>
      <w:r w:rsidRPr="00FA386B">
        <w:rPr>
          <w:rFonts w:ascii="TimesNewRomanPS-ItalicMT" w:hAnsi="TimesNewRomanPS-ItalicMT" w:cs="TimesNewRomanPS-ItalicMT"/>
          <w:b/>
          <w:i/>
          <w:iCs/>
        </w:rPr>
        <w:t>Excel</w:t>
      </w:r>
      <w:r>
        <w:rPr>
          <w:rFonts w:ascii="TimesNewRomanPS-ItalicMT" w:hAnsi="TimesNewRomanPS-ItalicMT" w:cs="TimesNewRomanPS-ItalicMT"/>
          <w:b/>
          <w:i/>
          <w:iCs/>
        </w:rPr>
        <w:t xml:space="preserve"> formātā</w:t>
      </w:r>
      <w:r>
        <w:t>. Uz piedāvājuma iepakojuma jābūt šādām norādēm:</w:t>
      </w:r>
    </w:p>
    <w:p w14:paraId="5B8B54EC" w14:textId="77777777" w:rsidR="000E7AC5" w:rsidRDefault="000E7AC5" w:rsidP="007A6C8B">
      <w:pPr>
        <w:numPr>
          <w:ilvl w:val="0"/>
          <w:numId w:val="14"/>
        </w:numPr>
        <w:ind w:left="1134" w:hanging="425"/>
      </w:pPr>
      <w:r>
        <w:t>pasūtītāja nosaukums un adrese;</w:t>
      </w:r>
    </w:p>
    <w:p w14:paraId="0B45DAAC" w14:textId="77777777" w:rsidR="000E7AC5" w:rsidRDefault="000E7AC5" w:rsidP="007A6C8B">
      <w:pPr>
        <w:numPr>
          <w:ilvl w:val="0"/>
          <w:numId w:val="14"/>
        </w:numPr>
        <w:ind w:left="1134" w:hanging="425"/>
      </w:pPr>
      <w:r>
        <w:t>Iepirkuma nosaukums un identifikācijas numurs;</w:t>
      </w:r>
    </w:p>
    <w:p w14:paraId="11E2B268" w14:textId="0B5796AA" w:rsidR="000E7AC5" w:rsidRDefault="000E7AC5" w:rsidP="007A6C8B">
      <w:pPr>
        <w:numPr>
          <w:ilvl w:val="0"/>
          <w:numId w:val="14"/>
        </w:numPr>
        <w:ind w:left="1134" w:hanging="425"/>
      </w:pPr>
      <w:r>
        <w:t xml:space="preserve">Atzīme „Neatvērt līdz </w:t>
      </w:r>
      <w:r w:rsidRPr="000E7AC5">
        <w:rPr>
          <w:b/>
        </w:rPr>
        <w:t>201</w:t>
      </w:r>
      <w:r w:rsidR="00245C16">
        <w:rPr>
          <w:b/>
        </w:rPr>
        <w:t>8</w:t>
      </w:r>
      <w:r w:rsidRPr="000E7AC5">
        <w:rPr>
          <w:b/>
        </w:rPr>
        <w:t xml:space="preserve">.gada </w:t>
      </w:r>
      <w:r w:rsidR="004C297B">
        <w:rPr>
          <w:b/>
        </w:rPr>
        <w:t>29</w:t>
      </w:r>
      <w:r w:rsidRPr="000E7AC5">
        <w:rPr>
          <w:b/>
        </w:rPr>
        <w:t>.</w:t>
      </w:r>
      <w:r w:rsidR="003E459E">
        <w:rPr>
          <w:b/>
        </w:rPr>
        <w:t>maijam</w:t>
      </w:r>
      <w:r>
        <w:t xml:space="preserve"> plkst. 10:00”;</w:t>
      </w:r>
    </w:p>
    <w:p w14:paraId="40E302EB" w14:textId="39D27C1F" w:rsidR="000E7AC5" w:rsidRDefault="000E7AC5" w:rsidP="007A6C8B">
      <w:pPr>
        <w:numPr>
          <w:ilvl w:val="1"/>
          <w:numId w:val="12"/>
        </w:numPr>
        <w:spacing w:before="120" w:after="120"/>
        <w:ind w:left="567" w:hanging="567"/>
      </w:pPr>
      <w:r>
        <w:t xml:space="preserve">Katrs piedāvājuma eksemplāra sējums sastāv no </w:t>
      </w:r>
      <w:r w:rsidR="007753A5">
        <w:t>trīs</w:t>
      </w:r>
      <w:r w:rsidR="00C90145">
        <w:t xml:space="preserve"> </w:t>
      </w:r>
      <w:r>
        <w:t>daļām:</w:t>
      </w:r>
    </w:p>
    <w:p w14:paraId="5FF3C19E" w14:textId="77777777" w:rsidR="000E7AC5" w:rsidRDefault="000E7AC5" w:rsidP="007A6C8B">
      <w:pPr>
        <w:numPr>
          <w:ilvl w:val="0"/>
          <w:numId w:val="14"/>
        </w:numPr>
        <w:ind w:left="1134" w:hanging="425"/>
      </w:pPr>
      <w:r>
        <w:lastRenderedPageBreak/>
        <w:t>pretendenta atlases dokumenti, ieskaitot pieteikumu dalībai iepirkumā;</w:t>
      </w:r>
    </w:p>
    <w:p w14:paraId="587CDCF8" w14:textId="2E0EC9DD" w:rsidR="007753A5" w:rsidRDefault="000E7AC5" w:rsidP="007A6C8B">
      <w:pPr>
        <w:numPr>
          <w:ilvl w:val="0"/>
          <w:numId w:val="14"/>
        </w:numPr>
        <w:ind w:left="1134" w:hanging="425"/>
      </w:pPr>
      <w:r>
        <w:t>tehniskais</w:t>
      </w:r>
      <w:r w:rsidR="006E7830">
        <w:t xml:space="preserve"> </w:t>
      </w:r>
      <w:r>
        <w:t>piedāvājums</w:t>
      </w:r>
      <w:r w:rsidR="007753A5">
        <w:t>;</w:t>
      </w:r>
    </w:p>
    <w:p w14:paraId="2557B8D8" w14:textId="2943AD9B" w:rsidR="000E7AC5" w:rsidRDefault="007753A5" w:rsidP="007A6C8B">
      <w:pPr>
        <w:numPr>
          <w:ilvl w:val="0"/>
          <w:numId w:val="14"/>
        </w:numPr>
        <w:ind w:left="1134" w:hanging="425"/>
      </w:pPr>
      <w:r>
        <w:t>finanšu piedāvājums.</w:t>
      </w:r>
    </w:p>
    <w:p w14:paraId="0C0C49B4" w14:textId="77777777" w:rsidR="000E7AC5" w:rsidRDefault="000E7AC5" w:rsidP="007A6C8B">
      <w:pPr>
        <w:numPr>
          <w:ilvl w:val="1"/>
          <w:numId w:val="12"/>
        </w:numPr>
        <w:tabs>
          <w:tab w:val="clear" w:pos="0"/>
          <w:tab w:val="num" w:pos="567"/>
        </w:tabs>
        <w:spacing w:before="120" w:after="120"/>
        <w:ind w:left="567" w:hanging="567"/>
      </w:pPr>
      <w:r>
        <w:t xml:space="preserve">Visas piedāvājuma daļas iesienamas vienā sējumā. Dokumentiem jābūt </w:t>
      </w:r>
      <w:proofErr w:type="spellStart"/>
      <w:r>
        <w:t>cauršūtiem</w:t>
      </w:r>
      <w:proofErr w:type="spellEnd"/>
      <w:r>
        <w:t xml:space="preserve"> vai caurauklotiem. Auklu gali jāpārlīmē un jābūt norādei par kopējo lappušu skaitu piedāvājumā. Lapas jānumurē un tām jāatbilst satura rādītājam. Piedāvājums jāievieto 4.1.punktā minētajā iepakojumā.</w:t>
      </w:r>
    </w:p>
    <w:p w14:paraId="4E74408D" w14:textId="77777777" w:rsidR="000E7AC5" w:rsidRDefault="000E7AC5" w:rsidP="007A6C8B">
      <w:pPr>
        <w:numPr>
          <w:ilvl w:val="1"/>
          <w:numId w:val="12"/>
        </w:numPr>
        <w:tabs>
          <w:tab w:val="clear" w:pos="0"/>
          <w:tab w:val="num" w:pos="567"/>
        </w:tabs>
        <w:spacing w:before="120" w:after="120"/>
        <w:ind w:left="567" w:hanging="567"/>
      </w:pPr>
      <w:r>
        <w:t xml:space="preserve">Piedāvājumā iekļautajiem dokumentiem jābūt skaidri salasāmiem, bez labojumiem. </w:t>
      </w:r>
    </w:p>
    <w:p w14:paraId="5CDD49F9" w14:textId="77777777" w:rsidR="000E7AC5" w:rsidRDefault="000E7AC5" w:rsidP="007A6C8B">
      <w:pPr>
        <w:numPr>
          <w:ilvl w:val="1"/>
          <w:numId w:val="12"/>
        </w:numPr>
        <w:tabs>
          <w:tab w:val="clear" w:pos="0"/>
          <w:tab w:val="num" w:pos="567"/>
        </w:tabs>
        <w:spacing w:before="120" w:after="120"/>
        <w:ind w:left="567" w:hanging="567"/>
      </w:pPr>
      <w:r>
        <w:t xml:space="preserve">Piedāvājums jāsagatavo latviešu valodā. </w:t>
      </w:r>
    </w:p>
    <w:p w14:paraId="306BACC0" w14:textId="77777777" w:rsidR="000E7AC5" w:rsidRDefault="000E7AC5" w:rsidP="007A6C8B">
      <w:pPr>
        <w:numPr>
          <w:ilvl w:val="1"/>
          <w:numId w:val="12"/>
        </w:numPr>
        <w:tabs>
          <w:tab w:val="clear" w:pos="0"/>
          <w:tab w:val="num" w:pos="567"/>
        </w:tabs>
        <w:spacing w:before="120" w:after="120"/>
        <w:ind w:left="567" w:hanging="567"/>
      </w:pPr>
      <w:r>
        <w:t xml:space="preserve">Pretendents drīkst iesniegt tikai vienu piedāvājumu par visu darba apjomu. </w:t>
      </w:r>
    </w:p>
    <w:p w14:paraId="2DCF0CAE" w14:textId="77777777" w:rsidR="00245C16" w:rsidRPr="00287C26" w:rsidRDefault="000E7AC5" w:rsidP="007A6C8B">
      <w:pPr>
        <w:numPr>
          <w:ilvl w:val="1"/>
          <w:numId w:val="12"/>
        </w:numPr>
        <w:tabs>
          <w:tab w:val="clear" w:pos="0"/>
          <w:tab w:val="num" w:pos="567"/>
        </w:tabs>
        <w:spacing w:before="120" w:after="120"/>
        <w:ind w:left="567" w:hanging="567"/>
      </w:pPr>
      <w:r>
        <w:t xml:space="preserve">Ja Pretendents iesniedz dokumentu kopijas, tās jāapliecina normatīvajos aktos noteiktajā kārtībā. </w:t>
      </w:r>
      <w:r w:rsidR="00245C16" w:rsidRPr="00287C26">
        <w:t xml:space="preserve">Piegādātājs ir tiesīgs visu iesniegto dokumentu atvasinājumu un tulkojumu pareizību apliecināt ar vienu apliecinājumu, ja viss piedāvājums ir </w:t>
      </w:r>
      <w:proofErr w:type="spellStart"/>
      <w:r w:rsidR="00245C16" w:rsidRPr="00287C26">
        <w:t>cauršūts</w:t>
      </w:r>
      <w:proofErr w:type="spellEnd"/>
      <w:r w:rsidR="00245C16" w:rsidRPr="00287C26">
        <w:t xml:space="preserve"> vai caurauklots.</w:t>
      </w:r>
    </w:p>
    <w:p w14:paraId="7B263B43" w14:textId="77777777" w:rsidR="002C5515" w:rsidRPr="00287C26" w:rsidRDefault="002C5515" w:rsidP="007A6C8B">
      <w:pPr>
        <w:numPr>
          <w:ilvl w:val="1"/>
          <w:numId w:val="12"/>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4BC6132" w14:textId="77777777" w:rsidR="000E7AC5" w:rsidRDefault="000E7AC5" w:rsidP="007A6C8B">
      <w:pPr>
        <w:numPr>
          <w:ilvl w:val="1"/>
          <w:numId w:val="12"/>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14:paraId="49E96559" w14:textId="77777777" w:rsidR="000E7AC5" w:rsidRDefault="000E7AC5" w:rsidP="007A6C8B">
      <w:pPr>
        <w:numPr>
          <w:ilvl w:val="1"/>
          <w:numId w:val="12"/>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14:paraId="19E1EB4A" w14:textId="77777777" w:rsidR="000E7AC5" w:rsidRDefault="000E7AC5" w:rsidP="007A6C8B">
      <w:pPr>
        <w:numPr>
          <w:ilvl w:val="1"/>
          <w:numId w:val="12"/>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14:paraId="0B0C3533" w14:textId="77777777" w:rsidR="000E7AC5" w:rsidRDefault="000E7AC5" w:rsidP="007A6C8B">
      <w:pPr>
        <w:numPr>
          <w:ilvl w:val="1"/>
          <w:numId w:val="12"/>
        </w:numPr>
        <w:tabs>
          <w:tab w:val="clear" w:pos="0"/>
          <w:tab w:val="num" w:pos="567"/>
        </w:tabs>
        <w:spacing w:before="120" w:after="120"/>
        <w:ind w:left="567" w:hanging="567"/>
      </w:pPr>
      <w:r>
        <w:t>Iesniegtie piedāvājumi ir Pasūtītāja īpašums un netiks atdoti atpakaļ Pretendentiem.</w:t>
      </w:r>
    </w:p>
    <w:p w14:paraId="6E61ABA8" w14:textId="77777777" w:rsidR="000E7AC5" w:rsidRDefault="000E7AC5" w:rsidP="000E7AC5">
      <w:pPr>
        <w:spacing w:before="120" w:after="120"/>
        <w:ind w:left="567"/>
      </w:pPr>
    </w:p>
    <w:p w14:paraId="34034CD6" w14:textId="77777777" w:rsidR="000E7AC5" w:rsidRDefault="000E7AC5" w:rsidP="007A6C8B">
      <w:pPr>
        <w:numPr>
          <w:ilvl w:val="0"/>
          <w:numId w:val="12"/>
        </w:numPr>
        <w:shd w:val="clear" w:color="auto" w:fill="C2D69B" w:themeFill="accent3" w:themeFillTint="99"/>
        <w:spacing w:before="120" w:after="60"/>
        <w:ind w:left="357" w:hanging="357"/>
        <w:jc w:val="center"/>
      </w:pPr>
      <w:r>
        <w:rPr>
          <w:b/>
        </w:rPr>
        <w:t>Informācija par iepirkuma priekšmetu</w:t>
      </w:r>
    </w:p>
    <w:p w14:paraId="1E96C3E0" w14:textId="77777777" w:rsidR="00152071" w:rsidRPr="00402DEF" w:rsidRDefault="00152071" w:rsidP="00152071">
      <w:pPr>
        <w:pStyle w:val="Rindkopa"/>
        <w:numPr>
          <w:ilvl w:val="1"/>
          <w:numId w:val="12"/>
        </w:numPr>
        <w:tabs>
          <w:tab w:val="clear" w:pos="0"/>
        </w:tabs>
        <w:spacing w:before="120" w:after="120"/>
        <w:rPr>
          <w:rFonts w:ascii="Times New Roman" w:hAnsi="Times New Roman"/>
          <w:sz w:val="24"/>
        </w:rPr>
      </w:pPr>
      <w:r w:rsidRPr="00402DEF">
        <w:rPr>
          <w:rFonts w:ascii="Times New Roman" w:hAnsi="Times New Roman"/>
          <w:sz w:val="24"/>
        </w:rPr>
        <w:t>Iepirkuma priekšmets ir degvielas piegāde atbilstoši tehniskajai specifikācijai.</w:t>
      </w:r>
    </w:p>
    <w:p w14:paraId="18E5243F" w14:textId="77777777" w:rsidR="00152071" w:rsidRPr="00402DEF" w:rsidRDefault="00152071" w:rsidP="00152071">
      <w:pPr>
        <w:pStyle w:val="Punkts"/>
        <w:numPr>
          <w:ilvl w:val="0"/>
          <w:numId w:val="0"/>
        </w:numPr>
        <w:ind w:left="360"/>
        <w:rPr>
          <w:rFonts w:ascii="Times New Roman" w:hAnsi="Times New Roman"/>
          <w:sz w:val="24"/>
        </w:rPr>
      </w:pPr>
      <w:r w:rsidRPr="00402DEF">
        <w:rPr>
          <w:rFonts w:ascii="Times New Roman" w:hAnsi="Times New Roman"/>
          <w:sz w:val="24"/>
        </w:rPr>
        <w:t>Plānotais iepirkuma apjoms:</w:t>
      </w:r>
    </w:p>
    <w:p w14:paraId="29AC3D62" w14:textId="77777777" w:rsidR="00152071" w:rsidRPr="00402DEF" w:rsidRDefault="00152071" w:rsidP="00152071">
      <w:pPr>
        <w:pStyle w:val="Apakpunkts"/>
        <w:numPr>
          <w:ilvl w:val="0"/>
          <w:numId w:val="0"/>
        </w:numPr>
        <w:ind w:left="851"/>
        <w:rPr>
          <w:sz w:val="24"/>
        </w:rPr>
      </w:pPr>
    </w:p>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3060"/>
      </w:tblGrid>
      <w:tr w:rsidR="00152071" w:rsidRPr="00402DEF" w14:paraId="1ED41B6C" w14:textId="77777777" w:rsidTr="00012BB8">
        <w:trPr>
          <w:jc w:val="center"/>
        </w:trPr>
        <w:tc>
          <w:tcPr>
            <w:tcW w:w="2554" w:type="dxa"/>
          </w:tcPr>
          <w:p w14:paraId="4FBBB0CB" w14:textId="77777777" w:rsidR="00152071" w:rsidRPr="00C26BFE" w:rsidRDefault="00152071" w:rsidP="00012BB8">
            <w:r w:rsidRPr="00C26BFE">
              <w:t>Degvielas marka</w:t>
            </w:r>
          </w:p>
        </w:tc>
        <w:tc>
          <w:tcPr>
            <w:tcW w:w="3060" w:type="dxa"/>
          </w:tcPr>
          <w:p w14:paraId="6E7A2D91" w14:textId="77777777" w:rsidR="00152071" w:rsidRPr="00C26BFE" w:rsidRDefault="00152071" w:rsidP="00012BB8">
            <w:r w:rsidRPr="00C26BFE">
              <w:t>Daudzums:</w:t>
            </w:r>
          </w:p>
          <w:p w14:paraId="6032FB00" w14:textId="77777777" w:rsidR="00152071" w:rsidRPr="00C26BFE" w:rsidRDefault="00152071" w:rsidP="00012BB8">
            <w:r w:rsidRPr="00C26BFE">
              <w:t>(litri gadā)*</w:t>
            </w:r>
          </w:p>
        </w:tc>
      </w:tr>
      <w:tr w:rsidR="00152071" w:rsidRPr="00402DEF" w14:paraId="265C1216" w14:textId="77777777" w:rsidTr="00012BB8">
        <w:trPr>
          <w:jc w:val="center"/>
        </w:trPr>
        <w:tc>
          <w:tcPr>
            <w:tcW w:w="2554" w:type="dxa"/>
          </w:tcPr>
          <w:p w14:paraId="4A2CD1B4" w14:textId="77777777" w:rsidR="00152071" w:rsidRPr="00C26BFE" w:rsidRDefault="00152071" w:rsidP="00012BB8">
            <w:r w:rsidRPr="00C26BFE">
              <w:t>Dīzeļdegviela</w:t>
            </w:r>
          </w:p>
        </w:tc>
        <w:tc>
          <w:tcPr>
            <w:tcW w:w="3060" w:type="dxa"/>
          </w:tcPr>
          <w:p w14:paraId="3475CD91" w14:textId="5F74BB34" w:rsidR="00152071" w:rsidRPr="00C26BFE" w:rsidRDefault="00152071" w:rsidP="00012BB8">
            <w:r>
              <w:t>27</w:t>
            </w:r>
            <w:r w:rsidRPr="00C26BFE">
              <w:t xml:space="preserve"> 000</w:t>
            </w:r>
          </w:p>
        </w:tc>
      </w:tr>
      <w:tr w:rsidR="00152071" w:rsidRPr="00402DEF" w14:paraId="1D83BB8D" w14:textId="77777777" w:rsidTr="00012BB8">
        <w:trPr>
          <w:jc w:val="center"/>
        </w:trPr>
        <w:tc>
          <w:tcPr>
            <w:tcW w:w="2554" w:type="dxa"/>
          </w:tcPr>
          <w:p w14:paraId="352EAABD" w14:textId="77777777" w:rsidR="00152071" w:rsidRPr="00C26BFE" w:rsidRDefault="00152071" w:rsidP="00012BB8">
            <w:r w:rsidRPr="00C26BFE">
              <w:t>95.markas benzīns</w:t>
            </w:r>
          </w:p>
        </w:tc>
        <w:tc>
          <w:tcPr>
            <w:tcW w:w="3060" w:type="dxa"/>
          </w:tcPr>
          <w:p w14:paraId="5A58D8D8" w14:textId="77777777" w:rsidR="00152071" w:rsidRPr="00C26BFE" w:rsidRDefault="00152071" w:rsidP="00012BB8">
            <w:r w:rsidRPr="00C26BFE">
              <w:t>2 000</w:t>
            </w:r>
          </w:p>
        </w:tc>
      </w:tr>
    </w:tbl>
    <w:p w14:paraId="61BEC4F8" w14:textId="77777777" w:rsidR="00152071" w:rsidRDefault="00152071" w:rsidP="00152071"/>
    <w:p w14:paraId="6E975980" w14:textId="77777777" w:rsidR="00152071" w:rsidRPr="00402DEF" w:rsidRDefault="00152071" w:rsidP="00DD6C97">
      <w:pPr>
        <w:ind w:left="720"/>
        <w:rPr>
          <w:sz w:val="20"/>
          <w:szCs w:val="20"/>
        </w:rPr>
      </w:pPr>
      <w:r w:rsidRPr="00152071">
        <w:rPr>
          <w:sz w:val="22"/>
          <w:szCs w:val="22"/>
        </w:rPr>
        <w:t>* Pasūtītājs līgumā patur tiesības iegādāties degvielas apjomu, kas ir mazāks par norādītajiem daudzumiem</w:t>
      </w:r>
      <w:r w:rsidRPr="00402DEF">
        <w:rPr>
          <w:sz w:val="20"/>
          <w:szCs w:val="20"/>
        </w:rPr>
        <w:t>.</w:t>
      </w:r>
    </w:p>
    <w:p w14:paraId="3F51638F" w14:textId="77777777" w:rsidR="00152071" w:rsidRPr="00402DEF" w:rsidRDefault="00152071" w:rsidP="00152071">
      <w:pPr>
        <w:pStyle w:val="Apakpunkts"/>
        <w:numPr>
          <w:ilvl w:val="0"/>
          <w:numId w:val="0"/>
        </w:numPr>
        <w:ind w:left="851"/>
      </w:pPr>
    </w:p>
    <w:p w14:paraId="306539B2" w14:textId="77777777" w:rsidR="00152071" w:rsidRDefault="00152071" w:rsidP="00152071">
      <w:pPr>
        <w:numPr>
          <w:ilvl w:val="1"/>
          <w:numId w:val="12"/>
        </w:numPr>
        <w:spacing w:before="120" w:after="120"/>
      </w:pPr>
      <w:r>
        <w:t>Iepirkums nav sadalīts daļās.</w:t>
      </w:r>
    </w:p>
    <w:p w14:paraId="366325DA" w14:textId="77777777" w:rsidR="00152071" w:rsidRDefault="00152071" w:rsidP="00152071">
      <w:pPr>
        <w:numPr>
          <w:ilvl w:val="1"/>
          <w:numId w:val="12"/>
        </w:numPr>
        <w:spacing w:before="120" w:after="120"/>
      </w:pPr>
      <w:r>
        <w:t>Līguma izpildes termiņš – 12 mēneši.</w:t>
      </w:r>
    </w:p>
    <w:p w14:paraId="14AFDAEA" w14:textId="77777777" w:rsidR="00152071" w:rsidRPr="002A48FB" w:rsidRDefault="00152071" w:rsidP="00152071">
      <w:pPr>
        <w:numPr>
          <w:ilvl w:val="1"/>
          <w:numId w:val="12"/>
        </w:numPr>
        <w:spacing w:before="120" w:after="120"/>
      </w:pPr>
      <w:r>
        <w:t>Nav atļauta piedāvājumu variantu iesniegšana.</w:t>
      </w:r>
    </w:p>
    <w:p w14:paraId="05F7035A" w14:textId="14C2B2D9" w:rsidR="000E7AC5" w:rsidRDefault="000E7AC5" w:rsidP="000E7AC5"/>
    <w:p w14:paraId="0C53F93D" w14:textId="77777777" w:rsidR="00E349C2" w:rsidRPr="005A7171" w:rsidRDefault="00E349C2" w:rsidP="000E7AC5"/>
    <w:p w14:paraId="70483E07" w14:textId="7360806B" w:rsidR="000E7AC5" w:rsidRPr="005A7171" w:rsidRDefault="000E7AC5" w:rsidP="007A6C8B">
      <w:pPr>
        <w:pStyle w:val="Sarakstarindkopa"/>
        <w:numPr>
          <w:ilvl w:val="0"/>
          <w:numId w:val="12"/>
        </w:numPr>
        <w:shd w:val="clear" w:color="auto" w:fill="C2D69B" w:themeFill="accent3" w:themeFillTint="99"/>
        <w:jc w:val="center"/>
      </w:pPr>
      <w:r w:rsidRPr="005A7171">
        <w:rPr>
          <w:b/>
        </w:rPr>
        <w:lastRenderedPageBreak/>
        <w:t>Kvalifikācijas prasības</w:t>
      </w:r>
    </w:p>
    <w:p w14:paraId="0B318DD2" w14:textId="77777777" w:rsidR="00152071" w:rsidRPr="00D830FD" w:rsidRDefault="00152071" w:rsidP="00152071">
      <w:pPr>
        <w:pStyle w:val="Paragrfs"/>
        <w:numPr>
          <w:ilvl w:val="1"/>
          <w:numId w:val="12"/>
        </w:numPr>
        <w:spacing w:before="120" w:after="120"/>
        <w:rPr>
          <w:sz w:val="24"/>
        </w:rPr>
      </w:pPr>
      <w:r w:rsidRPr="008B4465">
        <w:rPr>
          <w:rFonts w:ascii="Times New Roman" w:hAnsi="Times New Roman"/>
          <w:sz w:val="24"/>
        </w:rPr>
        <w:t xml:space="preserve">Pretendents, visi personu apvienības dalībnieki (ja piedāvājumu iesniedz personu apvienība), kā arī Personas, uz kuru iespējām pretendents balstās, normatīvajos tiesību </w:t>
      </w:r>
      <w:smartTag w:uri="schemas-tilde-lv/tildestengine" w:element="veidnes">
        <w:smartTagPr>
          <w:attr w:name="text" w:val="aktos"/>
          <w:attr w:name="id" w:val="-1"/>
          <w:attr w:name="baseform" w:val="akt|s"/>
        </w:smartTagPr>
        <w:r w:rsidRPr="008B4465">
          <w:rPr>
            <w:rFonts w:ascii="Times New Roman" w:hAnsi="Times New Roman"/>
            <w:sz w:val="24"/>
          </w:rPr>
          <w:t>aktos</w:t>
        </w:r>
      </w:smartTag>
      <w:r w:rsidRPr="008B4465">
        <w:rPr>
          <w:rFonts w:ascii="Times New Roman" w:hAnsi="Times New Roman"/>
          <w:sz w:val="24"/>
        </w:rPr>
        <w:t xml:space="preserve"> noteiktajos gadījumos ir reģistrēti komercreģistrā vai līdzvērtīgā reģistrā ārvalstīs</w:t>
      </w:r>
      <w:r>
        <w:rPr>
          <w:sz w:val="24"/>
        </w:rPr>
        <w:t>.</w:t>
      </w:r>
    </w:p>
    <w:p w14:paraId="071A607F" w14:textId="77777777" w:rsidR="00152071" w:rsidRPr="00D830FD" w:rsidRDefault="00152071" w:rsidP="00152071">
      <w:pPr>
        <w:pStyle w:val="Paragrfs"/>
        <w:numPr>
          <w:ilvl w:val="1"/>
          <w:numId w:val="12"/>
        </w:numPr>
        <w:spacing w:before="120" w:after="120"/>
        <w:rPr>
          <w:rFonts w:ascii="Times New Roman" w:hAnsi="Times New Roman"/>
          <w:sz w:val="24"/>
        </w:rPr>
      </w:pPr>
      <w:r w:rsidRPr="00D830FD">
        <w:rPr>
          <w:rFonts w:ascii="Times New Roman" w:hAnsi="Times New Roman"/>
          <w:sz w:val="24"/>
        </w:rPr>
        <w:t>Pretendentam saskaņā ar normatīvajiem aktiem ir jābūt tiesīgam pārdot naftas produktus mazumtirdzniecībā.</w:t>
      </w:r>
    </w:p>
    <w:p w14:paraId="0CBC441B" w14:textId="58065022" w:rsidR="00A046B9" w:rsidRDefault="00152071" w:rsidP="00152071">
      <w:pPr>
        <w:pStyle w:val="Paragrfs"/>
        <w:numPr>
          <w:ilvl w:val="1"/>
          <w:numId w:val="12"/>
        </w:numPr>
        <w:spacing w:before="120" w:after="120"/>
        <w:rPr>
          <w:rFonts w:ascii="Times New Roman" w:hAnsi="Times New Roman"/>
          <w:sz w:val="24"/>
        </w:rPr>
      </w:pPr>
      <w:r w:rsidRPr="00D830FD">
        <w:rPr>
          <w:rFonts w:ascii="Times New Roman" w:hAnsi="Times New Roman"/>
          <w:sz w:val="24"/>
        </w:rPr>
        <w:t xml:space="preserve">Pārdevējs nodrošina degvielas </w:t>
      </w:r>
      <w:proofErr w:type="spellStart"/>
      <w:r w:rsidRPr="00D830FD">
        <w:rPr>
          <w:rFonts w:ascii="Times New Roman" w:hAnsi="Times New Roman"/>
          <w:sz w:val="24"/>
        </w:rPr>
        <w:t>uzpildes</w:t>
      </w:r>
      <w:proofErr w:type="spellEnd"/>
      <w:r w:rsidRPr="00D830FD">
        <w:rPr>
          <w:rFonts w:ascii="Times New Roman" w:hAnsi="Times New Roman"/>
          <w:sz w:val="24"/>
        </w:rPr>
        <w:t xml:space="preserve"> staciju tīkla pārklājumu visos Latvijas reģionos</w:t>
      </w:r>
      <w:bookmarkStart w:id="0" w:name="_GoBack"/>
      <w:bookmarkEnd w:id="0"/>
      <w:r>
        <w:rPr>
          <w:rFonts w:ascii="Times New Roman" w:hAnsi="Times New Roman"/>
          <w:sz w:val="24"/>
        </w:rPr>
        <w:t>.</w:t>
      </w:r>
    </w:p>
    <w:p w14:paraId="053D1E5E" w14:textId="77777777" w:rsidR="00E349C2" w:rsidRPr="00E349C2" w:rsidRDefault="00E349C2" w:rsidP="00E349C2">
      <w:pPr>
        <w:pStyle w:val="Rindkopa"/>
      </w:pPr>
    </w:p>
    <w:p w14:paraId="7D9603A1" w14:textId="68867753" w:rsidR="000E7AC5" w:rsidRPr="00C06DC0" w:rsidRDefault="00E349C2" w:rsidP="007A6C8B">
      <w:pPr>
        <w:pStyle w:val="Sarakstarindkopa"/>
        <w:numPr>
          <w:ilvl w:val="0"/>
          <w:numId w:val="12"/>
        </w:numPr>
        <w:shd w:val="clear" w:color="auto" w:fill="C2D69B" w:themeFill="accent3" w:themeFillTint="99"/>
        <w:jc w:val="center"/>
        <w:rPr>
          <w:bCs/>
        </w:rPr>
      </w:pPr>
      <w:r>
        <w:rPr>
          <w:b/>
        </w:rPr>
        <w:t>Iesniedzamie k</w:t>
      </w:r>
      <w:r w:rsidR="000E7AC5" w:rsidRPr="00C06DC0">
        <w:rPr>
          <w:b/>
        </w:rPr>
        <w:t>valifikācijas dokumenti:</w:t>
      </w:r>
    </w:p>
    <w:p w14:paraId="35B603B2" w14:textId="77777777" w:rsidR="00E349C2" w:rsidRPr="003C1A31" w:rsidRDefault="00E349C2" w:rsidP="00E349C2">
      <w:pPr>
        <w:pStyle w:val="Sarakstarindkopa"/>
        <w:numPr>
          <w:ilvl w:val="1"/>
          <w:numId w:val="12"/>
        </w:numPr>
        <w:spacing w:before="120" w:after="120"/>
      </w:pPr>
      <w:r w:rsidRPr="00094E23">
        <w:rPr>
          <w:bCs/>
        </w:rPr>
        <w:t xml:space="preserve">Pretendenta pieteikums dalībai iepirkumā atbilstoši Nolikumam pievienotajai formai (atbilstoši </w:t>
      </w:r>
      <w:r>
        <w:rPr>
          <w:bCs/>
        </w:rPr>
        <w:t>A</w:t>
      </w:r>
      <w:r w:rsidRPr="00094E23">
        <w:rPr>
          <w:bCs/>
        </w:rPr>
        <w:t>1.pielikuma formai)</w:t>
      </w:r>
      <w:r>
        <w:rPr>
          <w:bCs/>
        </w:rPr>
        <w:t>.</w:t>
      </w:r>
    </w:p>
    <w:p w14:paraId="22B88E72" w14:textId="77777777" w:rsidR="00E349C2" w:rsidRDefault="00E349C2" w:rsidP="00E349C2">
      <w:pPr>
        <w:pStyle w:val="Sarakstarindkopa"/>
        <w:numPr>
          <w:ilvl w:val="1"/>
          <w:numId w:val="12"/>
        </w:numPr>
        <w:spacing w:before="120" w:after="120"/>
      </w:pPr>
      <w:r w:rsidRPr="00094E23">
        <w:t>Uz piedāvājuma iesniegšanas brīdi spēkā esoša</w:t>
      </w:r>
      <w:r>
        <w:t>s</w:t>
      </w:r>
      <w:r w:rsidRPr="00094E23">
        <w:t xml:space="preserve"> Valsts ieņēmumu dienesta izsniegtas speciālas atļaujas (licences) naftas produktu mazumtirdzniecībai apliecināta kopija</w:t>
      </w:r>
      <w:r>
        <w:t>.</w:t>
      </w:r>
    </w:p>
    <w:p w14:paraId="26BAACD2" w14:textId="1D3D6988" w:rsidR="000E7AC5" w:rsidRDefault="00E349C2" w:rsidP="00E349C2">
      <w:pPr>
        <w:pStyle w:val="Sarakstarindkopa"/>
        <w:numPr>
          <w:ilvl w:val="1"/>
          <w:numId w:val="12"/>
        </w:numPr>
        <w:spacing w:before="120" w:after="120"/>
      </w:pPr>
      <w:r w:rsidRPr="00C85A8D">
        <w:t xml:space="preserve">Pārdevēja degvielas </w:t>
      </w:r>
      <w:proofErr w:type="spellStart"/>
      <w:r w:rsidRPr="00C85A8D">
        <w:t>uzpildes</w:t>
      </w:r>
      <w:proofErr w:type="spellEnd"/>
      <w:r w:rsidRPr="00C85A8D">
        <w:t xml:space="preserve"> staciju saraksts atbilstoši</w:t>
      </w:r>
      <w:r>
        <w:t xml:space="preserve"> A3.</w:t>
      </w:r>
      <w:r w:rsidRPr="00C85A8D">
        <w:t xml:space="preserve"> pielikuma formai</w:t>
      </w:r>
      <w:r w:rsidR="00FF78E1" w:rsidRPr="00FF78E1">
        <w:t>.</w:t>
      </w:r>
    </w:p>
    <w:p w14:paraId="68DA9727" w14:textId="77777777" w:rsidR="00BC3163" w:rsidRDefault="00BC3163" w:rsidP="00BC3163">
      <w:pPr>
        <w:pStyle w:val="Sarakstarindkopa"/>
        <w:spacing w:before="120" w:after="120"/>
        <w:ind w:left="360"/>
      </w:pPr>
    </w:p>
    <w:p w14:paraId="0C446530" w14:textId="77777777" w:rsidR="000E7AC5" w:rsidRPr="005A7171" w:rsidRDefault="000E7AC5" w:rsidP="007A6C8B">
      <w:pPr>
        <w:pStyle w:val="Sarakstarindkopa"/>
        <w:numPr>
          <w:ilvl w:val="0"/>
          <w:numId w:val="12"/>
        </w:numPr>
        <w:shd w:val="clear" w:color="auto" w:fill="C2D69B" w:themeFill="accent3" w:themeFillTint="99"/>
        <w:spacing w:before="120" w:after="120"/>
        <w:jc w:val="center"/>
      </w:pPr>
      <w:r w:rsidRPr="005A7171">
        <w:rPr>
          <w:b/>
        </w:rPr>
        <w:t>Tehniskais piedāvājums</w:t>
      </w:r>
    </w:p>
    <w:p w14:paraId="309467CD" w14:textId="77777777" w:rsidR="00152071" w:rsidRDefault="00152071" w:rsidP="00152071">
      <w:pPr>
        <w:pStyle w:val="Rindkopa"/>
        <w:numPr>
          <w:ilvl w:val="1"/>
          <w:numId w:val="12"/>
        </w:numPr>
        <w:spacing w:before="120" w:after="120"/>
        <w:rPr>
          <w:rFonts w:ascii="Times New Roman" w:hAnsi="Times New Roman"/>
          <w:color w:val="000000"/>
          <w:sz w:val="24"/>
        </w:rPr>
      </w:pPr>
      <w:r w:rsidRPr="001447D0">
        <w:rPr>
          <w:rFonts w:ascii="Times New Roman" w:hAnsi="Times New Roman"/>
          <w:color w:val="000000"/>
          <w:sz w:val="24"/>
        </w:rPr>
        <w:t>Piedāvātās Preces un pakalpojuma nodrošināšanas apraksts (saskaņā ar tehnisko specifikāciju –</w:t>
      </w:r>
      <w:r>
        <w:rPr>
          <w:rFonts w:ascii="Times New Roman" w:hAnsi="Times New Roman"/>
          <w:color w:val="000000"/>
          <w:sz w:val="24"/>
        </w:rPr>
        <w:t>A4. pielikums</w:t>
      </w:r>
      <w:r w:rsidRPr="001447D0">
        <w:rPr>
          <w:rFonts w:ascii="Times New Roman" w:hAnsi="Times New Roman"/>
          <w:color w:val="000000"/>
          <w:sz w:val="24"/>
        </w:rPr>
        <w:t>)</w:t>
      </w:r>
    </w:p>
    <w:p w14:paraId="5F91AEAC" w14:textId="485EFB70" w:rsidR="000E7AC5" w:rsidRPr="005A7171" w:rsidRDefault="00152071" w:rsidP="00152071">
      <w:pPr>
        <w:pStyle w:val="Rindkopa"/>
        <w:numPr>
          <w:ilvl w:val="1"/>
          <w:numId w:val="12"/>
        </w:numPr>
        <w:spacing w:before="120" w:after="120"/>
        <w:rPr>
          <w:rFonts w:ascii="Times New Roman" w:hAnsi="Times New Roman"/>
          <w:sz w:val="24"/>
        </w:rPr>
      </w:pPr>
      <w:r w:rsidRPr="005F42F7">
        <w:rPr>
          <w:rFonts w:ascii="Times New Roman" w:hAnsi="Times New Roman"/>
          <w:color w:val="000000"/>
          <w:sz w:val="24"/>
        </w:rPr>
        <w:t>Apliecinājums, ka pretendents piedāvā iegādāties Preci, izmantojot pretendenta izsniegtas degvielas iegādes kartes, minot arī degvielas iegādes karšu izgatavošanas un piegādes termiņu un nekvalitatīvas/bojātas, nozaudētas vai papildus pasūtītas kredītkartes izgatavošanas termiņu</w:t>
      </w:r>
      <w:r w:rsidR="008D7DE8" w:rsidRPr="005A7171">
        <w:rPr>
          <w:rFonts w:ascii="Times New Roman" w:hAnsi="Times New Roman"/>
          <w:sz w:val="24"/>
        </w:rPr>
        <w:t>.</w:t>
      </w:r>
    </w:p>
    <w:p w14:paraId="72E6DAE4" w14:textId="77777777" w:rsidR="000E7AC5" w:rsidRPr="005A7171" w:rsidRDefault="000E7AC5" w:rsidP="000E7AC5">
      <w:pPr>
        <w:ind w:left="1276"/>
        <w:rPr>
          <w:iCs/>
        </w:rPr>
      </w:pPr>
    </w:p>
    <w:p w14:paraId="1D6857F0" w14:textId="77777777" w:rsidR="000E7AC5" w:rsidRPr="005A7171" w:rsidRDefault="000E7AC5" w:rsidP="007A6C8B">
      <w:pPr>
        <w:pStyle w:val="Sarakstarindkopa"/>
        <w:numPr>
          <w:ilvl w:val="0"/>
          <w:numId w:val="12"/>
        </w:numPr>
        <w:shd w:val="clear" w:color="auto" w:fill="C2D69B" w:themeFill="accent3" w:themeFillTint="99"/>
        <w:spacing w:before="120" w:after="120"/>
        <w:jc w:val="center"/>
        <w:rPr>
          <w:b/>
        </w:rPr>
      </w:pPr>
      <w:r w:rsidRPr="005A7171">
        <w:rPr>
          <w:b/>
        </w:rPr>
        <w:t>Finanšu piedāvājums</w:t>
      </w:r>
    </w:p>
    <w:p w14:paraId="376C188B" w14:textId="77777777" w:rsidR="00152071" w:rsidRPr="00FC1415" w:rsidRDefault="00152071" w:rsidP="00152071">
      <w:pPr>
        <w:pStyle w:val="Rindkopa"/>
        <w:numPr>
          <w:ilvl w:val="1"/>
          <w:numId w:val="12"/>
        </w:numPr>
        <w:spacing w:before="120" w:after="120"/>
        <w:rPr>
          <w:rFonts w:ascii="Times New Roman" w:hAnsi="Times New Roman"/>
          <w:sz w:val="24"/>
        </w:rPr>
      </w:pPr>
      <w:r w:rsidRPr="00152071">
        <w:rPr>
          <w:rFonts w:ascii="Times New Roman" w:hAnsi="Times New Roman"/>
          <w:sz w:val="24"/>
        </w:rPr>
        <w:t>Piedāvājuma cenas jānorāda EUR (</w:t>
      </w:r>
      <w:proofErr w:type="spellStart"/>
      <w:r w:rsidRPr="00152071">
        <w:rPr>
          <w:rFonts w:ascii="Times New Roman" w:hAnsi="Times New Roman"/>
          <w:sz w:val="24"/>
        </w:rPr>
        <w:t>euro</w:t>
      </w:r>
      <w:proofErr w:type="spellEnd"/>
      <w:r w:rsidRPr="00152071">
        <w:rPr>
          <w:rFonts w:ascii="Times New Roman" w:hAnsi="Times New Roman"/>
          <w:sz w:val="24"/>
        </w:rPr>
        <w:t>) saskaņā ar Finanšu piedāvājuma formu (atbilstoši A2.pielikuma formai), neieskaitot PVN</w:t>
      </w:r>
      <w:r w:rsidRPr="00FC1415">
        <w:rPr>
          <w:rFonts w:ascii="Times New Roman" w:hAnsi="Times New Roman"/>
          <w:sz w:val="24"/>
        </w:rPr>
        <w:t>.</w:t>
      </w:r>
    </w:p>
    <w:p w14:paraId="48F66656" w14:textId="77777777" w:rsidR="00152071" w:rsidRPr="00152071" w:rsidRDefault="00152071" w:rsidP="00152071">
      <w:pPr>
        <w:pStyle w:val="Rindkopa"/>
        <w:numPr>
          <w:ilvl w:val="1"/>
          <w:numId w:val="12"/>
        </w:numPr>
        <w:spacing w:before="120" w:after="120"/>
        <w:rPr>
          <w:rFonts w:ascii="Times New Roman" w:hAnsi="Times New Roman"/>
          <w:sz w:val="24"/>
        </w:rPr>
      </w:pPr>
      <w:r w:rsidRPr="00152071">
        <w:rPr>
          <w:rFonts w:ascii="Times New Roman" w:hAnsi="Times New Roman"/>
          <w:sz w:val="24"/>
        </w:rPr>
        <w:t>Finanšu piedāvājumā visas cenas ir jānorāda ar precizitāti 3 (trīs) zīmes aiz komata.</w:t>
      </w:r>
    </w:p>
    <w:p w14:paraId="2FC0C2EA" w14:textId="6569C230" w:rsidR="00152071" w:rsidRDefault="00152071" w:rsidP="00152071">
      <w:pPr>
        <w:pStyle w:val="Rindkopa"/>
        <w:numPr>
          <w:ilvl w:val="1"/>
          <w:numId w:val="12"/>
        </w:numPr>
        <w:spacing w:before="120" w:after="120"/>
        <w:rPr>
          <w:rFonts w:ascii="Times New Roman" w:hAnsi="Times New Roman"/>
          <w:sz w:val="24"/>
        </w:rPr>
      </w:pPr>
      <w:r w:rsidRPr="00FC1415">
        <w:rPr>
          <w:rFonts w:ascii="Times New Roman" w:hAnsi="Times New Roman"/>
          <w:sz w:val="24"/>
        </w:rPr>
        <w:t xml:space="preserve">Vērtējot finanšu piedāvājumu un nosakot </w:t>
      </w:r>
      <w:r w:rsidR="00DD6C97">
        <w:rPr>
          <w:rFonts w:ascii="Times New Roman" w:hAnsi="Times New Roman"/>
          <w:sz w:val="24"/>
        </w:rPr>
        <w:t>saimnieciski visizdevīgāko piedāvājumu (l</w:t>
      </w:r>
      <w:r w:rsidRPr="00FC1415">
        <w:rPr>
          <w:rFonts w:ascii="Times New Roman" w:hAnsi="Times New Roman"/>
          <w:sz w:val="24"/>
        </w:rPr>
        <w:t>ētākās cenas pretendentu</w:t>
      </w:r>
      <w:r w:rsidR="00DD6C97">
        <w:rPr>
          <w:rFonts w:ascii="Times New Roman" w:hAnsi="Times New Roman"/>
          <w:sz w:val="24"/>
        </w:rPr>
        <w:t>)</w:t>
      </w:r>
      <w:r w:rsidRPr="00FC1415">
        <w:rPr>
          <w:rFonts w:ascii="Times New Roman" w:hAnsi="Times New Roman"/>
          <w:sz w:val="24"/>
        </w:rPr>
        <w:t xml:space="preserve">, pasūtītājs ņems vērā pretendenta norādīto degvielu cenu par laika posmu </w:t>
      </w:r>
      <w:r w:rsidRPr="00547D96">
        <w:rPr>
          <w:rFonts w:ascii="Times New Roman" w:hAnsi="Times New Roman"/>
          <w:sz w:val="24"/>
        </w:rPr>
        <w:t>– 201</w:t>
      </w:r>
      <w:r>
        <w:rPr>
          <w:rFonts w:ascii="Times New Roman" w:hAnsi="Times New Roman"/>
          <w:sz w:val="24"/>
        </w:rPr>
        <w:t>8</w:t>
      </w:r>
      <w:r w:rsidRPr="00547D96">
        <w:rPr>
          <w:rFonts w:ascii="Times New Roman" w:hAnsi="Times New Roman"/>
          <w:sz w:val="24"/>
        </w:rPr>
        <w:t xml:space="preserve">.gada </w:t>
      </w:r>
      <w:r>
        <w:rPr>
          <w:rFonts w:ascii="Times New Roman" w:hAnsi="Times New Roman"/>
          <w:sz w:val="24"/>
        </w:rPr>
        <w:t>18</w:t>
      </w:r>
      <w:r w:rsidRPr="00547D96">
        <w:rPr>
          <w:rFonts w:ascii="Times New Roman" w:hAnsi="Times New Roman"/>
          <w:sz w:val="24"/>
        </w:rPr>
        <w:t>.maijs līdz 201</w:t>
      </w:r>
      <w:r>
        <w:rPr>
          <w:rFonts w:ascii="Times New Roman" w:hAnsi="Times New Roman"/>
          <w:sz w:val="24"/>
        </w:rPr>
        <w:t>8</w:t>
      </w:r>
      <w:r w:rsidRPr="00547D96">
        <w:rPr>
          <w:rFonts w:ascii="Times New Roman" w:hAnsi="Times New Roman"/>
          <w:sz w:val="24"/>
        </w:rPr>
        <w:t>.gada 2</w:t>
      </w:r>
      <w:r>
        <w:rPr>
          <w:rFonts w:ascii="Times New Roman" w:hAnsi="Times New Roman"/>
          <w:sz w:val="24"/>
        </w:rPr>
        <w:t>4</w:t>
      </w:r>
      <w:r w:rsidRPr="00547D96">
        <w:rPr>
          <w:rFonts w:ascii="Times New Roman" w:hAnsi="Times New Roman"/>
          <w:sz w:val="24"/>
        </w:rPr>
        <w:t>.maijs</w:t>
      </w:r>
      <w:r w:rsidRPr="00FC1415">
        <w:rPr>
          <w:rFonts w:ascii="Times New Roman" w:hAnsi="Times New Roman"/>
          <w:sz w:val="24"/>
        </w:rPr>
        <w:t xml:space="preserve"> - tajā DUS, kas atrodas vistuvāk Gaujas ielai 33A</w:t>
      </w:r>
      <w:r>
        <w:rPr>
          <w:rFonts w:ascii="Times New Roman" w:hAnsi="Times New Roman"/>
          <w:sz w:val="24"/>
        </w:rPr>
        <w:t xml:space="preserve">, </w:t>
      </w:r>
      <w:r w:rsidRPr="00FC1415">
        <w:rPr>
          <w:rFonts w:ascii="Times New Roman" w:hAnsi="Times New Roman"/>
          <w:sz w:val="24"/>
        </w:rPr>
        <w:t>Ādažos, kā arī piedāvāto atlaidi (kurai ir jābūt nemainīgi visā līguma darbības laikā)</w:t>
      </w:r>
      <w:r>
        <w:rPr>
          <w:rFonts w:ascii="Times New Roman" w:hAnsi="Times New Roman"/>
          <w:sz w:val="24"/>
        </w:rPr>
        <w:t>.</w:t>
      </w:r>
    </w:p>
    <w:p w14:paraId="10FE866D" w14:textId="69483150" w:rsidR="00D40ED0" w:rsidRPr="005A7171" w:rsidRDefault="00152071" w:rsidP="00152071">
      <w:pPr>
        <w:pStyle w:val="Rindkopa"/>
        <w:numPr>
          <w:ilvl w:val="1"/>
          <w:numId w:val="12"/>
        </w:numPr>
        <w:spacing w:before="120" w:after="120"/>
        <w:rPr>
          <w:rFonts w:ascii="Times New Roman" w:hAnsi="Times New Roman"/>
          <w:sz w:val="24"/>
        </w:rPr>
      </w:pPr>
      <w:r w:rsidRPr="00152071">
        <w:rPr>
          <w:rFonts w:ascii="Times New Roman" w:hAnsi="Times New Roman"/>
          <w:sz w:val="24"/>
        </w:rPr>
        <w:t>Norēķinus līguma izpildes laikā pasūtītājs veiks, pamatojoties uz reālajām degvielas iepirkšanas brīdī spēkā esošajām pretendenta mazumtirdzniecības</w:t>
      </w:r>
      <w:r w:rsidRPr="00152071">
        <w:rPr>
          <w:rFonts w:ascii="Times New Roman" w:hAnsi="Times New Roman"/>
          <w:b/>
          <w:sz w:val="24"/>
        </w:rPr>
        <w:t xml:space="preserve"> </w:t>
      </w:r>
      <w:r w:rsidRPr="00152071">
        <w:rPr>
          <w:rFonts w:ascii="Times New Roman" w:hAnsi="Times New Roman"/>
          <w:sz w:val="24"/>
        </w:rPr>
        <w:t>cenām (degvielas cena</w:t>
      </w:r>
      <w:r w:rsidR="00AE201E" w:rsidRPr="00AE201E">
        <w:rPr>
          <w:rFonts w:ascii="Times New Roman" w:hAnsi="Times New Roman"/>
          <w:sz w:val="24"/>
        </w:rPr>
        <w:t xml:space="preserve"> </w:t>
      </w:r>
      <w:r w:rsidR="00AE201E">
        <w:rPr>
          <w:rFonts w:ascii="Times New Roman" w:hAnsi="Times New Roman"/>
          <w:sz w:val="24"/>
        </w:rPr>
        <w:t xml:space="preserve">uz </w:t>
      </w:r>
      <w:r w:rsidR="00AE201E" w:rsidRPr="00152071">
        <w:rPr>
          <w:rFonts w:ascii="Times New Roman" w:hAnsi="Times New Roman"/>
          <w:sz w:val="24"/>
        </w:rPr>
        <w:t>dēļa</w:t>
      </w:r>
      <w:r w:rsidRPr="00152071">
        <w:rPr>
          <w:rFonts w:ascii="Times New Roman" w:hAnsi="Times New Roman"/>
          <w:sz w:val="24"/>
        </w:rPr>
        <w:t>) un piemērojot pretendenta piedāvāto atlaidi</w:t>
      </w:r>
      <w:r w:rsidR="00D40ED0" w:rsidRPr="005A7171">
        <w:rPr>
          <w:rFonts w:ascii="Times New Roman" w:hAnsi="Times New Roman"/>
          <w:sz w:val="24"/>
        </w:rPr>
        <w:t>.</w:t>
      </w:r>
    </w:p>
    <w:p w14:paraId="0D7E68DD" w14:textId="77777777" w:rsidR="000E7AC5" w:rsidRPr="005A7171" w:rsidRDefault="000E7AC5" w:rsidP="000E7AC5">
      <w:pPr>
        <w:pStyle w:val="Rindkopa"/>
      </w:pPr>
    </w:p>
    <w:p w14:paraId="45899557" w14:textId="77777777" w:rsidR="000E7AC5" w:rsidRPr="005A7171" w:rsidRDefault="000E7AC5" w:rsidP="007A6C8B">
      <w:pPr>
        <w:numPr>
          <w:ilvl w:val="0"/>
          <w:numId w:val="12"/>
        </w:numPr>
        <w:shd w:val="clear" w:color="auto" w:fill="C2D69B" w:themeFill="accent3" w:themeFillTint="99"/>
        <w:spacing w:before="120" w:after="60"/>
        <w:ind w:left="357" w:hanging="357"/>
        <w:jc w:val="center"/>
      </w:pPr>
      <w:r w:rsidRPr="005A7171">
        <w:rPr>
          <w:b/>
        </w:rPr>
        <w:t>Piedāvājumu izvēles kritēriji</w:t>
      </w:r>
    </w:p>
    <w:p w14:paraId="4A330724" w14:textId="6F3D3C76" w:rsidR="000E7AC5" w:rsidRPr="00152071" w:rsidRDefault="00312CCC" w:rsidP="007A6C8B">
      <w:pPr>
        <w:numPr>
          <w:ilvl w:val="1"/>
          <w:numId w:val="12"/>
        </w:numPr>
        <w:tabs>
          <w:tab w:val="clear" w:pos="0"/>
          <w:tab w:val="num" w:pos="567"/>
        </w:tabs>
        <w:spacing w:before="120" w:after="120"/>
        <w:ind w:left="567" w:hanging="567"/>
      </w:pPr>
      <w:r w:rsidRPr="005A7171">
        <w:t xml:space="preserve">Pasūtītājs piešķir iepirkuma līguma slēgšanas tiesības </w:t>
      </w:r>
      <w:r w:rsidRPr="005A7171">
        <w:rPr>
          <w:b/>
        </w:rPr>
        <w:t>saimnieciski visizdevīgākajam piedāvājumam</w:t>
      </w:r>
      <w:r w:rsidRPr="005A7171">
        <w:t xml:space="preserve">, kuru nosaka, ņemot vērā cenu. Par </w:t>
      </w:r>
      <w:r w:rsidRPr="005A7171">
        <w:lastRenderedPageBreak/>
        <w:t>saimnieciski visizdevīgāko piedāvājumu atzīst to piedāvājumu, k</w:t>
      </w:r>
      <w:r w:rsidR="00D31249" w:rsidRPr="005A7171">
        <w:t>as</w:t>
      </w:r>
      <w:r w:rsidRPr="005A7171">
        <w:t xml:space="preserve"> atbilst nolikuma un tehnisko specifikāciju prasībām, un </w:t>
      </w:r>
      <w:r w:rsidRPr="005A7171">
        <w:rPr>
          <w:b/>
          <w:u w:val="single"/>
        </w:rPr>
        <w:t xml:space="preserve">kura cena ir viszemākā. </w:t>
      </w:r>
    </w:p>
    <w:p w14:paraId="772D9E76" w14:textId="23CE5C1B" w:rsidR="00152071" w:rsidRDefault="00152071" w:rsidP="00152071">
      <w:pPr>
        <w:numPr>
          <w:ilvl w:val="1"/>
          <w:numId w:val="12"/>
        </w:numPr>
        <w:tabs>
          <w:tab w:val="clear" w:pos="0"/>
        </w:tabs>
        <w:spacing w:before="120" w:after="120"/>
        <w:ind w:left="567" w:hanging="567"/>
      </w:pPr>
      <w:r>
        <w:t xml:space="preserve">Vērtējot finanšu piedāvājumu un nosakot </w:t>
      </w:r>
      <w:r w:rsidR="00AE201E">
        <w:t>saimnieciski visizdevīgāko piedāvājumu</w:t>
      </w:r>
      <w:r>
        <w:t xml:space="preserve">, pasūtītājs ņems vērā pretendenta norādīto degvielu cenu par laika posmu – </w:t>
      </w:r>
      <w:r w:rsidRPr="00547D96">
        <w:t>201</w:t>
      </w:r>
      <w:r w:rsidR="00AE201E">
        <w:t>8</w:t>
      </w:r>
      <w:r w:rsidRPr="00547D96">
        <w:t xml:space="preserve">.gada </w:t>
      </w:r>
      <w:r w:rsidR="00AE201E">
        <w:t>18</w:t>
      </w:r>
      <w:r w:rsidRPr="00547D96">
        <w:t>.maijs līdz 201</w:t>
      </w:r>
      <w:r>
        <w:t>7</w:t>
      </w:r>
      <w:r w:rsidRPr="00547D96">
        <w:t>.gada 2</w:t>
      </w:r>
      <w:r w:rsidR="00AE201E">
        <w:t>4</w:t>
      </w:r>
      <w:r w:rsidRPr="00547D96">
        <w:t>.maijs</w:t>
      </w:r>
      <w:r w:rsidRPr="003E32BD">
        <w:t xml:space="preserve"> - tajā DUS, kas atrodas vistuvāk Gaujas ielai 33 A, Ādažos</w:t>
      </w:r>
      <w:r>
        <w:t>, kā arī piedāvāto atlaidi (kurai ir jābūt nemainīgi visā līguma darbības laikā).</w:t>
      </w:r>
    </w:p>
    <w:p w14:paraId="1B457BAC" w14:textId="591BADEE" w:rsidR="00152071" w:rsidRPr="005A7171" w:rsidRDefault="00152071" w:rsidP="00152071">
      <w:pPr>
        <w:numPr>
          <w:ilvl w:val="1"/>
          <w:numId w:val="12"/>
        </w:numPr>
        <w:spacing w:before="120" w:after="120"/>
        <w:ind w:left="567" w:hanging="567"/>
      </w:pPr>
      <w:r>
        <w:t>Norēķinus līguma izpildes laikā pasūtītājs veiks, pamatojoties uz reālajām degvielas iepirkšanas brīdī spēkā esošajām pretendenta mazumtirdzniecības cenām (degvielas dēļa cena) un, piemērojot pretendenta piedāvāto atlaidi.</w:t>
      </w:r>
    </w:p>
    <w:p w14:paraId="129E95F8" w14:textId="77777777" w:rsidR="0029274D" w:rsidRPr="005A7171" w:rsidRDefault="0029274D" w:rsidP="0029274D">
      <w:pPr>
        <w:spacing w:before="120" w:after="120"/>
        <w:ind w:left="567"/>
      </w:pPr>
    </w:p>
    <w:p w14:paraId="4F201872" w14:textId="77777777" w:rsidR="000E7AC5" w:rsidRPr="005A7171" w:rsidRDefault="000E7AC5" w:rsidP="007A6C8B">
      <w:pPr>
        <w:numPr>
          <w:ilvl w:val="0"/>
          <w:numId w:val="12"/>
        </w:numPr>
        <w:shd w:val="clear" w:color="auto" w:fill="C2D69B" w:themeFill="accent3" w:themeFillTint="99"/>
        <w:spacing w:before="120" w:after="60"/>
        <w:ind w:left="357" w:hanging="357"/>
        <w:jc w:val="center"/>
      </w:pPr>
      <w:r w:rsidRPr="005A7171">
        <w:rPr>
          <w:b/>
        </w:rPr>
        <w:t>Iepirkuma līgums</w:t>
      </w:r>
    </w:p>
    <w:p w14:paraId="1D56A921" w14:textId="77777777" w:rsidR="000E7AC5" w:rsidRPr="005A7171" w:rsidRDefault="000E7AC5" w:rsidP="007A6C8B">
      <w:pPr>
        <w:numPr>
          <w:ilvl w:val="1"/>
          <w:numId w:val="12"/>
        </w:numPr>
        <w:tabs>
          <w:tab w:val="clear" w:pos="0"/>
          <w:tab w:val="num" w:pos="567"/>
        </w:tabs>
        <w:spacing w:before="120" w:after="120"/>
        <w:ind w:left="567" w:hanging="567"/>
      </w:pPr>
      <w:r w:rsidRPr="005A7171">
        <w:t>Pasūtītājs slēgs ar izraudzīto lētāko Pretendentu iepirkuma līgumu, pamatojoties uz Pasūtītāja sagatavotu un ar Pretendentu saskaņotu līgumprojektu.</w:t>
      </w:r>
    </w:p>
    <w:p w14:paraId="20A3170E" w14:textId="77777777" w:rsidR="00CD232B" w:rsidRPr="005A7171" w:rsidRDefault="000E7AC5" w:rsidP="007A6C8B">
      <w:pPr>
        <w:numPr>
          <w:ilvl w:val="1"/>
          <w:numId w:val="12"/>
        </w:numPr>
        <w:tabs>
          <w:tab w:val="clear" w:pos="0"/>
          <w:tab w:val="num" w:pos="567"/>
        </w:tabs>
        <w:spacing w:before="120" w:after="120"/>
        <w:ind w:left="567" w:hanging="567"/>
      </w:pPr>
      <w:r w:rsidRPr="005A7171">
        <w:t>Līgumprojekta noteikumi tiks sagatavoti saskaņā ar šī Iepirkuma noteikumiem.</w:t>
      </w:r>
    </w:p>
    <w:p w14:paraId="26F9F175" w14:textId="79F2BE2A" w:rsidR="009F699F" w:rsidRDefault="009F699F" w:rsidP="009F699F">
      <w:pPr>
        <w:spacing w:before="120" w:after="120"/>
        <w:ind w:left="567"/>
      </w:pPr>
    </w:p>
    <w:p w14:paraId="5DB0D7D0" w14:textId="77777777" w:rsidR="009F699F" w:rsidRDefault="009F699F" w:rsidP="007A6C8B">
      <w:pPr>
        <w:numPr>
          <w:ilvl w:val="0"/>
          <w:numId w:val="12"/>
        </w:numPr>
        <w:shd w:val="clear" w:color="auto" w:fill="C2D69B" w:themeFill="accent3" w:themeFillTint="99"/>
        <w:spacing w:before="120" w:after="60"/>
        <w:jc w:val="center"/>
      </w:pPr>
      <w:r>
        <w:rPr>
          <w:b/>
        </w:rPr>
        <w:t>Informācijas apmaiņa</w:t>
      </w:r>
    </w:p>
    <w:p w14:paraId="0EBE8F4D" w14:textId="03EB98E2" w:rsidR="00287C26" w:rsidRPr="00287C26" w:rsidRDefault="00287C26" w:rsidP="007A6C8B">
      <w:pPr>
        <w:pStyle w:val="txt1"/>
        <w:numPr>
          <w:ilvl w:val="1"/>
          <w:numId w:val="1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sidR="005F03EF">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sidR="005F03EF">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sidR="00D31249">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w:t>
      </w:r>
      <w:proofErr w:type="spellStart"/>
      <w:r w:rsidRPr="00287C26">
        <w:rPr>
          <w:rFonts w:ascii="Times New Roman" w:eastAsia="Calibri" w:hAnsi="Times New Roman"/>
          <w:snapToGrid/>
          <w:color w:val="auto"/>
          <w:sz w:val="24"/>
          <w:szCs w:val="24"/>
          <w:lang w:val="lv-LV" w:eastAsia="ar-SA"/>
        </w:rPr>
        <w:t>nosūta</w:t>
      </w:r>
      <w:proofErr w:type="spellEnd"/>
      <w:r w:rsidRPr="00287C26">
        <w:rPr>
          <w:rFonts w:ascii="Times New Roman" w:eastAsia="Calibri" w:hAnsi="Times New Roman"/>
          <w:snapToGrid/>
          <w:color w:val="auto"/>
          <w:sz w:val="24"/>
          <w:szCs w:val="24"/>
          <w:lang w:val="lv-LV" w:eastAsia="ar-SA"/>
        </w:rPr>
        <w:t xml:space="preserve">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14:paraId="3F8C48A7" w14:textId="77777777" w:rsidR="00287C26" w:rsidRPr="00287C26" w:rsidRDefault="00287C26" w:rsidP="007A6C8B">
      <w:pPr>
        <w:pStyle w:val="txt1"/>
        <w:numPr>
          <w:ilvl w:val="1"/>
          <w:numId w:val="1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14:paraId="03CBF3AE" w14:textId="77777777" w:rsidR="000E7AC5" w:rsidRDefault="000E7AC5" w:rsidP="000E7AC5"/>
    <w:p w14:paraId="5C6C00D0" w14:textId="77777777" w:rsidR="000E7AC5" w:rsidRDefault="000E7AC5" w:rsidP="000E7AC5">
      <w:pPr>
        <w:spacing w:before="120" w:after="60"/>
        <w:rPr>
          <w:b/>
        </w:rPr>
      </w:pPr>
    </w:p>
    <w:p w14:paraId="36681DE7" w14:textId="77777777" w:rsidR="000E7AC5" w:rsidRDefault="000E7AC5" w:rsidP="000E7AC5">
      <w:pPr>
        <w:spacing w:before="120" w:after="60"/>
        <w:rPr>
          <w:b/>
        </w:rPr>
      </w:pPr>
    </w:p>
    <w:p w14:paraId="535007CD" w14:textId="77777777" w:rsidR="000E7AC5" w:rsidRDefault="000E7AC5" w:rsidP="000E7AC5">
      <w:pPr>
        <w:spacing w:before="120" w:after="60"/>
        <w:rPr>
          <w:b/>
        </w:rPr>
      </w:pPr>
    </w:p>
    <w:p w14:paraId="404817FE" w14:textId="77777777" w:rsidR="000E7AC5" w:rsidRDefault="000E7AC5" w:rsidP="000E7AC5">
      <w:pPr>
        <w:spacing w:before="120" w:after="60"/>
        <w:rPr>
          <w:b/>
        </w:rPr>
      </w:pPr>
    </w:p>
    <w:p w14:paraId="28CD40EB" w14:textId="77777777" w:rsidR="000E7AC5" w:rsidRDefault="000E7AC5" w:rsidP="000E7AC5">
      <w:pPr>
        <w:spacing w:before="120" w:after="60"/>
        <w:rPr>
          <w:b/>
        </w:rPr>
      </w:pPr>
    </w:p>
    <w:p w14:paraId="65404273" w14:textId="77777777" w:rsidR="000E7AC5" w:rsidRDefault="000E7AC5" w:rsidP="000E7AC5">
      <w:pPr>
        <w:spacing w:before="120" w:after="60"/>
        <w:rPr>
          <w:b/>
        </w:rPr>
      </w:pPr>
    </w:p>
    <w:p w14:paraId="361C9201" w14:textId="77777777" w:rsidR="00D40ED0" w:rsidRDefault="00D40ED0" w:rsidP="000E7AC5">
      <w:pPr>
        <w:pStyle w:val="Punkts"/>
        <w:numPr>
          <w:ilvl w:val="0"/>
          <w:numId w:val="0"/>
        </w:numPr>
        <w:tabs>
          <w:tab w:val="left" w:pos="720"/>
        </w:tabs>
        <w:jc w:val="center"/>
        <w:rPr>
          <w:rFonts w:ascii="Times New Roman" w:hAnsi="Times New Roman"/>
        </w:rPr>
        <w:sectPr w:rsidR="00D40ED0" w:rsidSect="00293BB7">
          <w:headerReference w:type="even" r:id="rId11"/>
          <w:headerReference w:type="default" r:id="rId12"/>
          <w:footerReference w:type="even" r:id="rId13"/>
          <w:footerReference w:type="default" r:id="rId14"/>
          <w:headerReference w:type="first" r:id="rId15"/>
          <w:footerReference w:type="first" r:id="rId16"/>
          <w:pgSz w:w="11906" w:h="16838"/>
          <w:pgMar w:top="567" w:right="1701" w:bottom="426" w:left="1701" w:header="720" w:footer="709" w:gutter="0"/>
          <w:cols w:space="720"/>
          <w:docGrid w:linePitch="360"/>
        </w:sectPr>
      </w:pPr>
      <w:bookmarkStart w:id="1" w:name="_Toc335864512"/>
    </w:p>
    <w:p w14:paraId="3C1491D2" w14:textId="77777777" w:rsidR="00AA1B3A" w:rsidRDefault="00AA1B3A" w:rsidP="000E7AC5">
      <w:pPr>
        <w:pStyle w:val="Punkts"/>
        <w:numPr>
          <w:ilvl w:val="0"/>
          <w:numId w:val="0"/>
        </w:numPr>
        <w:tabs>
          <w:tab w:val="left" w:pos="720"/>
        </w:tabs>
        <w:jc w:val="center"/>
        <w:rPr>
          <w:rFonts w:ascii="Times New Roman" w:hAnsi="Times New Roman"/>
        </w:rPr>
      </w:pPr>
    </w:p>
    <w:p w14:paraId="15C186BC" w14:textId="77777777" w:rsidR="00AA1B3A" w:rsidRDefault="00AA1B3A" w:rsidP="000E7AC5">
      <w:pPr>
        <w:pStyle w:val="Punkts"/>
        <w:numPr>
          <w:ilvl w:val="0"/>
          <w:numId w:val="0"/>
        </w:numPr>
        <w:tabs>
          <w:tab w:val="left" w:pos="720"/>
        </w:tabs>
        <w:jc w:val="center"/>
        <w:rPr>
          <w:rFonts w:ascii="Times New Roman" w:hAnsi="Times New Roman"/>
        </w:rPr>
      </w:pPr>
    </w:p>
    <w:p w14:paraId="7CA10CB2" w14:textId="77777777" w:rsidR="00AA1B3A" w:rsidRDefault="00AA1B3A" w:rsidP="000E7AC5">
      <w:pPr>
        <w:pStyle w:val="Punkts"/>
        <w:numPr>
          <w:ilvl w:val="0"/>
          <w:numId w:val="0"/>
        </w:numPr>
        <w:tabs>
          <w:tab w:val="left" w:pos="720"/>
        </w:tabs>
        <w:jc w:val="center"/>
        <w:rPr>
          <w:rFonts w:ascii="Times New Roman" w:hAnsi="Times New Roman"/>
        </w:rPr>
      </w:pPr>
    </w:p>
    <w:p w14:paraId="117C323E" w14:textId="77777777" w:rsidR="00AA1B3A" w:rsidRDefault="00AA1B3A" w:rsidP="000E7AC5">
      <w:pPr>
        <w:pStyle w:val="Punkts"/>
        <w:numPr>
          <w:ilvl w:val="0"/>
          <w:numId w:val="0"/>
        </w:numPr>
        <w:tabs>
          <w:tab w:val="left" w:pos="720"/>
        </w:tabs>
        <w:jc w:val="center"/>
        <w:rPr>
          <w:rFonts w:ascii="Times New Roman" w:hAnsi="Times New Roman"/>
        </w:rPr>
      </w:pPr>
    </w:p>
    <w:p w14:paraId="6F95B4E2" w14:textId="77777777" w:rsidR="00AA1B3A" w:rsidRDefault="00AA1B3A" w:rsidP="000E7AC5">
      <w:pPr>
        <w:pStyle w:val="Punkts"/>
        <w:numPr>
          <w:ilvl w:val="0"/>
          <w:numId w:val="0"/>
        </w:numPr>
        <w:tabs>
          <w:tab w:val="left" w:pos="720"/>
        </w:tabs>
        <w:jc w:val="center"/>
        <w:rPr>
          <w:rFonts w:ascii="Times New Roman" w:hAnsi="Times New Roman"/>
        </w:rPr>
      </w:pPr>
    </w:p>
    <w:p w14:paraId="5E959B40" w14:textId="77777777" w:rsidR="00AA1B3A" w:rsidRDefault="00AA1B3A" w:rsidP="000E7AC5">
      <w:pPr>
        <w:pStyle w:val="Punkts"/>
        <w:numPr>
          <w:ilvl w:val="0"/>
          <w:numId w:val="0"/>
        </w:numPr>
        <w:tabs>
          <w:tab w:val="left" w:pos="720"/>
        </w:tabs>
        <w:jc w:val="center"/>
        <w:rPr>
          <w:rFonts w:ascii="Times New Roman" w:hAnsi="Times New Roman"/>
        </w:rPr>
      </w:pPr>
    </w:p>
    <w:p w14:paraId="26557C53" w14:textId="77777777" w:rsidR="00AA1B3A" w:rsidRDefault="00AA1B3A" w:rsidP="000E7AC5">
      <w:pPr>
        <w:pStyle w:val="Punkts"/>
        <w:numPr>
          <w:ilvl w:val="0"/>
          <w:numId w:val="0"/>
        </w:numPr>
        <w:tabs>
          <w:tab w:val="left" w:pos="720"/>
        </w:tabs>
        <w:jc w:val="center"/>
        <w:rPr>
          <w:rFonts w:ascii="Times New Roman" w:hAnsi="Times New Roman"/>
        </w:rPr>
      </w:pPr>
    </w:p>
    <w:p w14:paraId="6DF1224C" w14:textId="77777777" w:rsidR="00AA1B3A" w:rsidRDefault="00AA1B3A" w:rsidP="000E7AC5">
      <w:pPr>
        <w:pStyle w:val="Punkts"/>
        <w:numPr>
          <w:ilvl w:val="0"/>
          <w:numId w:val="0"/>
        </w:numPr>
        <w:tabs>
          <w:tab w:val="left" w:pos="720"/>
        </w:tabs>
        <w:jc w:val="center"/>
        <w:rPr>
          <w:rFonts w:ascii="Times New Roman" w:hAnsi="Times New Roman"/>
        </w:rPr>
      </w:pPr>
    </w:p>
    <w:p w14:paraId="44FFEABA" w14:textId="77777777" w:rsidR="00AA1B3A" w:rsidRDefault="00AA1B3A" w:rsidP="000E7AC5">
      <w:pPr>
        <w:pStyle w:val="Punkts"/>
        <w:numPr>
          <w:ilvl w:val="0"/>
          <w:numId w:val="0"/>
        </w:numPr>
        <w:tabs>
          <w:tab w:val="left" w:pos="720"/>
        </w:tabs>
        <w:jc w:val="center"/>
        <w:rPr>
          <w:rFonts w:ascii="Times New Roman" w:hAnsi="Times New Roman"/>
        </w:rPr>
      </w:pPr>
    </w:p>
    <w:p w14:paraId="34653B78" w14:textId="77777777" w:rsidR="00AA1B3A" w:rsidRDefault="00AA1B3A" w:rsidP="000E7AC5">
      <w:pPr>
        <w:pStyle w:val="Punkts"/>
        <w:numPr>
          <w:ilvl w:val="0"/>
          <w:numId w:val="0"/>
        </w:numPr>
        <w:tabs>
          <w:tab w:val="left" w:pos="720"/>
        </w:tabs>
        <w:jc w:val="center"/>
        <w:rPr>
          <w:rFonts w:ascii="Times New Roman" w:hAnsi="Times New Roman"/>
        </w:rPr>
      </w:pPr>
    </w:p>
    <w:p w14:paraId="4F08A089" w14:textId="77777777" w:rsidR="00AA1B3A" w:rsidRDefault="00AA1B3A" w:rsidP="000E7AC5">
      <w:pPr>
        <w:pStyle w:val="Punkts"/>
        <w:numPr>
          <w:ilvl w:val="0"/>
          <w:numId w:val="0"/>
        </w:numPr>
        <w:tabs>
          <w:tab w:val="left" w:pos="720"/>
        </w:tabs>
        <w:jc w:val="center"/>
        <w:rPr>
          <w:rFonts w:ascii="Times New Roman" w:hAnsi="Times New Roman"/>
        </w:rPr>
      </w:pPr>
    </w:p>
    <w:p w14:paraId="366AB107" w14:textId="77777777" w:rsidR="00AA1B3A" w:rsidRDefault="00AA1B3A" w:rsidP="000E7AC5">
      <w:pPr>
        <w:pStyle w:val="Punkts"/>
        <w:numPr>
          <w:ilvl w:val="0"/>
          <w:numId w:val="0"/>
        </w:numPr>
        <w:tabs>
          <w:tab w:val="left" w:pos="720"/>
        </w:tabs>
        <w:jc w:val="center"/>
        <w:rPr>
          <w:rFonts w:ascii="Times New Roman" w:hAnsi="Times New Roman"/>
        </w:rPr>
      </w:pPr>
    </w:p>
    <w:p w14:paraId="09349104" w14:textId="77777777" w:rsidR="00AA1B3A" w:rsidRDefault="00AA1B3A" w:rsidP="000E7AC5">
      <w:pPr>
        <w:pStyle w:val="Punkts"/>
        <w:numPr>
          <w:ilvl w:val="0"/>
          <w:numId w:val="0"/>
        </w:numPr>
        <w:tabs>
          <w:tab w:val="left" w:pos="720"/>
        </w:tabs>
        <w:jc w:val="center"/>
        <w:rPr>
          <w:rFonts w:ascii="Times New Roman" w:hAnsi="Times New Roman"/>
        </w:rPr>
      </w:pPr>
    </w:p>
    <w:p w14:paraId="1FA01CA5" w14:textId="77777777" w:rsidR="00AA1B3A" w:rsidRDefault="00AA1B3A" w:rsidP="000E7AC5">
      <w:pPr>
        <w:pStyle w:val="Punkts"/>
        <w:numPr>
          <w:ilvl w:val="0"/>
          <w:numId w:val="0"/>
        </w:numPr>
        <w:tabs>
          <w:tab w:val="left" w:pos="720"/>
        </w:tabs>
        <w:jc w:val="center"/>
        <w:rPr>
          <w:rFonts w:ascii="Times New Roman" w:hAnsi="Times New Roman"/>
        </w:rPr>
      </w:pPr>
    </w:p>
    <w:p w14:paraId="766D2B33" w14:textId="77777777" w:rsidR="00AA1B3A" w:rsidRDefault="00AA1B3A" w:rsidP="000E7AC5">
      <w:pPr>
        <w:pStyle w:val="Punkts"/>
        <w:numPr>
          <w:ilvl w:val="0"/>
          <w:numId w:val="0"/>
        </w:numPr>
        <w:tabs>
          <w:tab w:val="left" w:pos="720"/>
        </w:tabs>
        <w:jc w:val="center"/>
        <w:rPr>
          <w:rFonts w:ascii="Times New Roman" w:hAnsi="Times New Roman"/>
        </w:rPr>
      </w:pPr>
    </w:p>
    <w:p w14:paraId="2A53DBD2" w14:textId="77777777" w:rsidR="00AA1B3A" w:rsidRDefault="00AA1B3A" w:rsidP="000E7AC5">
      <w:pPr>
        <w:pStyle w:val="Punkts"/>
        <w:numPr>
          <w:ilvl w:val="0"/>
          <w:numId w:val="0"/>
        </w:numPr>
        <w:tabs>
          <w:tab w:val="left" w:pos="720"/>
        </w:tabs>
        <w:jc w:val="center"/>
        <w:rPr>
          <w:rFonts w:ascii="Times New Roman" w:hAnsi="Times New Roman"/>
        </w:rPr>
      </w:pPr>
    </w:p>
    <w:p w14:paraId="1345D58F" w14:textId="77777777" w:rsidR="00AA1B3A" w:rsidRDefault="00AA1B3A" w:rsidP="000E7AC5">
      <w:pPr>
        <w:pStyle w:val="Punkts"/>
        <w:numPr>
          <w:ilvl w:val="0"/>
          <w:numId w:val="0"/>
        </w:numPr>
        <w:tabs>
          <w:tab w:val="left" w:pos="720"/>
        </w:tabs>
        <w:jc w:val="center"/>
        <w:rPr>
          <w:rFonts w:ascii="Times New Roman" w:hAnsi="Times New Roman"/>
        </w:rPr>
      </w:pPr>
    </w:p>
    <w:p w14:paraId="22112630" w14:textId="77777777" w:rsidR="00AA1B3A" w:rsidRDefault="00AA1B3A" w:rsidP="000E7AC5">
      <w:pPr>
        <w:pStyle w:val="Punkts"/>
        <w:numPr>
          <w:ilvl w:val="0"/>
          <w:numId w:val="0"/>
        </w:numPr>
        <w:tabs>
          <w:tab w:val="left" w:pos="720"/>
        </w:tabs>
        <w:jc w:val="center"/>
        <w:rPr>
          <w:rFonts w:ascii="Times New Roman" w:hAnsi="Times New Roman"/>
        </w:rPr>
      </w:pPr>
    </w:p>
    <w:p w14:paraId="6D420FC4" w14:textId="07BAFF1E" w:rsidR="000E7AC5" w:rsidRDefault="000E7AC5" w:rsidP="000E7AC5">
      <w:pPr>
        <w:pStyle w:val="Punkts"/>
        <w:numPr>
          <w:ilvl w:val="0"/>
          <w:numId w:val="0"/>
        </w:numPr>
        <w:tabs>
          <w:tab w:val="left" w:pos="720"/>
        </w:tabs>
        <w:jc w:val="center"/>
        <w:rPr>
          <w:rFonts w:ascii="Times New Roman" w:hAnsi="Times New Roman"/>
        </w:rPr>
      </w:pPr>
      <w:r>
        <w:rPr>
          <w:rFonts w:ascii="Times New Roman" w:hAnsi="Times New Roman"/>
        </w:rPr>
        <w:t xml:space="preserve">A pielikums: </w:t>
      </w:r>
      <w:bookmarkEnd w:id="1"/>
      <w:r w:rsidR="00DD4D0B" w:rsidRPr="00DD4D0B">
        <w:rPr>
          <w:rFonts w:ascii="Times New Roman" w:hAnsi="Times New Roman"/>
        </w:rPr>
        <w:t>Veidnes piedāvājuma sagatavošanai</w:t>
      </w:r>
    </w:p>
    <w:p w14:paraId="1A63B1D0" w14:textId="77777777" w:rsidR="000E7AC5" w:rsidRDefault="000E7AC5" w:rsidP="000E7AC5">
      <w:pPr>
        <w:pStyle w:val="Apakpunkts"/>
        <w:numPr>
          <w:ilvl w:val="0"/>
          <w:numId w:val="0"/>
        </w:numPr>
        <w:tabs>
          <w:tab w:val="left" w:pos="720"/>
        </w:tabs>
        <w:jc w:val="center"/>
        <w:rPr>
          <w:rFonts w:ascii="Times New Roman" w:hAnsi="Times New Roman"/>
          <w:i/>
        </w:rPr>
      </w:pPr>
    </w:p>
    <w:p w14:paraId="7DA949B5" w14:textId="6ADFD656" w:rsidR="000E7AC5" w:rsidRDefault="000E7AC5" w:rsidP="000E7AC5">
      <w:pPr>
        <w:pStyle w:val="Apakpunkts"/>
        <w:numPr>
          <w:ilvl w:val="0"/>
          <w:numId w:val="0"/>
        </w:numPr>
        <w:tabs>
          <w:tab w:val="left" w:pos="720"/>
        </w:tabs>
        <w:jc w:val="center"/>
        <w:rPr>
          <w:rFonts w:ascii="Times New Roman" w:hAnsi="Times New Roman"/>
          <w:b w:val="0"/>
          <w:i/>
        </w:rPr>
      </w:pPr>
      <w:r>
        <w:rPr>
          <w:rFonts w:ascii="Times New Roman" w:hAnsi="Times New Roman"/>
          <w:b w:val="0"/>
          <w:i/>
        </w:rPr>
        <w:t>(skatīt A pielikums)</w:t>
      </w:r>
    </w:p>
    <w:p w14:paraId="627D9A17" w14:textId="77777777" w:rsidR="000E7AC5" w:rsidRDefault="000E7AC5" w:rsidP="000E7AC5">
      <w:pPr>
        <w:pStyle w:val="Punkts"/>
        <w:numPr>
          <w:ilvl w:val="0"/>
          <w:numId w:val="0"/>
        </w:numPr>
        <w:tabs>
          <w:tab w:val="left" w:pos="720"/>
        </w:tabs>
        <w:jc w:val="center"/>
        <w:rPr>
          <w:rFonts w:ascii="Times New Roman" w:hAnsi="Times New Roman"/>
        </w:rPr>
      </w:pPr>
      <w:r>
        <w:br w:type="page"/>
      </w:r>
    </w:p>
    <w:p w14:paraId="4B81D7CF" w14:textId="77777777" w:rsidR="00AA1B3A" w:rsidRDefault="00AA1B3A" w:rsidP="000E7AC5">
      <w:pPr>
        <w:pStyle w:val="Punkts"/>
        <w:numPr>
          <w:ilvl w:val="0"/>
          <w:numId w:val="0"/>
        </w:numPr>
        <w:tabs>
          <w:tab w:val="left" w:pos="720"/>
        </w:tabs>
        <w:jc w:val="center"/>
        <w:rPr>
          <w:rFonts w:ascii="Times New Roman" w:hAnsi="Times New Roman"/>
        </w:rPr>
        <w:sectPr w:rsidR="00AA1B3A" w:rsidSect="004B1999">
          <w:pgSz w:w="11906" w:h="16838"/>
          <w:pgMar w:top="851" w:right="964" w:bottom="2126" w:left="1588" w:header="709" w:footer="709" w:gutter="0"/>
          <w:cols w:space="708"/>
          <w:docGrid w:linePitch="360"/>
        </w:sectPr>
      </w:pPr>
    </w:p>
    <w:p w14:paraId="516F8762" w14:textId="157D57E8" w:rsidR="002A593A" w:rsidRPr="002A593A" w:rsidRDefault="00DD4D0B" w:rsidP="002A593A">
      <w:pPr>
        <w:pStyle w:val="Punkts"/>
        <w:numPr>
          <w:ilvl w:val="0"/>
          <w:numId w:val="0"/>
        </w:numPr>
        <w:tabs>
          <w:tab w:val="left" w:pos="720"/>
        </w:tabs>
        <w:jc w:val="right"/>
        <w:rPr>
          <w:rFonts w:ascii="Times New Roman" w:hAnsi="Times New Roman"/>
        </w:rPr>
      </w:pPr>
      <w:bookmarkStart w:id="2" w:name="_Toc335864518"/>
      <w:r>
        <w:rPr>
          <w:rFonts w:ascii="Times New Roman" w:hAnsi="Times New Roman"/>
        </w:rPr>
        <w:lastRenderedPageBreak/>
        <w:t>A</w:t>
      </w:r>
      <w:r w:rsidR="002A593A">
        <w:rPr>
          <w:rFonts w:ascii="Times New Roman" w:hAnsi="Times New Roman"/>
        </w:rPr>
        <w:t xml:space="preserve"> 1</w:t>
      </w:r>
      <w:r w:rsidR="002A593A" w:rsidRPr="002A593A">
        <w:rPr>
          <w:rFonts w:ascii="Times New Roman" w:hAnsi="Times New Roman"/>
        </w:rPr>
        <w:t xml:space="preserve">. pielikums </w:t>
      </w:r>
    </w:p>
    <w:p w14:paraId="3EA995DD" w14:textId="77777777" w:rsidR="002A593A" w:rsidRPr="004B1999" w:rsidRDefault="002A593A" w:rsidP="002A593A">
      <w:pPr>
        <w:pBdr>
          <w:bottom w:val="single" w:sz="12" w:space="1" w:color="auto"/>
        </w:pBdr>
        <w:suppressAutoHyphens w:val="0"/>
        <w:ind w:left="540"/>
        <w:jc w:val="right"/>
        <w:rPr>
          <w:rFonts w:eastAsia="Times New Roman"/>
          <w:b/>
          <w:lang w:eastAsia="en-US"/>
        </w:rPr>
      </w:pPr>
    </w:p>
    <w:p w14:paraId="0AE72245" w14:textId="5F620952" w:rsidR="002A593A" w:rsidRPr="004B1999" w:rsidRDefault="002A593A" w:rsidP="002A593A">
      <w:pPr>
        <w:pBdr>
          <w:bottom w:val="single" w:sz="12" w:space="1" w:color="auto"/>
        </w:pBdr>
        <w:suppressAutoHyphens w:val="0"/>
        <w:ind w:left="540"/>
        <w:jc w:val="right"/>
        <w:rPr>
          <w:rFonts w:eastAsia="Times New Roman"/>
          <w:lang w:eastAsia="en-US"/>
        </w:rPr>
      </w:pPr>
      <w:r w:rsidRPr="004B1999">
        <w:rPr>
          <w:rFonts w:eastAsia="Times New Roman"/>
          <w:lang w:eastAsia="en-US"/>
        </w:rPr>
        <w:t>(Iepirkuma identifikācijas Nr.</w:t>
      </w:r>
      <w:r w:rsidRPr="004B1999">
        <w:rPr>
          <w:rFonts w:eastAsia="Times New Roman"/>
          <w:b/>
          <w:lang w:eastAsia="en-US"/>
        </w:rPr>
        <w:t xml:space="preserve"> </w:t>
      </w:r>
      <w:r w:rsidR="004C297B">
        <w:rPr>
          <w:rFonts w:eastAsia="Times New Roman"/>
          <w:lang w:eastAsia="en-US"/>
        </w:rPr>
        <w:t>ĀND 2018/69</w:t>
      </w:r>
      <w:r w:rsidRPr="004B1999">
        <w:rPr>
          <w:rFonts w:eastAsia="Times New Roman"/>
          <w:lang w:eastAsia="en-US"/>
        </w:rPr>
        <w:t>)</w:t>
      </w:r>
    </w:p>
    <w:p w14:paraId="09518F4C" w14:textId="77777777" w:rsidR="000E7AC5" w:rsidRDefault="000E7AC5" w:rsidP="000E7AC5">
      <w:pPr>
        <w:jc w:val="center"/>
        <w:rPr>
          <w:b/>
          <w:sz w:val="28"/>
        </w:rPr>
      </w:pPr>
    </w:p>
    <w:p w14:paraId="18F30106" w14:textId="77777777" w:rsidR="000E7AC5" w:rsidRDefault="000E7AC5" w:rsidP="000E7AC5">
      <w:pPr>
        <w:jc w:val="center"/>
      </w:pPr>
      <w:r>
        <w:rPr>
          <w:b/>
          <w:sz w:val="28"/>
        </w:rPr>
        <w:t xml:space="preserve">Pieteikums dalībai iepirkumā </w:t>
      </w:r>
    </w:p>
    <w:p w14:paraId="3D7AEF50" w14:textId="77777777" w:rsidR="000E7AC5" w:rsidRDefault="000E7AC5" w:rsidP="000E7AC5"/>
    <w:p w14:paraId="303BA961" w14:textId="77777777" w:rsidR="000E7AC5" w:rsidRDefault="000E7AC5" w:rsidP="000E7AC5">
      <w:r>
        <w:t>Iepirkuma Identifikācijas Nr. ____</w:t>
      </w:r>
    </w:p>
    <w:p w14:paraId="7BDDB57E" w14:textId="77777777" w:rsidR="000E7AC5" w:rsidRDefault="000E7AC5" w:rsidP="000E7AC5">
      <w:pPr>
        <w:jc w:val="right"/>
      </w:pPr>
      <w:r>
        <w:t>Ādažu novada domes Iepirkuma komisijai</w:t>
      </w:r>
    </w:p>
    <w:p w14:paraId="03889904" w14:textId="77777777" w:rsidR="000E7AC5" w:rsidRDefault="000E7AC5" w:rsidP="000E7A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E7AC5" w14:paraId="5DBCAF21" w14:textId="77777777" w:rsidTr="000E7AC5">
        <w:trPr>
          <w:trHeight w:val="80"/>
        </w:trPr>
        <w:tc>
          <w:tcPr>
            <w:tcW w:w="2404" w:type="dxa"/>
            <w:tcBorders>
              <w:top w:val="nil"/>
              <w:left w:val="nil"/>
              <w:bottom w:val="single" w:sz="4" w:space="0" w:color="auto"/>
              <w:right w:val="nil"/>
            </w:tcBorders>
          </w:tcPr>
          <w:p w14:paraId="2A62D3D8" w14:textId="77777777" w:rsidR="000E7AC5" w:rsidRDefault="000E7AC5" w:rsidP="000E7AC5">
            <w:pPr>
              <w:jc w:val="center"/>
            </w:pPr>
          </w:p>
        </w:tc>
        <w:tc>
          <w:tcPr>
            <w:tcW w:w="3785" w:type="dxa"/>
            <w:tcBorders>
              <w:top w:val="nil"/>
              <w:left w:val="nil"/>
              <w:bottom w:val="nil"/>
              <w:right w:val="nil"/>
            </w:tcBorders>
          </w:tcPr>
          <w:p w14:paraId="2C65D173" w14:textId="77777777" w:rsidR="000E7AC5" w:rsidRDefault="000E7AC5" w:rsidP="000E7AC5">
            <w:pPr>
              <w:jc w:val="center"/>
            </w:pPr>
          </w:p>
        </w:tc>
        <w:tc>
          <w:tcPr>
            <w:tcW w:w="3099" w:type="dxa"/>
            <w:tcBorders>
              <w:top w:val="nil"/>
              <w:left w:val="nil"/>
              <w:bottom w:val="single" w:sz="4" w:space="0" w:color="auto"/>
              <w:right w:val="nil"/>
            </w:tcBorders>
          </w:tcPr>
          <w:p w14:paraId="5920E34C" w14:textId="77777777" w:rsidR="000E7AC5" w:rsidRDefault="000E7AC5" w:rsidP="000E7AC5">
            <w:pPr>
              <w:jc w:val="center"/>
            </w:pPr>
          </w:p>
        </w:tc>
      </w:tr>
      <w:tr w:rsidR="000E7AC5" w14:paraId="4D422A63" w14:textId="77777777" w:rsidTr="000E7AC5">
        <w:tc>
          <w:tcPr>
            <w:tcW w:w="2404" w:type="dxa"/>
            <w:tcBorders>
              <w:top w:val="single" w:sz="4" w:space="0" w:color="auto"/>
              <w:left w:val="nil"/>
              <w:bottom w:val="nil"/>
              <w:right w:val="nil"/>
            </w:tcBorders>
            <w:hideMark/>
          </w:tcPr>
          <w:p w14:paraId="2A975AA2" w14:textId="77777777" w:rsidR="000E7AC5" w:rsidRDefault="000E7AC5" w:rsidP="000E7AC5">
            <w:pPr>
              <w:jc w:val="center"/>
            </w:pPr>
            <w:r>
              <w:t>sastādīšanas vieta</w:t>
            </w:r>
          </w:p>
        </w:tc>
        <w:tc>
          <w:tcPr>
            <w:tcW w:w="3785" w:type="dxa"/>
            <w:tcBorders>
              <w:top w:val="nil"/>
              <w:left w:val="nil"/>
              <w:bottom w:val="nil"/>
              <w:right w:val="nil"/>
            </w:tcBorders>
          </w:tcPr>
          <w:p w14:paraId="0B7CC3EF" w14:textId="77777777" w:rsidR="000E7AC5" w:rsidRDefault="000E7AC5" w:rsidP="000E7AC5">
            <w:pPr>
              <w:jc w:val="center"/>
            </w:pPr>
          </w:p>
        </w:tc>
        <w:tc>
          <w:tcPr>
            <w:tcW w:w="3099" w:type="dxa"/>
            <w:tcBorders>
              <w:top w:val="single" w:sz="4" w:space="0" w:color="auto"/>
              <w:left w:val="nil"/>
              <w:bottom w:val="nil"/>
              <w:right w:val="nil"/>
            </w:tcBorders>
            <w:hideMark/>
          </w:tcPr>
          <w:p w14:paraId="4C755B73" w14:textId="77777777" w:rsidR="000E7AC5" w:rsidRDefault="000E7AC5" w:rsidP="000E7AC5">
            <w:pPr>
              <w:jc w:val="center"/>
            </w:pPr>
            <w:r>
              <w:t>datums</w:t>
            </w:r>
          </w:p>
        </w:tc>
      </w:tr>
    </w:tbl>
    <w:p w14:paraId="7E60E91C" w14:textId="77777777" w:rsidR="000E7AC5" w:rsidRDefault="000E7AC5" w:rsidP="000E7AC5"/>
    <w:p w14:paraId="66DBCC82" w14:textId="77777777" w:rsidR="000E7AC5" w:rsidRDefault="000E7AC5" w:rsidP="000E7AC5"/>
    <w:p w14:paraId="19418274" w14:textId="77777777" w:rsidR="000E7AC5" w:rsidRDefault="000E7AC5" w:rsidP="000E7AC5">
      <w:r>
        <w:t>Saskaņā ar Nolikumu es apakšā parakstījies apliecinu, ka:</w:t>
      </w:r>
    </w:p>
    <w:p w14:paraId="01364CD9" w14:textId="77777777" w:rsidR="000E7AC5" w:rsidRDefault="000E7AC5" w:rsidP="007A6C8B">
      <w:pPr>
        <w:numPr>
          <w:ilvl w:val="0"/>
          <w:numId w:val="15"/>
        </w:numPr>
        <w:suppressAutoHyphens w:val="0"/>
        <w:ind w:left="426"/>
      </w:pPr>
      <w:r>
        <w:t>___________________________ (pretendenta nosaukums) piekrīt Nolikuma noteikumiem un garantē Nolikuma un tā pielikumu prasību izpildi. Noteikumi ir skaidri un saprotami;</w:t>
      </w:r>
    </w:p>
    <w:p w14:paraId="1B2ED6DC" w14:textId="77777777" w:rsidR="000E7AC5" w:rsidRDefault="000E7AC5" w:rsidP="007A6C8B">
      <w:pPr>
        <w:numPr>
          <w:ilvl w:val="0"/>
          <w:numId w:val="15"/>
        </w:numPr>
        <w:suppressAutoHyphens w:val="0"/>
        <w:ind w:left="426"/>
      </w:pPr>
      <w:r>
        <w:t>Pievienotie dokumenti veido šo piedāvājumu.</w:t>
      </w:r>
    </w:p>
    <w:p w14:paraId="6EF567F9" w14:textId="77777777" w:rsidR="009F699F" w:rsidRPr="00260767" w:rsidRDefault="009F699F" w:rsidP="007A6C8B">
      <w:pPr>
        <w:numPr>
          <w:ilvl w:val="0"/>
          <w:numId w:val="15"/>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14:paraId="57A2ADAF" w14:textId="77777777" w:rsidR="009F699F" w:rsidRPr="00F17C98" w:rsidRDefault="009F699F" w:rsidP="009F699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16EDFC4D" w14:textId="77777777" w:rsidR="009F699F" w:rsidRDefault="009F699F" w:rsidP="009F699F">
      <w:pPr>
        <w:suppressAutoHyphens w:val="0"/>
        <w:ind w:left="426"/>
      </w:pPr>
    </w:p>
    <w:p w14:paraId="42F4D4C3" w14:textId="77777777" w:rsidR="000E7AC5" w:rsidRDefault="000E7AC5" w:rsidP="000E7AC5"/>
    <w:p w14:paraId="45931EEC" w14:textId="77777777" w:rsidR="000E7AC5" w:rsidRDefault="000E7AC5" w:rsidP="000E7AC5"/>
    <w:tbl>
      <w:tblPr>
        <w:tblW w:w="0" w:type="auto"/>
        <w:tblLayout w:type="fixed"/>
        <w:tblLook w:val="04A0" w:firstRow="1" w:lastRow="0" w:firstColumn="1" w:lastColumn="0" w:noHBand="0" w:noVBand="1"/>
      </w:tblPr>
      <w:tblGrid>
        <w:gridCol w:w="2198"/>
        <w:gridCol w:w="310"/>
        <w:gridCol w:w="2656"/>
        <w:gridCol w:w="923"/>
        <w:gridCol w:w="3201"/>
      </w:tblGrid>
      <w:tr w:rsidR="000E7AC5" w14:paraId="4223517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81614A8" w14:textId="77777777" w:rsidR="000E7AC5" w:rsidRDefault="000E7AC5" w:rsidP="007A6C8B">
            <w:pPr>
              <w:pStyle w:val="Virsraksts7"/>
              <w:numPr>
                <w:ilvl w:val="0"/>
                <w:numId w:val="16"/>
              </w:numPr>
              <w:suppressAutoHyphens w:val="0"/>
              <w:spacing w:before="120"/>
              <w:jc w:val="center"/>
              <w:rPr>
                <w:b/>
              </w:rPr>
            </w:pPr>
            <w:r>
              <w:rPr>
                <w:b/>
                <w:lang w:val="lv-LV"/>
              </w:rPr>
              <w:t>Informācija par pretendentu</w:t>
            </w:r>
          </w:p>
        </w:tc>
      </w:tr>
      <w:tr w:rsidR="000E7AC5" w14:paraId="7F647BCC" w14:textId="77777777" w:rsidTr="000E7AC5">
        <w:trPr>
          <w:cantSplit/>
        </w:trPr>
        <w:tc>
          <w:tcPr>
            <w:tcW w:w="2508" w:type="dxa"/>
            <w:gridSpan w:val="2"/>
            <w:tcBorders>
              <w:top w:val="single" w:sz="4" w:space="0" w:color="auto"/>
              <w:left w:val="nil"/>
              <w:bottom w:val="nil"/>
              <w:right w:val="nil"/>
            </w:tcBorders>
            <w:hideMark/>
          </w:tcPr>
          <w:p w14:paraId="5FF9134D" w14:textId="77777777" w:rsidR="000E7AC5" w:rsidRDefault="000E7AC5" w:rsidP="000E7AC5">
            <w:pPr>
              <w:pStyle w:val="Galvene"/>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14:paraId="71665F57" w14:textId="77777777" w:rsidR="000E7AC5" w:rsidRDefault="000E7AC5" w:rsidP="000E7AC5">
            <w:pPr>
              <w:spacing w:before="120"/>
              <w:jc w:val="center"/>
              <w:rPr>
                <w:b/>
              </w:rPr>
            </w:pPr>
          </w:p>
        </w:tc>
      </w:tr>
      <w:tr w:rsidR="000E7AC5" w14:paraId="371A757D" w14:textId="77777777" w:rsidTr="000E7AC5">
        <w:trPr>
          <w:cantSplit/>
        </w:trPr>
        <w:tc>
          <w:tcPr>
            <w:tcW w:w="2508" w:type="dxa"/>
            <w:gridSpan w:val="2"/>
            <w:hideMark/>
          </w:tcPr>
          <w:p w14:paraId="4CEE303A" w14:textId="77777777" w:rsidR="000E7AC5" w:rsidRDefault="000E7AC5" w:rsidP="000E7AC5">
            <w:pPr>
              <w:pStyle w:val="Galvene"/>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14:paraId="68BD094B" w14:textId="77777777" w:rsidR="000E7AC5" w:rsidRDefault="000E7AC5" w:rsidP="000E7AC5">
            <w:pPr>
              <w:spacing w:before="120"/>
              <w:jc w:val="center"/>
              <w:rPr>
                <w:b/>
              </w:rPr>
            </w:pPr>
            <w:r>
              <w:rPr>
                <w:b/>
              </w:rPr>
              <w:t>LV-</w:t>
            </w:r>
          </w:p>
        </w:tc>
      </w:tr>
      <w:tr w:rsidR="000E7AC5" w14:paraId="4DD26CC4" w14:textId="77777777" w:rsidTr="000E7AC5">
        <w:trPr>
          <w:cantSplit/>
        </w:trPr>
        <w:tc>
          <w:tcPr>
            <w:tcW w:w="2508" w:type="dxa"/>
            <w:gridSpan w:val="2"/>
            <w:hideMark/>
          </w:tcPr>
          <w:p w14:paraId="0D19FDD3" w14:textId="77777777" w:rsidR="000E7AC5" w:rsidRDefault="000E7AC5" w:rsidP="000E7AC5">
            <w:pPr>
              <w:spacing w:before="120"/>
              <w:jc w:val="center"/>
              <w:rPr>
                <w:b/>
              </w:rPr>
            </w:pPr>
            <w:r>
              <w:rPr>
                <w:b/>
              </w:rPr>
              <w:t>Juridiskā adrese:</w:t>
            </w:r>
          </w:p>
        </w:tc>
        <w:tc>
          <w:tcPr>
            <w:tcW w:w="6780" w:type="dxa"/>
            <w:gridSpan w:val="3"/>
            <w:tcBorders>
              <w:top w:val="nil"/>
              <w:left w:val="nil"/>
              <w:bottom w:val="single" w:sz="4" w:space="0" w:color="auto"/>
              <w:right w:val="nil"/>
            </w:tcBorders>
          </w:tcPr>
          <w:p w14:paraId="392B5115" w14:textId="77777777" w:rsidR="000E7AC5" w:rsidRDefault="000E7AC5" w:rsidP="000E7AC5">
            <w:pPr>
              <w:spacing w:before="120"/>
              <w:jc w:val="center"/>
              <w:rPr>
                <w:b/>
              </w:rPr>
            </w:pPr>
            <w:r>
              <w:rPr>
                <w:b/>
              </w:rPr>
              <w:t>LV-</w:t>
            </w:r>
          </w:p>
        </w:tc>
      </w:tr>
      <w:tr w:rsidR="000E7AC5" w14:paraId="54205AC1" w14:textId="77777777" w:rsidTr="000E7AC5">
        <w:trPr>
          <w:cantSplit/>
        </w:trPr>
        <w:tc>
          <w:tcPr>
            <w:tcW w:w="2508" w:type="dxa"/>
            <w:gridSpan w:val="2"/>
            <w:hideMark/>
          </w:tcPr>
          <w:p w14:paraId="1CA388C0" w14:textId="77777777" w:rsidR="000E7AC5" w:rsidRDefault="000E7AC5" w:rsidP="000E7AC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14:paraId="48C1F6A8" w14:textId="77777777" w:rsidR="000E7AC5" w:rsidRDefault="000E7AC5" w:rsidP="000E7AC5">
            <w:pPr>
              <w:spacing w:before="120"/>
              <w:jc w:val="center"/>
              <w:rPr>
                <w:b/>
              </w:rPr>
            </w:pPr>
          </w:p>
        </w:tc>
      </w:tr>
      <w:tr w:rsidR="000E7AC5" w14:paraId="669EA6DD" w14:textId="77777777" w:rsidTr="000E7AC5">
        <w:trPr>
          <w:cantSplit/>
        </w:trPr>
        <w:tc>
          <w:tcPr>
            <w:tcW w:w="2508" w:type="dxa"/>
            <w:gridSpan w:val="2"/>
            <w:hideMark/>
          </w:tcPr>
          <w:p w14:paraId="78468224" w14:textId="77777777" w:rsidR="000E7AC5" w:rsidRDefault="000E7AC5" w:rsidP="000E7AC5">
            <w:pPr>
              <w:spacing w:before="120"/>
              <w:jc w:val="center"/>
              <w:rPr>
                <w:b/>
              </w:rPr>
            </w:pPr>
            <w:r>
              <w:rPr>
                <w:b/>
              </w:rPr>
              <w:t>Tālrunis:</w:t>
            </w:r>
          </w:p>
        </w:tc>
        <w:tc>
          <w:tcPr>
            <w:tcW w:w="2656" w:type="dxa"/>
            <w:tcBorders>
              <w:top w:val="single" w:sz="4" w:space="0" w:color="auto"/>
              <w:left w:val="nil"/>
              <w:bottom w:val="single" w:sz="4" w:space="0" w:color="auto"/>
              <w:right w:val="nil"/>
            </w:tcBorders>
          </w:tcPr>
          <w:p w14:paraId="43FB8BB9"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242C20BC"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4BF08EAF" w14:textId="77777777" w:rsidR="000E7AC5" w:rsidRDefault="000E7AC5" w:rsidP="000E7AC5">
            <w:pPr>
              <w:spacing w:before="120"/>
              <w:jc w:val="center"/>
              <w:rPr>
                <w:b/>
              </w:rPr>
            </w:pPr>
          </w:p>
        </w:tc>
      </w:tr>
      <w:tr w:rsidR="000E7AC5" w14:paraId="75DCB3D9" w14:textId="77777777" w:rsidTr="000E7AC5">
        <w:trPr>
          <w:cantSplit/>
        </w:trPr>
        <w:tc>
          <w:tcPr>
            <w:tcW w:w="2508" w:type="dxa"/>
            <w:gridSpan w:val="2"/>
            <w:hideMark/>
          </w:tcPr>
          <w:p w14:paraId="6F745D93" w14:textId="77777777" w:rsidR="000E7AC5" w:rsidRDefault="000E7AC5" w:rsidP="000E7AC5">
            <w:pPr>
              <w:spacing w:before="120"/>
              <w:jc w:val="center"/>
              <w:rPr>
                <w:b/>
              </w:rPr>
            </w:pPr>
            <w:r>
              <w:rPr>
                <w:b/>
              </w:rPr>
              <w:t>E-pasta adrese:</w:t>
            </w:r>
          </w:p>
        </w:tc>
        <w:tc>
          <w:tcPr>
            <w:tcW w:w="6780" w:type="dxa"/>
            <w:gridSpan w:val="3"/>
            <w:tcBorders>
              <w:top w:val="nil"/>
              <w:left w:val="nil"/>
              <w:bottom w:val="single" w:sz="4" w:space="0" w:color="auto"/>
              <w:right w:val="nil"/>
            </w:tcBorders>
          </w:tcPr>
          <w:p w14:paraId="5E36C2D1" w14:textId="77777777" w:rsidR="000E7AC5" w:rsidRDefault="000E7AC5" w:rsidP="000E7AC5">
            <w:pPr>
              <w:spacing w:before="120"/>
              <w:jc w:val="center"/>
              <w:rPr>
                <w:b/>
              </w:rPr>
            </w:pPr>
          </w:p>
        </w:tc>
      </w:tr>
      <w:tr w:rsidR="000E7AC5" w14:paraId="419A3E4A" w14:textId="77777777" w:rsidTr="000E7AC5">
        <w:trPr>
          <w:cantSplit/>
        </w:trPr>
        <w:tc>
          <w:tcPr>
            <w:tcW w:w="9288" w:type="dxa"/>
            <w:gridSpan w:val="5"/>
            <w:tcBorders>
              <w:top w:val="nil"/>
              <w:left w:val="nil"/>
              <w:bottom w:val="single" w:sz="4" w:space="0" w:color="auto"/>
              <w:right w:val="nil"/>
            </w:tcBorders>
          </w:tcPr>
          <w:p w14:paraId="2EEC8990" w14:textId="77777777" w:rsidR="000E7AC5" w:rsidRDefault="000E7AC5" w:rsidP="000E7AC5">
            <w:pPr>
              <w:spacing w:before="120"/>
              <w:jc w:val="center"/>
              <w:rPr>
                <w:b/>
              </w:rPr>
            </w:pPr>
          </w:p>
          <w:p w14:paraId="43662B5C" w14:textId="77777777" w:rsidR="000E7AC5" w:rsidRDefault="000E7AC5" w:rsidP="000E7AC5">
            <w:pPr>
              <w:spacing w:before="120"/>
              <w:jc w:val="center"/>
              <w:rPr>
                <w:b/>
              </w:rPr>
            </w:pPr>
          </w:p>
        </w:tc>
      </w:tr>
      <w:tr w:rsidR="000E7AC5" w14:paraId="25471E4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5547CDD" w14:textId="77777777" w:rsidR="000E7AC5" w:rsidRDefault="000E7AC5" w:rsidP="007A6C8B">
            <w:pPr>
              <w:pStyle w:val="Virsraksts7"/>
              <w:numPr>
                <w:ilvl w:val="0"/>
                <w:numId w:val="16"/>
              </w:numPr>
              <w:suppressAutoHyphens w:val="0"/>
              <w:spacing w:before="120"/>
              <w:jc w:val="center"/>
              <w:rPr>
                <w:b/>
              </w:rPr>
            </w:pPr>
            <w:r>
              <w:rPr>
                <w:b/>
                <w:lang w:val="lv-LV"/>
              </w:rPr>
              <w:t>Finanšu rekvizīti</w:t>
            </w:r>
          </w:p>
        </w:tc>
      </w:tr>
      <w:tr w:rsidR="000E7AC5" w14:paraId="7132A6FD" w14:textId="77777777" w:rsidTr="000E7AC5">
        <w:trPr>
          <w:cantSplit/>
        </w:trPr>
        <w:tc>
          <w:tcPr>
            <w:tcW w:w="2198" w:type="dxa"/>
            <w:tcBorders>
              <w:top w:val="single" w:sz="4" w:space="0" w:color="auto"/>
              <w:left w:val="nil"/>
              <w:bottom w:val="nil"/>
              <w:right w:val="nil"/>
            </w:tcBorders>
            <w:hideMark/>
          </w:tcPr>
          <w:p w14:paraId="3461442A" w14:textId="77777777" w:rsidR="000E7AC5" w:rsidRDefault="000E7AC5" w:rsidP="000E7AC5">
            <w:pPr>
              <w:pStyle w:val="Galvene"/>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14:paraId="1280C5D8" w14:textId="77777777" w:rsidR="000E7AC5" w:rsidRDefault="000E7AC5" w:rsidP="000E7AC5">
            <w:pPr>
              <w:spacing w:before="120"/>
              <w:jc w:val="center"/>
              <w:rPr>
                <w:b/>
              </w:rPr>
            </w:pPr>
          </w:p>
        </w:tc>
      </w:tr>
      <w:tr w:rsidR="000E7AC5" w14:paraId="73066546" w14:textId="77777777" w:rsidTr="000E7AC5">
        <w:trPr>
          <w:cantSplit/>
        </w:trPr>
        <w:tc>
          <w:tcPr>
            <w:tcW w:w="2198" w:type="dxa"/>
            <w:hideMark/>
          </w:tcPr>
          <w:p w14:paraId="3F3D289A" w14:textId="77777777" w:rsidR="000E7AC5" w:rsidRDefault="000E7AC5" w:rsidP="000E7AC5">
            <w:pPr>
              <w:pStyle w:val="Galvene"/>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14:paraId="284B7CFB" w14:textId="77777777" w:rsidR="000E7AC5" w:rsidRDefault="000E7AC5" w:rsidP="000E7AC5">
            <w:pPr>
              <w:spacing w:before="120"/>
              <w:jc w:val="center"/>
              <w:rPr>
                <w:b/>
              </w:rPr>
            </w:pPr>
          </w:p>
        </w:tc>
      </w:tr>
      <w:tr w:rsidR="000E7AC5" w14:paraId="5446FA17" w14:textId="77777777" w:rsidTr="000E7AC5">
        <w:trPr>
          <w:cantSplit/>
        </w:trPr>
        <w:tc>
          <w:tcPr>
            <w:tcW w:w="2198" w:type="dxa"/>
            <w:hideMark/>
          </w:tcPr>
          <w:p w14:paraId="57682231" w14:textId="77777777" w:rsidR="000E7AC5" w:rsidRDefault="000E7AC5" w:rsidP="000E7AC5">
            <w:pPr>
              <w:spacing w:before="120"/>
              <w:jc w:val="center"/>
              <w:rPr>
                <w:b/>
              </w:rPr>
            </w:pPr>
            <w:r>
              <w:rPr>
                <w:b/>
              </w:rPr>
              <w:t>Konta numurs:</w:t>
            </w:r>
          </w:p>
        </w:tc>
        <w:tc>
          <w:tcPr>
            <w:tcW w:w="7090" w:type="dxa"/>
            <w:gridSpan w:val="4"/>
            <w:tcBorders>
              <w:top w:val="nil"/>
              <w:left w:val="nil"/>
              <w:bottom w:val="single" w:sz="4" w:space="0" w:color="auto"/>
              <w:right w:val="nil"/>
            </w:tcBorders>
          </w:tcPr>
          <w:p w14:paraId="50F4A411" w14:textId="77777777" w:rsidR="000E7AC5" w:rsidRDefault="000E7AC5" w:rsidP="000E7AC5">
            <w:pPr>
              <w:spacing w:before="120"/>
              <w:jc w:val="center"/>
              <w:rPr>
                <w:b/>
              </w:rPr>
            </w:pPr>
          </w:p>
        </w:tc>
      </w:tr>
      <w:tr w:rsidR="000E7AC5" w14:paraId="337B8DE2" w14:textId="77777777" w:rsidTr="000E7AC5">
        <w:trPr>
          <w:cantSplit/>
        </w:trPr>
        <w:tc>
          <w:tcPr>
            <w:tcW w:w="9288" w:type="dxa"/>
            <w:gridSpan w:val="5"/>
            <w:tcBorders>
              <w:top w:val="nil"/>
              <w:left w:val="nil"/>
              <w:bottom w:val="single" w:sz="4" w:space="0" w:color="auto"/>
              <w:right w:val="nil"/>
            </w:tcBorders>
          </w:tcPr>
          <w:p w14:paraId="41F51CFF" w14:textId="77777777" w:rsidR="000E7AC5" w:rsidRDefault="000E7AC5" w:rsidP="000E7AC5">
            <w:pPr>
              <w:spacing w:before="120"/>
              <w:jc w:val="center"/>
              <w:rPr>
                <w:b/>
              </w:rPr>
            </w:pPr>
          </w:p>
          <w:p w14:paraId="736637E7" w14:textId="77777777" w:rsidR="000E7AC5" w:rsidRDefault="000E7AC5" w:rsidP="000E7AC5">
            <w:pPr>
              <w:spacing w:before="120"/>
              <w:jc w:val="center"/>
              <w:rPr>
                <w:b/>
              </w:rPr>
            </w:pPr>
          </w:p>
        </w:tc>
      </w:tr>
      <w:tr w:rsidR="000E7AC5" w14:paraId="3DCD7D7C"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5FEDF69" w14:textId="77777777" w:rsidR="000E7AC5" w:rsidRDefault="000E7AC5" w:rsidP="007A6C8B">
            <w:pPr>
              <w:pStyle w:val="Virsraksts7"/>
              <w:numPr>
                <w:ilvl w:val="0"/>
                <w:numId w:val="16"/>
              </w:numPr>
              <w:suppressAutoHyphens w:val="0"/>
              <w:spacing w:before="120"/>
              <w:jc w:val="center"/>
              <w:rPr>
                <w:b/>
              </w:rPr>
            </w:pPr>
            <w:r>
              <w:rPr>
                <w:b/>
                <w:lang w:val="lv-LV"/>
              </w:rPr>
              <w:t>Informācija par pretendenta kontaktpersonu (atbildīgo personu)</w:t>
            </w:r>
          </w:p>
        </w:tc>
      </w:tr>
      <w:tr w:rsidR="000E7AC5" w14:paraId="58031E1B" w14:textId="77777777" w:rsidTr="000E7AC5">
        <w:trPr>
          <w:cantSplit/>
        </w:trPr>
        <w:tc>
          <w:tcPr>
            <w:tcW w:w="2198" w:type="dxa"/>
            <w:hideMark/>
          </w:tcPr>
          <w:p w14:paraId="0F53DCAF" w14:textId="77777777" w:rsidR="000E7AC5" w:rsidRDefault="000E7AC5" w:rsidP="000E7AC5">
            <w:pPr>
              <w:spacing w:before="120"/>
              <w:jc w:val="center"/>
              <w:rPr>
                <w:b/>
              </w:rPr>
            </w:pPr>
            <w:r>
              <w:rPr>
                <w:b/>
              </w:rPr>
              <w:t>Vārds, uzvārds:</w:t>
            </w:r>
          </w:p>
        </w:tc>
        <w:tc>
          <w:tcPr>
            <w:tcW w:w="7090" w:type="dxa"/>
            <w:gridSpan w:val="4"/>
            <w:tcBorders>
              <w:top w:val="nil"/>
              <w:left w:val="nil"/>
              <w:bottom w:val="single" w:sz="4" w:space="0" w:color="auto"/>
              <w:right w:val="nil"/>
            </w:tcBorders>
          </w:tcPr>
          <w:p w14:paraId="1F45E8DD" w14:textId="77777777" w:rsidR="000E7AC5" w:rsidRDefault="000E7AC5" w:rsidP="000E7AC5">
            <w:pPr>
              <w:spacing w:before="120"/>
              <w:jc w:val="center"/>
              <w:rPr>
                <w:b/>
              </w:rPr>
            </w:pPr>
          </w:p>
        </w:tc>
      </w:tr>
      <w:tr w:rsidR="000E7AC5" w14:paraId="1960402C" w14:textId="77777777" w:rsidTr="000E7AC5">
        <w:trPr>
          <w:cantSplit/>
        </w:trPr>
        <w:tc>
          <w:tcPr>
            <w:tcW w:w="2198" w:type="dxa"/>
            <w:hideMark/>
          </w:tcPr>
          <w:p w14:paraId="0AA6D804" w14:textId="77777777" w:rsidR="000E7AC5" w:rsidRDefault="000E7AC5" w:rsidP="000E7AC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14:paraId="3DB9BBA3" w14:textId="77777777" w:rsidR="000E7AC5" w:rsidRDefault="000E7AC5" w:rsidP="000E7AC5">
            <w:pPr>
              <w:spacing w:before="120"/>
              <w:jc w:val="center"/>
              <w:rPr>
                <w:b/>
              </w:rPr>
            </w:pPr>
          </w:p>
        </w:tc>
      </w:tr>
      <w:tr w:rsidR="000E7AC5" w14:paraId="7C91907B" w14:textId="77777777" w:rsidTr="000E7AC5">
        <w:trPr>
          <w:cantSplit/>
        </w:trPr>
        <w:tc>
          <w:tcPr>
            <w:tcW w:w="2198" w:type="dxa"/>
            <w:hideMark/>
          </w:tcPr>
          <w:p w14:paraId="1C8A974D" w14:textId="77777777" w:rsidR="000E7AC5" w:rsidRDefault="000E7AC5" w:rsidP="000E7AC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14:paraId="0BDB2B1C"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7211853F"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2531A4F2" w14:textId="77777777" w:rsidR="000E7AC5" w:rsidRDefault="000E7AC5" w:rsidP="000E7AC5">
            <w:pPr>
              <w:spacing w:before="120"/>
              <w:jc w:val="center"/>
              <w:rPr>
                <w:b/>
              </w:rPr>
            </w:pPr>
          </w:p>
        </w:tc>
      </w:tr>
      <w:tr w:rsidR="000E7AC5" w14:paraId="6DA22228" w14:textId="77777777" w:rsidTr="000E7AC5">
        <w:trPr>
          <w:cantSplit/>
        </w:trPr>
        <w:tc>
          <w:tcPr>
            <w:tcW w:w="2198" w:type="dxa"/>
            <w:hideMark/>
          </w:tcPr>
          <w:p w14:paraId="7760C434" w14:textId="77777777" w:rsidR="000E7AC5" w:rsidRDefault="000E7AC5" w:rsidP="000E7AC5">
            <w:pPr>
              <w:spacing w:before="120"/>
              <w:jc w:val="center"/>
              <w:rPr>
                <w:b/>
              </w:rPr>
            </w:pPr>
            <w:r>
              <w:rPr>
                <w:b/>
              </w:rPr>
              <w:t>E-pasta adrese:</w:t>
            </w:r>
          </w:p>
        </w:tc>
        <w:tc>
          <w:tcPr>
            <w:tcW w:w="7090" w:type="dxa"/>
            <w:gridSpan w:val="4"/>
            <w:tcBorders>
              <w:top w:val="nil"/>
              <w:left w:val="nil"/>
              <w:bottom w:val="single" w:sz="4" w:space="0" w:color="auto"/>
              <w:right w:val="nil"/>
            </w:tcBorders>
          </w:tcPr>
          <w:p w14:paraId="5653F31A" w14:textId="77777777" w:rsidR="000E7AC5" w:rsidRDefault="000E7AC5" w:rsidP="000E7AC5">
            <w:pPr>
              <w:spacing w:before="120"/>
              <w:jc w:val="center"/>
              <w:rPr>
                <w:b/>
              </w:rPr>
            </w:pPr>
          </w:p>
        </w:tc>
      </w:tr>
    </w:tbl>
    <w:p w14:paraId="00054016" w14:textId="77777777" w:rsidR="000E7AC5" w:rsidRDefault="000E7AC5" w:rsidP="000E7AC5">
      <w:pPr>
        <w:spacing w:after="120"/>
        <w:jc w:val="center"/>
        <w:rPr>
          <w:b/>
        </w:rPr>
      </w:pPr>
    </w:p>
    <w:p w14:paraId="647840AA" w14:textId="77777777" w:rsidR="000E7AC5" w:rsidRDefault="000E7AC5" w:rsidP="000E7AC5">
      <w:pPr>
        <w:spacing w:after="120"/>
        <w:jc w:val="center"/>
        <w:rPr>
          <w:b/>
        </w:rPr>
      </w:pPr>
    </w:p>
    <w:p w14:paraId="7455AE32" w14:textId="77777777" w:rsidR="000E7AC5" w:rsidRDefault="000E7AC5" w:rsidP="000E7AC5"/>
    <w:p w14:paraId="1608A635" w14:textId="77777777" w:rsidR="000E7AC5" w:rsidRDefault="000E7AC5" w:rsidP="000E7AC5">
      <w:pPr>
        <w:rPr>
          <w:b/>
          <w:bCs/>
        </w:rPr>
      </w:pPr>
      <w:r>
        <w:rPr>
          <w:b/>
          <w:bCs/>
        </w:rPr>
        <w:t>Ar šo apliecinām, ka visa piedāvājumā iesniegtā informācija ir patiesa.</w:t>
      </w:r>
    </w:p>
    <w:p w14:paraId="64DD0469" w14:textId="77777777" w:rsidR="000E7AC5" w:rsidRDefault="000E7AC5" w:rsidP="000E7AC5">
      <w:pPr>
        <w:rPr>
          <w:b/>
          <w:bCs/>
        </w:rPr>
      </w:pPr>
    </w:p>
    <w:p w14:paraId="0DFF2317" w14:textId="77777777" w:rsidR="000E7AC5" w:rsidRDefault="000E7AC5" w:rsidP="000E7AC5">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14:paraId="0FF1CEE6" w14:textId="77777777" w:rsidR="000E7AC5" w:rsidRDefault="000E7AC5" w:rsidP="000E7AC5">
      <w:pPr>
        <w:rPr>
          <w:b/>
          <w:bCs/>
        </w:rPr>
      </w:pPr>
    </w:p>
    <w:p w14:paraId="4A9B011B" w14:textId="77777777" w:rsidR="000E7AC5" w:rsidRDefault="000E7AC5" w:rsidP="000E7AC5">
      <w:pPr>
        <w:rPr>
          <w:b/>
          <w:bCs/>
        </w:rPr>
      </w:pPr>
    </w:p>
    <w:p w14:paraId="37864173" w14:textId="77777777" w:rsidR="000E7AC5" w:rsidRDefault="000E7AC5" w:rsidP="000E7AC5">
      <w:pPr>
        <w:rPr>
          <w:b/>
          <w:bCs/>
        </w:rPr>
      </w:pPr>
    </w:p>
    <w:p w14:paraId="3489AE0C" w14:textId="77777777" w:rsidR="000E7AC5" w:rsidRDefault="000E7AC5" w:rsidP="000E7AC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E7AC5" w14:paraId="47740C51"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0E6D0F6" w14:textId="77777777" w:rsidR="000E7AC5" w:rsidRDefault="000E7AC5" w:rsidP="000E7AC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51EB3599" w14:textId="77777777" w:rsidR="000E7AC5" w:rsidRDefault="000E7AC5" w:rsidP="000E7AC5">
            <w:pPr>
              <w:jc w:val="center"/>
              <w:rPr>
                <w:b/>
              </w:rPr>
            </w:pPr>
          </w:p>
        </w:tc>
      </w:tr>
      <w:tr w:rsidR="000E7AC5" w14:paraId="0E8A1042"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A09622E" w14:textId="77777777" w:rsidR="000E7AC5" w:rsidRDefault="000E7AC5" w:rsidP="000E7AC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650867FC" w14:textId="77777777" w:rsidR="000E7AC5" w:rsidRDefault="000E7AC5" w:rsidP="000E7AC5">
            <w:pPr>
              <w:jc w:val="center"/>
              <w:rPr>
                <w:b/>
              </w:rPr>
            </w:pPr>
          </w:p>
        </w:tc>
      </w:tr>
      <w:tr w:rsidR="000E7AC5" w14:paraId="5D52A2D3"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9E620E" w14:textId="77777777" w:rsidR="000E7AC5" w:rsidRDefault="000E7AC5" w:rsidP="000E7AC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1424A820" w14:textId="77777777" w:rsidR="000E7AC5" w:rsidRDefault="000E7AC5" w:rsidP="000E7AC5">
            <w:pPr>
              <w:jc w:val="center"/>
              <w:rPr>
                <w:b/>
              </w:rPr>
            </w:pPr>
          </w:p>
        </w:tc>
      </w:tr>
      <w:tr w:rsidR="000E7AC5" w14:paraId="79101A21" w14:textId="77777777" w:rsidTr="000E7A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63D5244" w14:textId="77777777" w:rsidR="000E7AC5" w:rsidRDefault="000E7AC5" w:rsidP="000E7AC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3989DDD5" w14:textId="77777777" w:rsidR="000E7AC5" w:rsidRDefault="000E7AC5" w:rsidP="000E7AC5">
            <w:pPr>
              <w:jc w:val="center"/>
              <w:rPr>
                <w:b/>
              </w:rPr>
            </w:pPr>
          </w:p>
        </w:tc>
      </w:tr>
    </w:tbl>
    <w:p w14:paraId="79C75773" w14:textId="77777777" w:rsidR="000E7AC5" w:rsidRDefault="000E7AC5" w:rsidP="000E7AC5">
      <w:pPr>
        <w:pStyle w:val="Galvene"/>
        <w:ind w:firstLine="720"/>
      </w:pPr>
    </w:p>
    <w:p w14:paraId="6F72D388" w14:textId="77777777" w:rsidR="000E7AC5" w:rsidRDefault="000E7AC5" w:rsidP="000E7AC5">
      <w:pPr>
        <w:pStyle w:val="Galvene"/>
        <w:ind w:firstLine="720"/>
      </w:pPr>
    </w:p>
    <w:p w14:paraId="2329F2E2" w14:textId="77777777" w:rsidR="000E7AC5" w:rsidRDefault="000E7AC5" w:rsidP="000E7AC5">
      <w:pPr>
        <w:pStyle w:val="Galvene"/>
        <w:ind w:firstLine="720"/>
        <w:rPr>
          <w:color w:val="548DD4"/>
        </w:rPr>
      </w:pPr>
      <w:r>
        <w:rPr>
          <w:lang w:val="lv-LV"/>
        </w:rPr>
        <w:t>Z.v.</w:t>
      </w:r>
    </w:p>
    <w:p w14:paraId="1B577FED" w14:textId="77777777" w:rsidR="000E7AC5" w:rsidRDefault="000E7AC5" w:rsidP="000E7AC5"/>
    <w:p w14:paraId="06D366F1" w14:textId="77777777" w:rsidR="000E7AC5" w:rsidRDefault="000E7AC5" w:rsidP="000E7AC5"/>
    <w:p w14:paraId="7720D5BB" w14:textId="77777777" w:rsidR="000E7AC5" w:rsidRDefault="000E7AC5" w:rsidP="000E7AC5"/>
    <w:p w14:paraId="41B47140" w14:textId="77777777" w:rsidR="000E7AC5" w:rsidRDefault="000E7AC5" w:rsidP="000E7AC5"/>
    <w:p w14:paraId="42698A14" w14:textId="77777777" w:rsidR="000E7AC5" w:rsidRDefault="000E7AC5" w:rsidP="000E7AC5"/>
    <w:p w14:paraId="65E2F555" w14:textId="77777777" w:rsidR="000E7AC5" w:rsidRDefault="000E7AC5" w:rsidP="000E7AC5"/>
    <w:p w14:paraId="4EEAB670" w14:textId="77777777" w:rsidR="000E7AC5" w:rsidRDefault="000E7AC5" w:rsidP="000E7AC5"/>
    <w:p w14:paraId="1D65CA7F" w14:textId="77777777" w:rsidR="000E7AC5" w:rsidRDefault="000E7AC5" w:rsidP="000E7AC5"/>
    <w:p w14:paraId="65161B83" w14:textId="77777777" w:rsidR="000E7AC5" w:rsidRDefault="000E7AC5" w:rsidP="000E7AC5"/>
    <w:p w14:paraId="1C2A6555" w14:textId="77777777" w:rsidR="000E7AC5" w:rsidRDefault="000E7AC5" w:rsidP="000E7AC5"/>
    <w:p w14:paraId="217E2135" w14:textId="77777777" w:rsidR="000E7AC5" w:rsidRDefault="000E7AC5" w:rsidP="000E7AC5"/>
    <w:p w14:paraId="7ECCB1FC" w14:textId="77777777" w:rsidR="000E7AC5" w:rsidRDefault="000E7AC5" w:rsidP="000E7AC5"/>
    <w:p w14:paraId="0DD5188C" w14:textId="77777777" w:rsidR="000E7AC5" w:rsidRDefault="000E7AC5" w:rsidP="000E7AC5"/>
    <w:p w14:paraId="431B5A0C" w14:textId="77777777" w:rsidR="000E7AC5" w:rsidRDefault="000E7AC5" w:rsidP="000E7AC5"/>
    <w:p w14:paraId="0B5A5821" w14:textId="77777777" w:rsidR="000E7AC5" w:rsidRDefault="000E7AC5" w:rsidP="000E7AC5"/>
    <w:p w14:paraId="599398E4" w14:textId="77777777" w:rsidR="00BC3163" w:rsidRDefault="00BC3163" w:rsidP="000E7AC5">
      <w:pPr>
        <w:sectPr w:rsidR="00BC3163" w:rsidSect="00BC3163">
          <w:pgSz w:w="11906" w:h="16838"/>
          <w:pgMar w:top="851" w:right="964" w:bottom="2126" w:left="1588" w:header="709" w:footer="709" w:gutter="0"/>
          <w:cols w:space="708"/>
          <w:docGrid w:linePitch="360"/>
        </w:sectPr>
      </w:pPr>
    </w:p>
    <w:bookmarkEnd w:id="2"/>
    <w:p w14:paraId="404178A7" w14:textId="77777777" w:rsidR="00DD4D0B" w:rsidRDefault="00DD4D0B" w:rsidP="00DD4D0B">
      <w:pPr>
        <w:pStyle w:val="Punkts"/>
        <w:numPr>
          <w:ilvl w:val="0"/>
          <w:numId w:val="0"/>
        </w:numPr>
        <w:tabs>
          <w:tab w:val="left" w:pos="720"/>
        </w:tabs>
        <w:jc w:val="right"/>
        <w:rPr>
          <w:rFonts w:ascii="Times New Roman" w:hAnsi="Times New Roman"/>
        </w:rPr>
      </w:pPr>
    </w:p>
    <w:p w14:paraId="2ABE77B0" w14:textId="77777777" w:rsidR="00DD4D0B" w:rsidRDefault="00DD4D0B" w:rsidP="00DD4D0B">
      <w:pPr>
        <w:pStyle w:val="Punkts"/>
        <w:numPr>
          <w:ilvl w:val="0"/>
          <w:numId w:val="0"/>
        </w:numPr>
        <w:tabs>
          <w:tab w:val="left" w:pos="720"/>
        </w:tabs>
        <w:jc w:val="right"/>
        <w:rPr>
          <w:rFonts w:ascii="Times New Roman" w:hAnsi="Times New Roman"/>
        </w:rPr>
      </w:pPr>
      <w:r>
        <w:rPr>
          <w:rFonts w:ascii="Times New Roman" w:hAnsi="Times New Roman"/>
        </w:rPr>
        <w:t>A2 pielikums: Finanšu piedāvājuma forma</w:t>
      </w:r>
    </w:p>
    <w:p w14:paraId="68025D52" w14:textId="77777777" w:rsidR="00DD4D0B" w:rsidRDefault="00DD4D0B" w:rsidP="00DD4D0B">
      <w:pPr>
        <w:pStyle w:val="Apakpunkts"/>
        <w:numPr>
          <w:ilvl w:val="0"/>
          <w:numId w:val="0"/>
        </w:numPr>
        <w:tabs>
          <w:tab w:val="left" w:pos="720"/>
        </w:tabs>
        <w:rPr>
          <w:rFonts w:ascii="Times New Roman" w:hAnsi="Times New Roman"/>
          <w:highlight w:val="green"/>
        </w:rPr>
      </w:pPr>
    </w:p>
    <w:p w14:paraId="3DC31072" w14:textId="77777777" w:rsidR="00DD4D0B" w:rsidRPr="0032267E" w:rsidRDefault="00DD4D0B" w:rsidP="00DD4D0B">
      <w:pPr>
        <w:jc w:val="center"/>
        <w:rPr>
          <w:b/>
          <w:bCs/>
          <w:sz w:val="28"/>
          <w:szCs w:val="28"/>
        </w:rPr>
      </w:pPr>
      <w:r>
        <w:rPr>
          <w:b/>
          <w:bCs/>
          <w:sz w:val="28"/>
          <w:szCs w:val="28"/>
        </w:rPr>
        <w:t>PRETENDENTA FINANŠU PIEDĀVĀJUMS</w:t>
      </w:r>
    </w:p>
    <w:p w14:paraId="7F5AB057" w14:textId="77777777" w:rsidR="00DD4D0B" w:rsidRDefault="00DD4D0B" w:rsidP="00DD4D0B"/>
    <w:p w14:paraId="552BEC05" w14:textId="77777777" w:rsidR="00DD4D0B" w:rsidRDefault="00DD4D0B" w:rsidP="00DD4D0B"/>
    <w:p w14:paraId="110A63BF" w14:textId="77777777" w:rsidR="00DD4D0B" w:rsidRDefault="00DD4D0B" w:rsidP="00DD4D0B">
      <w:r>
        <w:t>__________________ (datums)</w:t>
      </w:r>
    </w:p>
    <w:p w14:paraId="56A14764" w14:textId="77777777" w:rsidR="00DD4D0B" w:rsidRDefault="00DD4D0B" w:rsidP="00DD4D0B"/>
    <w:p w14:paraId="043C993B" w14:textId="430863F1" w:rsidR="00DD4D0B" w:rsidRDefault="00DD4D0B" w:rsidP="00152071">
      <w:pPr>
        <w:numPr>
          <w:ilvl w:val="0"/>
          <w:numId w:val="36"/>
        </w:numPr>
        <w:suppressAutoHyphens w:val="0"/>
        <w:jc w:val="left"/>
        <w:rPr>
          <w:b/>
          <w:bCs/>
        </w:rPr>
      </w:pPr>
      <w:r>
        <w:rPr>
          <w:b/>
          <w:bCs/>
        </w:rPr>
        <w:t>Finanšu pārskats</w:t>
      </w:r>
      <w:r w:rsidRPr="00507678">
        <w:rPr>
          <w:b/>
          <w:bCs/>
        </w:rPr>
        <w:t xml:space="preserve"> par vidējo </w:t>
      </w:r>
      <w:r>
        <w:rPr>
          <w:b/>
          <w:bCs/>
        </w:rPr>
        <w:t xml:space="preserve">mazumtirdzniecības </w:t>
      </w:r>
      <w:r w:rsidRPr="00507678">
        <w:rPr>
          <w:b/>
          <w:bCs/>
        </w:rPr>
        <w:t>cenu degvielai vienam litram</w:t>
      </w:r>
      <w:r>
        <w:rPr>
          <w:b/>
          <w:bCs/>
        </w:rPr>
        <w:t xml:space="preserve"> </w:t>
      </w:r>
      <w:r w:rsidRPr="00547D96">
        <w:rPr>
          <w:b/>
          <w:bCs/>
        </w:rPr>
        <w:t xml:space="preserve">no </w:t>
      </w:r>
      <w:r w:rsidRPr="008C26D4">
        <w:rPr>
          <w:b/>
        </w:rPr>
        <w:t>201</w:t>
      </w:r>
      <w:r w:rsidR="00124B69">
        <w:rPr>
          <w:b/>
        </w:rPr>
        <w:t>8</w:t>
      </w:r>
      <w:r w:rsidRPr="008C26D4">
        <w:rPr>
          <w:b/>
        </w:rPr>
        <w:t>.gada 22.maija līdz 201</w:t>
      </w:r>
      <w:r w:rsidR="00124B69">
        <w:rPr>
          <w:b/>
        </w:rPr>
        <w:t>8</w:t>
      </w:r>
      <w:r w:rsidRPr="008C26D4">
        <w:rPr>
          <w:b/>
        </w:rPr>
        <w:t>.gada 28.maijam</w:t>
      </w:r>
      <w:r w:rsidRPr="00FC1415">
        <w:t xml:space="preserve"> </w:t>
      </w:r>
      <w:r w:rsidRPr="00BF2073">
        <w:rPr>
          <w:b/>
          <w:bCs/>
        </w:rPr>
        <w:t>DUS</w:t>
      </w:r>
      <w:r>
        <w:rPr>
          <w:b/>
          <w:bCs/>
        </w:rPr>
        <w:t>, kas</w:t>
      </w:r>
      <w:r w:rsidR="00F850BA">
        <w:rPr>
          <w:b/>
          <w:bCs/>
        </w:rPr>
        <w:t xml:space="preserve"> </w:t>
      </w:r>
      <w:r>
        <w:rPr>
          <w:b/>
          <w:bCs/>
        </w:rPr>
        <w:t>atrodas:</w:t>
      </w:r>
      <w:r w:rsidR="00F850BA">
        <w:rPr>
          <w:b/>
          <w:bCs/>
        </w:rPr>
        <w:t xml:space="preserve"> </w:t>
      </w:r>
      <w:r>
        <w:rPr>
          <w:b/>
          <w:bCs/>
        </w:rPr>
        <w:t>_______</w:t>
      </w:r>
      <w:r w:rsidRPr="00FD2E5C">
        <w:rPr>
          <w:b/>
          <w:bCs/>
        </w:rPr>
        <w:t>______________________</w:t>
      </w:r>
      <w:r>
        <w:rPr>
          <w:b/>
          <w:bCs/>
        </w:rPr>
        <w:t>____________</w:t>
      </w:r>
    </w:p>
    <w:p w14:paraId="23CF0E01" w14:textId="77777777" w:rsidR="00DD4D0B" w:rsidRPr="00507678" w:rsidRDefault="00DD4D0B" w:rsidP="00DD4D0B">
      <w:pPr>
        <w:rPr>
          <w:b/>
          <w:bCs/>
        </w:rPr>
      </w:pPr>
    </w:p>
    <w:tbl>
      <w:tblPr>
        <w:tblW w:w="85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DD4D0B" w14:paraId="4BBB09BB" w14:textId="77777777" w:rsidTr="00012BB8">
        <w:trPr>
          <w:trHeight w:val="743"/>
        </w:trPr>
        <w:tc>
          <w:tcPr>
            <w:tcW w:w="2840" w:type="dxa"/>
          </w:tcPr>
          <w:p w14:paraId="5958FE39" w14:textId="77777777" w:rsidR="00DD4D0B" w:rsidRDefault="00DD4D0B" w:rsidP="00012BB8">
            <w:pPr>
              <w:jc w:val="center"/>
            </w:pPr>
            <w:r>
              <w:t>Datums</w:t>
            </w:r>
          </w:p>
        </w:tc>
        <w:tc>
          <w:tcPr>
            <w:tcW w:w="2840" w:type="dxa"/>
          </w:tcPr>
          <w:p w14:paraId="461DC3F2" w14:textId="77777777" w:rsidR="00DD4D0B" w:rsidRDefault="00DD4D0B" w:rsidP="00012BB8">
            <w:pPr>
              <w:jc w:val="center"/>
            </w:pPr>
            <w:r>
              <w:t>Dīzeļdegvielas cena par vienu litru bez PVN (EUR)</w:t>
            </w:r>
          </w:p>
        </w:tc>
        <w:tc>
          <w:tcPr>
            <w:tcW w:w="2840" w:type="dxa"/>
          </w:tcPr>
          <w:p w14:paraId="7EF302B0" w14:textId="77777777" w:rsidR="00DD4D0B" w:rsidRDefault="00DD4D0B" w:rsidP="00012BB8">
            <w:pPr>
              <w:jc w:val="center"/>
            </w:pPr>
            <w:r>
              <w:t>95.markas benzīna cena par vienu litru bez PVN (EUR)</w:t>
            </w:r>
          </w:p>
        </w:tc>
      </w:tr>
      <w:tr w:rsidR="00DD4D0B" w14:paraId="4680E447" w14:textId="77777777" w:rsidTr="00012BB8">
        <w:tc>
          <w:tcPr>
            <w:tcW w:w="2840" w:type="dxa"/>
            <w:shd w:val="clear" w:color="auto" w:fill="D6E3BC"/>
          </w:tcPr>
          <w:p w14:paraId="61712512" w14:textId="2CFF6E3A" w:rsidR="00DD4D0B" w:rsidRPr="00547D96" w:rsidRDefault="00152071" w:rsidP="00012BB8">
            <w:pPr>
              <w:jc w:val="center"/>
            </w:pPr>
            <w:r>
              <w:t>18</w:t>
            </w:r>
            <w:r w:rsidR="00DD4D0B" w:rsidRPr="00547D96">
              <w:t>.05.</w:t>
            </w:r>
            <w:r>
              <w:t>2018</w:t>
            </w:r>
            <w:r w:rsidR="00DD4D0B" w:rsidRPr="00547D96">
              <w:t>.</w:t>
            </w:r>
          </w:p>
        </w:tc>
        <w:tc>
          <w:tcPr>
            <w:tcW w:w="2840" w:type="dxa"/>
          </w:tcPr>
          <w:p w14:paraId="4CA81115" w14:textId="77777777" w:rsidR="00DD4D0B" w:rsidRDefault="00DD4D0B" w:rsidP="00012BB8">
            <w:pPr>
              <w:jc w:val="center"/>
            </w:pPr>
          </w:p>
        </w:tc>
        <w:tc>
          <w:tcPr>
            <w:tcW w:w="2840" w:type="dxa"/>
          </w:tcPr>
          <w:p w14:paraId="66A441E5" w14:textId="77777777" w:rsidR="00DD4D0B" w:rsidRDefault="00DD4D0B" w:rsidP="00012BB8">
            <w:pPr>
              <w:jc w:val="center"/>
            </w:pPr>
          </w:p>
        </w:tc>
      </w:tr>
      <w:tr w:rsidR="00DD4D0B" w14:paraId="07CFFF58" w14:textId="77777777" w:rsidTr="00012BB8">
        <w:tc>
          <w:tcPr>
            <w:tcW w:w="2840" w:type="dxa"/>
            <w:shd w:val="clear" w:color="auto" w:fill="D6E3BC"/>
          </w:tcPr>
          <w:p w14:paraId="59C25BD2" w14:textId="1C6DDCE9" w:rsidR="00DD4D0B" w:rsidRPr="00547D96" w:rsidRDefault="00152071" w:rsidP="00012BB8">
            <w:pPr>
              <w:jc w:val="center"/>
            </w:pPr>
            <w:r>
              <w:t>19</w:t>
            </w:r>
            <w:r w:rsidR="00DD4D0B" w:rsidRPr="00547D96">
              <w:t>.05.</w:t>
            </w:r>
            <w:r>
              <w:t>2018</w:t>
            </w:r>
            <w:r w:rsidR="00DD4D0B" w:rsidRPr="00547D96">
              <w:t>.</w:t>
            </w:r>
          </w:p>
        </w:tc>
        <w:tc>
          <w:tcPr>
            <w:tcW w:w="2840" w:type="dxa"/>
          </w:tcPr>
          <w:p w14:paraId="104973F0" w14:textId="77777777" w:rsidR="00DD4D0B" w:rsidRDefault="00DD4D0B" w:rsidP="00012BB8">
            <w:pPr>
              <w:jc w:val="center"/>
            </w:pPr>
          </w:p>
        </w:tc>
        <w:tc>
          <w:tcPr>
            <w:tcW w:w="2840" w:type="dxa"/>
          </w:tcPr>
          <w:p w14:paraId="6CF18032" w14:textId="77777777" w:rsidR="00DD4D0B" w:rsidRDefault="00DD4D0B" w:rsidP="00012BB8">
            <w:pPr>
              <w:jc w:val="center"/>
            </w:pPr>
          </w:p>
        </w:tc>
      </w:tr>
      <w:tr w:rsidR="00DD4D0B" w14:paraId="5165BB3C" w14:textId="77777777" w:rsidTr="00012BB8">
        <w:tc>
          <w:tcPr>
            <w:tcW w:w="2840" w:type="dxa"/>
            <w:shd w:val="clear" w:color="auto" w:fill="D6E3BC"/>
          </w:tcPr>
          <w:p w14:paraId="51838C23" w14:textId="1ED5D50E" w:rsidR="00DD4D0B" w:rsidRPr="00547D96" w:rsidRDefault="00DD4D0B" w:rsidP="00012BB8">
            <w:pPr>
              <w:jc w:val="center"/>
            </w:pPr>
            <w:r w:rsidRPr="00547D96">
              <w:t>2</w:t>
            </w:r>
            <w:r w:rsidR="00152071">
              <w:t>0</w:t>
            </w:r>
            <w:r w:rsidRPr="00547D96">
              <w:t>.05.</w:t>
            </w:r>
            <w:r w:rsidR="00152071">
              <w:t>2018</w:t>
            </w:r>
            <w:r w:rsidRPr="00547D96">
              <w:t>.</w:t>
            </w:r>
          </w:p>
        </w:tc>
        <w:tc>
          <w:tcPr>
            <w:tcW w:w="2840" w:type="dxa"/>
          </w:tcPr>
          <w:p w14:paraId="3EA40B42" w14:textId="77777777" w:rsidR="00DD4D0B" w:rsidRDefault="00DD4D0B" w:rsidP="00012BB8">
            <w:pPr>
              <w:jc w:val="center"/>
            </w:pPr>
          </w:p>
        </w:tc>
        <w:tc>
          <w:tcPr>
            <w:tcW w:w="2840" w:type="dxa"/>
          </w:tcPr>
          <w:p w14:paraId="3650B613" w14:textId="77777777" w:rsidR="00DD4D0B" w:rsidRDefault="00DD4D0B" w:rsidP="00012BB8">
            <w:pPr>
              <w:jc w:val="center"/>
            </w:pPr>
          </w:p>
        </w:tc>
      </w:tr>
      <w:tr w:rsidR="00DD4D0B" w14:paraId="63DEB8E9" w14:textId="77777777" w:rsidTr="00012BB8">
        <w:tc>
          <w:tcPr>
            <w:tcW w:w="2840" w:type="dxa"/>
            <w:shd w:val="clear" w:color="auto" w:fill="D6E3BC"/>
          </w:tcPr>
          <w:p w14:paraId="46CCDFD0" w14:textId="25568C4A" w:rsidR="00DD4D0B" w:rsidRPr="00547D96" w:rsidRDefault="00DD4D0B" w:rsidP="00012BB8">
            <w:pPr>
              <w:jc w:val="center"/>
            </w:pPr>
            <w:r w:rsidRPr="00547D96">
              <w:t>2</w:t>
            </w:r>
            <w:r w:rsidR="00152071">
              <w:t>1</w:t>
            </w:r>
            <w:r w:rsidRPr="00547D96">
              <w:t>.05.</w:t>
            </w:r>
            <w:r w:rsidR="00152071">
              <w:t>2018</w:t>
            </w:r>
            <w:r w:rsidRPr="00547D96">
              <w:t>.</w:t>
            </w:r>
          </w:p>
        </w:tc>
        <w:tc>
          <w:tcPr>
            <w:tcW w:w="2840" w:type="dxa"/>
          </w:tcPr>
          <w:p w14:paraId="3CB3016F" w14:textId="77777777" w:rsidR="00DD4D0B" w:rsidRDefault="00DD4D0B" w:rsidP="00012BB8">
            <w:pPr>
              <w:jc w:val="center"/>
            </w:pPr>
          </w:p>
        </w:tc>
        <w:tc>
          <w:tcPr>
            <w:tcW w:w="2840" w:type="dxa"/>
          </w:tcPr>
          <w:p w14:paraId="3A4AD51E" w14:textId="77777777" w:rsidR="00DD4D0B" w:rsidRDefault="00DD4D0B" w:rsidP="00012BB8">
            <w:pPr>
              <w:jc w:val="center"/>
            </w:pPr>
          </w:p>
        </w:tc>
      </w:tr>
      <w:tr w:rsidR="00DD4D0B" w14:paraId="4B217BAE" w14:textId="77777777" w:rsidTr="00012BB8">
        <w:tc>
          <w:tcPr>
            <w:tcW w:w="2840" w:type="dxa"/>
            <w:shd w:val="clear" w:color="auto" w:fill="D6E3BC"/>
          </w:tcPr>
          <w:p w14:paraId="7268BAC0" w14:textId="2A186EE6" w:rsidR="00DD4D0B" w:rsidRPr="00547D96" w:rsidRDefault="00DD4D0B" w:rsidP="00012BB8">
            <w:pPr>
              <w:jc w:val="center"/>
            </w:pPr>
            <w:r w:rsidRPr="00547D96">
              <w:t>2</w:t>
            </w:r>
            <w:r w:rsidR="00152071">
              <w:t>2</w:t>
            </w:r>
            <w:r w:rsidRPr="00547D96">
              <w:t>.05.</w:t>
            </w:r>
            <w:r w:rsidR="00152071">
              <w:t>2018</w:t>
            </w:r>
            <w:r w:rsidRPr="00547D96">
              <w:t>.</w:t>
            </w:r>
          </w:p>
        </w:tc>
        <w:tc>
          <w:tcPr>
            <w:tcW w:w="2840" w:type="dxa"/>
          </w:tcPr>
          <w:p w14:paraId="36D15E79" w14:textId="77777777" w:rsidR="00DD4D0B" w:rsidRDefault="00DD4D0B" w:rsidP="00012BB8">
            <w:pPr>
              <w:jc w:val="center"/>
            </w:pPr>
          </w:p>
        </w:tc>
        <w:tc>
          <w:tcPr>
            <w:tcW w:w="2840" w:type="dxa"/>
          </w:tcPr>
          <w:p w14:paraId="19221237" w14:textId="77777777" w:rsidR="00DD4D0B" w:rsidRDefault="00DD4D0B" w:rsidP="00012BB8">
            <w:pPr>
              <w:jc w:val="center"/>
            </w:pPr>
          </w:p>
        </w:tc>
      </w:tr>
      <w:tr w:rsidR="00DD4D0B" w14:paraId="2458B254" w14:textId="77777777" w:rsidTr="00012BB8">
        <w:tc>
          <w:tcPr>
            <w:tcW w:w="2840" w:type="dxa"/>
            <w:shd w:val="clear" w:color="auto" w:fill="D6E3BC"/>
          </w:tcPr>
          <w:p w14:paraId="5E92A8C9" w14:textId="27B156A5" w:rsidR="00DD4D0B" w:rsidRPr="00547D96" w:rsidRDefault="00DD4D0B" w:rsidP="00012BB8">
            <w:pPr>
              <w:jc w:val="center"/>
            </w:pPr>
            <w:r w:rsidRPr="00547D96">
              <w:t>2</w:t>
            </w:r>
            <w:r w:rsidR="00152071">
              <w:t>3</w:t>
            </w:r>
            <w:r w:rsidRPr="00547D96">
              <w:t>.05.</w:t>
            </w:r>
            <w:r w:rsidR="00152071">
              <w:t>2018</w:t>
            </w:r>
            <w:r w:rsidRPr="00547D96">
              <w:t>.</w:t>
            </w:r>
          </w:p>
        </w:tc>
        <w:tc>
          <w:tcPr>
            <w:tcW w:w="2840" w:type="dxa"/>
          </w:tcPr>
          <w:p w14:paraId="3B621A69" w14:textId="77777777" w:rsidR="00DD4D0B" w:rsidRDefault="00DD4D0B" w:rsidP="00012BB8">
            <w:pPr>
              <w:jc w:val="center"/>
            </w:pPr>
          </w:p>
        </w:tc>
        <w:tc>
          <w:tcPr>
            <w:tcW w:w="2840" w:type="dxa"/>
          </w:tcPr>
          <w:p w14:paraId="3D9BFD7E" w14:textId="77777777" w:rsidR="00DD4D0B" w:rsidRDefault="00DD4D0B" w:rsidP="00012BB8">
            <w:pPr>
              <w:jc w:val="center"/>
            </w:pPr>
          </w:p>
        </w:tc>
      </w:tr>
      <w:tr w:rsidR="00DD4D0B" w14:paraId="4E07D266" w14:textId="77777777" w:rsidTr="00012BB8">
        <w:tc>
          <w:tcPr>
            <w:tcW w:w="2840" w:type="dxa"/>
            <w:shd w:val="clear" w:color="auto" w:fill="D6E3BC"/>
          </w:tcPr>
          <w:p w14:paraId="79BDF50A" w14:textId="44748DA6" w:rsidR="00DD4D0B" w:rsidRPr="00547D96" w:rsidRDefault="00DD4D0B" w:rsidP="00012BB8">
            <w:pPr>
              <w:jc w:val="center"/>
            </w:pPr>
            <w:r w:rsidRPr="00547D96">
              <w:t>2</w:t>
            </w:r>
            <w:r w:rsidR="00152071">
              <w:t>4</w:t>
            </w:r>
            <w:r w:rsidRPr="00547D96">
              <w:t>.05.</w:t>
            </w:r>
            <w:r w:rsidR="00152071">
              <w:t>2018</w:t>
            </w:r>
            <w:r w:rsidRPr="00547D96">
              <w:t>.</w:t>
            </w:r>
          </w:p>
        </w:tc>
        <w:tc>
          <w:tcPr>
            <w:tcW w:w="2840" w:type="dxa"/>
          </w:tcPr>
          <w:p w14:paraId="076E6723" w14:textId="77777777" w:rsidR="00DD4D0B" w:rsidRDefault="00DD4D0B" w:rsidP="00012BB8">
            <w:pPr>
              <w:jc w:val="center"/>
            </w:pPr>
          </w:p>
        </w:tc>
        <w:tc>
          <w:tcPr>
            <w:tcW w:w="2840" w:type="dxa"/>
          </w:tcPr>
          <w:p w14:paraId="31776FC6" w14:textId="77777777" w:rsidR="00DD4D0B" w:rsidRDefault="00DD4D0B" w:rsidP="00012BB8">
            <w:pPr>
              <w:jc w:val="center"/>
            </w:pPr>
          </w:p>
        </w:tc>
      </w:tr>
      <w:tr w:rsidR="00DD4D0B" w:rsidRPr="008D2748" w14:paraId="3CAC082A" w14:textId="77777777" w:rsidTr="00012BB8">
        <w:tc>
          <w:tcPr>
            <w:tcW w:w="2840" w:type="dxa"/>
          </w:tcPr>
          <w:p w14:paraId="1D1F7A3C" w14:textId="77777777" w:rsidR="00DD4D0B" w:rsidRPr="008D2748" w:rsidRDefault="00DD4D0B" w:rsidP="00012BB8">
            <w:pPr>
              <w:jc w:val="right"/>
              <w:rPr>
                <w:b/>
              </w:rPr>
            </w:pPr>
            <w:r w:rsidRPr="008D2748">
              <w:rPr>
                <w:b/>
              </w:rPr>
              <w:t>Vidējā cena par vienu litru bez PVN (</w:t>
            </w:r>
            <w:r>
              <w:rPr>
                <w:b/>
              </w:rPr>
              <w:t>EUR</w:t>
            </w:r>
            <w:r w:rsidRPr="008D2748">
              <w:rPr>
                <w:b/>
              </w:rPr>
              <w:t>)</w:t>
            </w:r>
          </w:p>
        </w:tc>
        <w:tc>
          <w:tcPr>
            <w:tcW w:w="2840" w:type="dxa"/>
            <w:shd w:val="clear" w:color="auto" w:fill="D6E3BC"/>
          </w:tcPr>
          <w:p w14:paraId="5BA107D8" w14:textId="77777777" w:rsidR="00DD4D0B" w:rsidRPr="008D2748" w:rsidRDefault="00DD4D0B" w:rsidP="00012BB8">
            <w:pPr>
              <w:jc w:val="right"/>
              <w:rPr>
                <w:b/>
              </w:rPr>
            </w:pPr>
          </w:p>
        </w:tc>
        <w:tc>
          <w:tcPr>
            <w:tcW w:w="2840" w:type="dxa"/>
            <w:shd w:val="clear" w:color="auto" w:fill="D6E3BC"/>
          </w:tcPr>
          <w:p w14:paraId="4BB6BE36" w14:textId="77777777" w:rsidR="00DD4D0B" w:rsidRPr="008D2748" w:rsidRDefault="00DD4D0B" w:rsidP="00012BB8">
            <w:pPr>
              <w:jc w:val="right"/>
              <w:rPr>
                <w:b/>
              </w:rPr>
            </w:pPr>
          </w:p>
        </w:tc>
      </w:tr>
    </w:tbl>
    <w:p w14:paraId="2EC21856" w14:textId="77777777" w:rsidR="00DD4D0B" w:rsidRDefault="00DD4D0B" w:rsidP="00DD4D0B"/>
    <w:p w14:paraId="672C765A" w14:textId="77777777" w:rsidR="00DD4D0B" w:rsidRDefault="00DD4D0B" w:rsidP="00DD4D0B"/>
    <w:p w14:paraId="2FC5561B" w14:textId="77777777" w:rsidR="00DD4D0B" w:rsidRDefault="00DD4D0B" w:rsidP="00DD4D0B">
      <w:pPr>
        <w:numPr>
          <w:ilvl w:val="0"/>
          <w:numId w:val="36"/>
        </w:numPr>
        <w:suppressAutoHyphens w:val="0"/>
        <w:jc w:val="center"/>
      </w:pPr>
      <w:r w:rsidRPr="00D8652D">
        <w:rPr>
          <w:b/>
        </w:rPr>
        <w:t>FINANŠU PIEDĀVĀJUMS</w:t>
      </w:r>
      <w:r>
        <w:rPr>
          <w:b/>
        </w:rPr>
        <w:t>:</w:t>
      </w:r>
    </w:p>
    <w:p w14:paraId="40850381" w14:textId="77777777" w:rsidR="00DD4D0B" w:rsidRDefault="00DD4D0B" w:rsidP="00DD4D0B"/>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1620"/>
        <w:gridCol w:w="1330"/>
        <w:gridCol w:w="1276"/>
        <w:gridCol w:w="1134"/>
        <w:gridCol w:w="1276"/>
      </w:tblGrid>
      <w:tr w:rsidR="00DD4D0B" w14:paraId="02E3288F" w14:textId="77777777" w:rsidTr="00012BB8">
        <w:trPr>
          <w:jc w:val="center"/>
        </w:trPr>
        <w:tc>
          <w:tcPr>
            <w:tcW w:w="1260" w:type="dxa"/>
          </w:tcPr>
          <w:p w14:paraId="49E44075" w14:textId="77777777" w:rsidR="00DD4D0B" w:rsidRDefault="00DD4D0B" w:rsidP="00012BB8">
            <w:pPr>
              <w:jc w:val="center"/>
            </w:pPr>
            <w:r>
              <w:t>1.</w:t>
            </w:r>
          </w:p>
        </w:tc>
        <w:tc>
          <w:tcPr>
            <w:tcW w:w="1080" w:type="dxa"/>
          </w:tcPr>
          <w:p w14:paraId="5489A51D" w14:textId="77777777" w:rsidR="00DD4D0B" w:rsidRDefault="00DD4D0B" w:rsidP="00012BB8">
            <w:pPr>
              <w:jc w:val="center"/>
            </w:pPr>
            <w:r>
              <w:t>2.</w:t>
            </w:r>
          </w:p>
        </w:tc>
        <w:tc>
          <w:tcPr>
            <w:tcW w:w="1620" w:type="dxa"/>
          </w:tcPr>
          <w:p w14:paraId="3F9036DB" w14:textId="77777777" w:rsidR="00DD4D0B" w:rsidRPr="00793623" w:rsidRDefault="00DD4D0B" w:rsidP="00012BB8">
            <w:pPr>
              <w:jc w:val="center"/>
            </w:pPr>
            <w:r>
              <w:t>3.</w:t>
            </w:r>
          </w:p>
        </w:tc>
        <w:tc>
          <w:tcPr>
            <w:tcW w:w="1330" w:type="dxa"/>
          </w:tcPr>
          <w:p w14:paraId="1A9549ED" w14:textId="77777777" w:rsidR="00DD4D0B" w:rsidRDefault="00DD4D0B" w:rsidP="00012BB8">
            <w:pPr>
              <w:jc w:val="center"/>
            </w:pPr>
            <w:r>
              <w:t>4.</w:t>
            </w:r>
          </w:p>
        </w:tc>
        <w:tc>
          <w:tcPr>
            <w:tcW w:w="1276" w:type="dxa"/>
          </w:tcPr>
          <w:p w14:paraId="6C41BED2" w14:textId="77777777" w:rsidR="00DD4D0B" w:rsidRDefault="00DD4D0B" w:rsidP="00012BB8">
            <w:pPr>
              <w:jc w:val="center"/>
            </w:pPr>
            <w:r>
              <w:t>5.</w:t>
            </w:r>
          </w:p>
        </w:tc>
        <w:tc>
          <w:tcPr>
            <w:tcW w:w="1134" w:type="dxa"/>
          </w:tcPr>
          <w:p w14:paraId="31426132" w14:textId="77777777" w:rsidR="00DD4D0B" w:rsidRDefault="00DD4D0B" w:rsidP="00012BB8">
            <w:pPr>
              <w:jc w:val="center"/>
            </w:pPr>
            <w:r>
              <w:t>6.</w:t>
            </w:r>
          </w:p>
        </w:tc>
        <w:tc>
          <w:tcPr>
            <w:tcW w:w="1276" w:type="dxa"/>
          </w:tcPr>
          <w:p w14:paraId="5A978C03" w14:textId="77777777" w:rsidR="00DD4D0B" w:rsidRDefault="00DD4D0B" w:rsidP="00012BB8">
            <w:pPr>
              <w:jc w:val="center"/>
            </w:pPr>
            <w:r>
              <w:t>7.</w:t>
            </w:r>
          </w:p>
        </w:tc>
      </w:tr>
      <w:tr w:rsidR="00DD4D0B" w14:paraId="72E5F08E" w14:textId="77777777" w:rsidTr="00012BB8">
        <w:trPr>
          <w:jc w:val="center"/>
        </w:trPr>
        <w:tc>
          <w:tcPr>
            <w:tcW w:w="1260" w:type="dxa"/>
          </w:tcPr>
          <w:p w14:paraId="5F97A4C7" w14:textId="77777777" w:rsidR="00DD4D0B" w:rsidRDefault="00DD4D0B" w:rsidP="00012BB8">
            <w:pPr>
              <w:jc w:val="center"/>
            </w:pPr>
            <w:r>
              <w:t>Degvielas marka</w:t>
            </w:r>
          </w:p>
        </w:tc>
        <w:tc>
          <w:tcPr>
            <w:tcW w:w="1080" w:type="dxa"/>
          </w:tcPr>
          <w:p w14:paraId="5799544A" w14:textId="77777777" w:rsidR="00DD4D0B" w:rsidRDefault="00DD4D0B" w:rsidP="00012BB8">
            <w:pPr>
              <w:jc w:val="center"/>
            </w:pPr>
            <w:r>
              <w:t>Paredzamais orientējošais apjoms (litros)</w:t>
            </w:r>
          </w:p>
          <w:p w14:paraId="30437E3D" w14:textId="77777777" w:rsidR="00DD4D0B" w:rsidRDefault="00DD4D0B" w:rsidP="00012BB8">
            <w:pPr>
              <w:jc w:val="center"/>
            </w:pPr>
            <w:r>
              <w:t>12 mēnešos gadā</w:t>
            </w:r>
          </w:p>
        </w:tc>
        <w:tc>
          <w:tcPr>
            <w:tcW w:w="1620" w:type="dxa"/>
          </w:tcPr>
          <w:p w14:paraId="284EBE75" w14:textId="7E68F54E" w:rsidR="00DD4D0B" w:rsidRPr="00793623" w:rsidRDefault="00DD4D0B" w:rsidP="00012BB8">
            <w:pPr>
              <w:jc w:val="center"/>
            </w:pPr>
            <w:proofErr w:type="spellStart"/>
            <w:r w:rsidRPr="007F0058">
              <w:t>Mazumtirdz</w:t>
            </w:r>
            <w:proofErr w:type="spellEnd"/>
            <w:r>
              <w:t>-</w:t>
            </w:r>
            <w:r w:rsidRPr="007F0058">
              <w:t xml:space="preserve">niecības vidējā cena degvielai vienam litram bez PVN </w:t>
            </w:r>
            <w:r w:rsidRPr="00BF2073">
              <w:t xml:space="preserve">no </w:t>
            </w:r>
            <w:r w:rsidR="00152071">
              <w:t>2018</w:t>
            </w:r>
            <w:r w:rsidRPr="00547D96">
              <w:t xml:space="preserve">.gada </w:t>
            </w:r>
            <w:r w:rsidR="00152071">
              <w:t>18</w:t>
            </w:r>
            <w:r w:rsidRPr="00547D96">
              <w:t>.maija līdz 2</w:t>
            </w:r>
            <w:r w:rsidR="00152071">
              <w:t>4</w:t>
            </w:r>
            <w:r w:rsidRPr="00547D96">
              <w:t>.maijam</w:t>
            </w:r>
            <w:r w:rsidRPr="007F0058">
              <w:t xml:space="preserve"> </w:t>
            </w:r>
            <w:r w:rsidRPr="007F0058">
              <w:rPr>
                <w:sz w:val="16"/>
                <w:szCs w:val="16"/>
              </w:rPr>
              <w:t>(jāsakrīt ar 1.tabulas aprēķiniem)</w:t>
            </w:r>
            <w:r w:rsidRPr="007F0058">
              <w:t xml:space="preserve">  </w:t>
            </w:r>
          </w:p>
        </w:tc>
        <w:tc>
          <w:tcPr>
            <w:tcW w:w="1330" w:type="dxa"/>
          </w:tcPr>
          <w:p w14:paraId="6FED4F3D" w14:textId="77777777" w:rsidR="00DD4D0B" w:rsidRDefault="00DD4D0B" w:rsidP="00012BB8">
            <w:pPr>
              <w:jc w:val="center"/>
            </w:pPr>
            <w:r>
              <w:t>Kopējā cena bez PVN</w:t>
            </w:r>
          </w:p>
          <w:p w14:paraId="7E05D4F6" w14:textId="77777777" w:rsidR="00DD4D0B" w:rsidRPr="007F0058" w:rsidRDefault="00DD4D0B" w:rsidP="00012BB8">
            <w:pPr>
              <w:jc w:val="center"/>
              <w:rPr>
                <w:sz w:val="16"/>
                <w:szCs w:val="16"/>
              </w:rPr>
            </w:pPr>
            <w:r w:rsidRPr="007F0058">
              <w:rPr>
                <w:sz w:val="16"/>
                <w:szCs w:val="16"/>
              </w:rPr>
              <w:t>(2.kolonna x 3.kolonna)</w:t>
            </w:r>
          </w:p>
          <w:p w14:paraId="40C7E0AC" w14:textId="77777777" w:rsidR="00DD4D0B" w:rsidRDefault="00DD4D0B" w:rsidP="00012BB8">
            <w:pPr>
              <w:jc w:val="center"/>
            </w:pPr>
          </w:p>
        </w:tc>
        <w:tc>
          <w:tcPr>
            <w:tcW w:w="1276" w:type="dxa"/>
          </w:tcPr>
          <w:p w14:paraId="4F02F156" w14:textId="77777777" w:rsidR="00DD4D0B" w:rsidRDefault="00DD4D0B" w:rsidP="00012BB8">
            <w:pPr>
              <w:jc w:val="center"/>
            </w:pPr>
            <w:r>
              <w:t xml:space="preserve">Piedāvātā </w:t>
            </w:r>
            <w:proofErr w:type="spellStart"/>
            <w:r>
              <w:t>procen-tuālā</w:t>
            </w:r>
            <w:proofErr w:type="spellEnd"/>
            <w:r>
              <w:t xml:space="preserve"> atlaide degvielai vienam litram </w:t>
            </w:r>
          </w:p>
          <w:p w14:paraId="3EF15BB1" w14:textId="77777777" w:rsidR="00DD4D0B" w:rsidRDefault="00DD4D0B" w:rsidP="00012BB8">
            <w:pPr>
              <w:jc w:val="center"/>
            </w:pPr>
          </w:p>
        </w:tc>
        <w:tc>
          <w:tcPr>
            <w:tcW w:w="1134" w:type="dxa"/>
          </w:tcPr>
          <w:p w14:paraId="4C575AE9" w14:textId="77777777" w:rsidR="00DD4D0B" w:rsidRDefault="00DD4D0B" w:rsidP="00012BB8">
            <w:pPr>
              <w:jc w:val="center"/>
            </w:pPr>
            <w:r>
              <w:t xml:space="preserve">Summa ar atlaidi bez PVN </w:t>
            </w:r>
          </w:p>
          <w:p w14:paraId="4E476CAB" w14:textId="77777777" w:rsidR="00DD4D0B" w:rsidRPr="007F0058" w:rsidRDefault="00DD4D0B" w:rsidP="00012BB8">
            <w:pPr>
              <w:jc w:val="center"/>
              <w:rPr>
                <w:sz w:val="16"/>
                <w:szCs w:val="16"/>
              </w:rPr>
            </w:pPr>
            <w:r w:rsidRPr="007F0058">
              <w:rPr>
                <w:sz w:val="16"/>
                <w:szCs w:val="16"/>
              </w:rPr>
              <w:t>(4.kolonna/5.kolonna)</w:t>
            </w:r>
          </w:p>
        </w:tc>
        <w:tc>
          <w:tcPr>
            <w:tcW w:w="1276" w:type="dxa"/>
          </w:tcPr>
          <w:p w14:paraId="2520B5AA" w14:textId="77777777" w:rsidR="00DD4D0B" w:rsidRDefault="00DD4D0B" w:rsidP="00012BB8">
            <w:pPr>
              <w:jc w:val="center"/>
            </w:pPr>
            <w:r>
              <w:t xml:space="preserve">Summa ar atlaidi ar PVN </w:t>
            </w:r>
          </w:p>
        </w:tc>
      </w:tr>
      <w:tr w:rsidR="00DD4D0B" w14:paraId="7F44CEB1" w14:textId="77777777" w:rsidTr="00012BB8">
        <w:trPr>
          <w:jc w:val="center"/>
        </w:trPr>
        <w:tc>
          <w:tcPr>
            <w:tcW w:w="1260" w:type="dxa"/>
          </w:tcPr>
          <w:p w14:paraId="7A4A6175" w14:textId="77777777" w:rsidR="00DD4D0B" w:rsidRPr="0030497E" w:rsidRDefault="00DD4D0B" w:rsidP="00012BB8">
            <w:pPr>
              <w:jc w:val="center"/>
            </w:pPr>
            <w:proofErr w:type="spellStart"/>
            <w:r w:rsidRPr="0030497E">
              <w:t>Dīzeļdeg</w:t>
            </w:r>
            <w:proofErr w:type="spellEnd"/>
            <w:r w:rsidRPr="0030497E">
              <w:t>-viela</w:t>
            </w:r>
          </w:p>
        </w:tc>
        <w:tc>
          <w:tcPr>
            <w:tcW w:w="1080" w:type="dxa"/>
          </w:tcPr>
          <w:p w14:paraId="1289B8AC" w14:textId="621C4729" w:rsidR="00DD4D0B" w:rsidRPr="0030497E" w:rsidRDefault="00124B69" w:rsidP="00012BB8">
            <w:pPr>
              <w:jc w:val="center"/>
            </w:pPr>
            <w:r>
              <w:t>25</w:t>
            </w:r>
            <w:r w:rsidR="00DD4D0B">
              <w:t xml:space="preserve"> 000</w:t>
            </w:r>
          </w:p>
        </w:tc>
        <w:tc>
          <w:tcPr>
            <w:tcW w:w="1620" w:type="dxa"/>
          </w:tcPr>
          <w:p w14:paraId="487E5901" w14:textId="77777777" w:rsidR="00DD4D0B" w:rsidRDefault="00DD4D0B" w:rsidP="00012BB8">
            <w:pPr>
              <w:jc w:val="center"/>
            </w:pPr>
          </w:p>
        </w:tc>
        <w:tc>
          <w:tcPr>
            <w:tcW w:w="1330" w:type="dxa"/>
          </w:tcPr>
          <w:p w14:paraId="32294FE2" w14:textId="77777777" w:rsidR="00DD4D0B" w:rsidRDefault="00DD4D0B" w:rsidP="00012BB8">
            <w:pPr>
              <w:jc w:val="center"/>
            </w:pPr>
          </w:p>
        </w:tc>
        <w:tc>
          <w:tcPr>
            <w:tcW w:w="1276" w:type="dxa"/>
          </w:tcPr>
          <w:p w14:paraId="75EA66BE" w14:textId="77777777" w:rsidR="00DD4D0B" w:rsidRDefault="00DD4D0B" w:rsidP="00012BB8">
            <w:pPr>
              <w:jc w:val="center"/>
            </w:pPr>
          </w:p>
        </w:tc>
        <w:tc>
          <w:tcPr>
            <w:tcW w:w="1134" w:type="dxa"/>
            <w:tcBorders>
              <w:bottom w:val="single" w:sz="12" w:space="0" w:color="auto"/>
            </w:tcBorders>
          </w:tcPr>
          <w:p w14:paraId="3C747877" w14:textId="77777777" w:rsidR="00DD4D0B" w:rsidRDefault="00DD4D0B" w:rsidP="00012BB8">
            <w:pPr>
              <w:jc w:val="center"/>
            </w:pPr>
          </w:p>
        </w:tc>
        <w:tc>
          <w:tcPr>
            <w:tcW w:w="1276" w:type="dxa"/>
            <w:tcBorders>
              <w:bottom w:val="single" w:sz="12" w:space="0" w:color="auto"/>
            </w:tcBorders>
          </w:tcPr>
          <w:p w14:paraId="5B3E475E" w14:textId="77777777" w:rsidR="00DD4D0B" w:rsidRDefault="00DD4D0B" w:rsidP="00012BB8">
            <w:pPr>
              <w:jc w:val="center"/>
            </w:pPr>
          </w:p>
        </w:tc>
      </w:tr>
      <w:tr w:rsidR="00DD4D0B" w14:paraId="20F622D2" w14:textId="77777777" w:rsidTr="00012BB8">
        <w:trPr>
          <w:jc w:val="center"/>
        </w:trPr>
        <w:tc>
          <w:tcPr>
            <w:tcW w:w="1260" w:type="dxa"/>
          </w:tcPr>
          <w:p w14:paraId="0DBA4B93" w14:textId="77777777" w:rsidR="00DD4D0B" w:rsidRPr="0030497E" w:rsidRDefault="00DD4D0B" w:rsidP="00012BB8">
            <w:pPr>
              <w:jc w:val="center"/>
            </w:pPr>
            <w:r w:rsidRPr="0030497E">
              <w:t>95.markas benzīns</w:t>
            </w:r>
          </w:p>
        </w:tc>
        <w:tc>
          <w:tcPr>
            <w:tcW w:w="1080" w:type="dxa"/>
          </w:tcPr>
          <w:p w14:paraId="3EF1EFD7" w14:textId="77777777" w:rsidR="00DD4D0B" w:rsidRPr="0030497E" w:rsidRDefault="00DD4D0B" w:rsidP="00012BB8">
            <w:pPr>
              <w:jc w:val="center"/>
            </w:pPr>
            <w:r>
              <w:t>2 000</w:t>
            </w:r>
          </w:p>
        </w:tc>
        <w:tc>
          <w:tcPr>
            <w:tcW w:w="1620" w:type="dxa"/>
          </w:tcPr>
          <w:p w14:paraId="628ACFBD" w14:textId="77777777" w:rsidR="00DD4D0B" w:rsidRDefault="00DD4D0B" w:rsidP="00012BB8">
            <w:pPr>
              <w:jc w:val="center"/>
            </w:pPr>
          </w:p>
        </w:tc>
        <w:tc>
          <w:tcPr>
            <w:tcW w:w="1330" w:type="dxa"/>
          </w:tcPr>
          <w:p w14:paraId="02506E30" w14:textId="77777777" w:rsidR="00DD4D0B" w:rsidRDefault="00DD4D0B" w:rsidP="00012BB8">
            <w:pPr>
              <w:jc w:val="center"/>
            </w:pPr>
          </w:p>
        </w:tc>
        <w:tc>
          <w:tcPr>
            <w:tcW w:w="1276" w:type="dxa"/>
          </w:tcPr>
          <w:p w14:paraId="629FE9D2" w14:textId="77777777" w:rsidR="00DD4D0B" w:rsidRDefault="00DD4D0B" w:rsidP="00012BB8">
            <w:pPr>
              <w:jc w:val="center"/>
            </w:pPr>
          </w:p>
        </w:tc>
        <w:tc>
          <w:tcPr>
            <w:tcW w:w="1134" w:type="dxa"/>
            <w:tcBorders>
              <w:bottom w:val="single" w:sz="12" w:space="0" w:color="auto"/>
            </w:tcBorders>
            <w:shd w:val="clear" w:color="auto" w:fill="D6E3BC"/>
          </w:tcPr>
          <w:p w14:paraId="2BDA1AF3" w14:textId="77777777" w:rsidR="00DD4D0B" w:rsidRDefault="00DD4D0B" w:rsidP="00012BB8">
            <w:pPr>
              <w:jc w:val="center"/>
            </w:pPr>
          </w:p>
        </w:tc>
        <w:tc>
          <w:tcPr>
            <w:tcW w:w="1276" w:type="dxa"/>
            <w:tcBorders>
              <w:bottom w:val="single" w:sz="12" w:space="0" w:color="auto"/>
            </w:tcBorders>
            <w:shd w:val="clear" w:color="auto" w:fill="D6E3BC"/>
          </w:tcPr>
          <w:p w14:paraId="694897D8" w14:textId="77777777" w:rsidR="00DD4D0B" w:rsidRDefault="00DD4D0B" w:rsidP="00012BB8">
            <w:pPr>
              <w:jc w:val="center"/>
            </w:pPr>
          </w:p>
        </w:tc>
      </w:tr>
      <w:tr w:rsidR="00DD4D0B" w14:paraId="606D0093" w14:textId="77777777" w:rsidTr="00012BB8">
        <w:trPr>
          <w:jc w:val="center"/>
        </w:trPr>
        <w:tc>
          <w:tcPr>
            <w:tcW w:w="6566" w:type="dxa"/>
            <w:gridSpan w:val="5"/>
          </w:tcPr>
          <w:p w14:paraId="1DA2949A" w14:textId="77777777" w:rsidR="00DD4D0B" w:rsidRPr="008D2748" w:rsidRDefault="00DD4D0B" w:rsidP="00012BB8">
            <w:pPr>
              <w:jc w:val="right"/>
              <w:rPr>
                <w:b/>
              </w:rPr>
            </w:pPr>
            <w:r w:rsidRPr="008D2748">
              <w:rPr>
                <w:b/>
              </w:rPr>
              <w:t>Summa kopā:</w:t>
            </w:r>
          </w:p>
        </w:tc>
        <w:tc>
          <w:tcPr>
            <w:tcW w:w="1134" w:type="dxa"/>
            <w:tcBorders>
              <w:bottom w:val="single" w:sz="12" w:space="0" w:color="auto"/>
            </w:tcBorders>
            <w:shd w:val="clear" w:color="auto" w:fill="D6E3BC"/>
          </w:tcPr>
          <w:p w14:paraId="012BA846" w14:textId="77777777" w:rsidR="00DD4D0B" w:rsidRPr="008D2748" w:rsidRDefault="00DD4D0B" w:rsidP="00012BB8">
            <w:pPr>
              <w:jc w:val="center"/>
              <w:rPr>
                <w:b/>
              </w:rPr>
            </w:pPr>
          </w:p>
        </w:tc>
        <w:tc>
          <w:tcPr>
            <w:tcW w:w="1276" w:type="dxa"/>
            <w:tcBorders>
              <w:bottom w:val="single" w:sz="12" w:space="0" w:color="auto"/>
            </w:tcBorders>
            <w:shd w:val="clear" w:color="auto" w:fill="D6E3BC"/>
          </w:tcPr>
          <w:p w14:paraId="02E32E1F" w14:textId="77777777" w:rsidR="00DD4D0B" w:rsidRDefault="00DD4D0B" w:rsidP="00012BB8">
            <w:pPr>
              <w:jc w:val="center"/>
            </w:pPr>
          </w:p>
        </w:tc>
      </w:tr>
      <w:tr w:rsidR="00DD4D0B" w14:paraId="76A0B0E4" w14:textId="77777777" w:rsidTr="00012BB8">
        <w:trPr>
          <w:jc w:val="center"/>
        </w:trPr>
        <w:tc>
          <w:tcPr>
            <w:tcW w:w="6566" w:type="dxa"/>
            <w:gridSpan w:val="5"/>
          </w:tcPr>
          <w:p w14:paraId="50BBFE46" w14:textId="77777777" w:rsidR="00DD4D0B" w:rsidRPr="008D2748" w:rsidRDefault="00DD4D0B" w:rsidP="00012BB8">
            <w:pPr>
              <w:jc w:val="right"/>
              <w:rPr>
                <w:b/>
              </w:rPr>
            </w:pPr>
            <w:r>
              <w:rPr>
                <w:b/>
              </w:rPr>
              <w:t>Summa kopā 12</w:t>
            </w:r>
            <w:r w:rsidRPr="008D2748">
              <w:rPr>
                <w:b/>
              </w:rPr>
              <w:t xml:space="preserve"> mēnešos:</w:t>
            </w:r>
          </w:p>
        </w:tc>
        <w:tc>
          <w:tcPr>
            <w:tcW w:w="1134" w:type="dxa"/>
            <w:tcBorders>
              <w:bottom w:val="single" w:sz="12" w:space="0" w:color="auto"/>
            </w:tcBorders>
            <w:shd w:val="clear" w:color="auto" w:fill="D6E3BC"/>
          </w:tcPr>
          <w:p w14:paraId="5716A01D" w14:textId="77777777" w:rsidR="00DD4D0B" w:rsidRPr="008D2748" w:rsidRDefault="00DD4D0B" w:rsidP="00012BB8">
            <w:pPr>
              <w:jc w:val="center"/>
              <w:rPr>
                <w:b/>
              </w:rPr>
            </w:pPr>
          </w:p>
        </w:tc>
        <w:tc>
          <w:tcPr>
            <w:tcW w:w="1276" w:type="dxa"/>
            <w:tcBorders>
              <w:bottom w:val="single" w:sz="12" w:space="0" w:color="auto"/>
            </w:tcBorders>
            <w:shd w:val="clear" w:color="auto" w:fill="D6E3BC"/>
          </w:tcPr>
          <w:p w14:paraId="1A096CD4" w14:textId="77777777" w:rsidR="00DD4D0B" w:rsidRDefault="00DD4D0B" w:rsidP="00012BB8">
            <w:pPr>
              <w:jc w:val="center"/>
            </w:pPr>
          </w:p>
        </w:tc>
      </w:tr>
    </w:tbl>
    <w:p w14:paraId="0DAF1DA8" w14:textId="77777777" w:rsidR="00DD4D0B" w:rsidRDefault="00DD4D0B" w:rsidP="00DD4D0B">
      <w:r>
        <w:tab/>
      </w:r>
      <w:r>
        <w:tab/>
      </w:r>
      <w:r>
        <w:tab/>
      </w:r>
      <w:r>
        <w:tab/>
      </w:r>
      <w:r>
        <w:tab/>
      </w:r>
      <w:r>
        <w:tab/>
      </w:r>
      <w:r>
        <w:tab/>
      </w:r>
      <w:r>
        <w:tab/>
        <w:t xml:space="preserve">   </w:t>
      </w:r>
    </w:p>
    <w:p w14:paraId="12116F34" w14:textId="77777777" w:rsidR="00DD4D0B" w:rsidRDefault="00DD4D0B" w:rsidP="00DD4D0B"/>
    <w:p w14:paraId="41E3E812" w14:textId="77777777" w:rsidR="00DD4D0B" w:rsidRDefault="00DD4D0B" w:rsidP="00DD4D0B"/>
    <w:p w14:paraId="5F4ACDA2" w14:textId="77777777" w:rsidR="00DD4D0B" w:rsidRDefault="00DD4D0B" w:rsidP="00DD4D0B"/>
    <w:p w14:paraId="53BFAA8C" w14:textId="77777777" w:rsidR="00DD4D0B" w:rsidRDefault="00DD4D0B" w:rsidP="00DD4D0B"/>
    <w:p w14:paraId="7AFEAFDF" w14:textId="77777777" w:rsidR="00DD4D0B" w:rsidRDefault="00DD4D0B" w:rsidP="00DD4D0B"/>
    <w:p w14:paraId="17ADF740" w14:textId="77777777" w:rsidR="00DD4D0B" w:rsidRDefault="00DD4D0B" w:rsidP="00DD4D0B"/>
    <w:p w14:paraId="07F301D5" w14:textId="77777777" w:rsidR="00DD4D0B" w:rsidRDefault="00DD4D0B" w:rsidP="00DD4D0B"/>
    <w:p w14:paraId="109A08F8" w14:textId="77777777" w:rsidR="00DD4D0B" w:rsidRPr="00BF2073" w:rsidRDefault="00DD4D0B" w:rsidP="00DD4D0B"/>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DD4D0B" w14:paraId="109E125E" w14:textId="77777777" w:rsidTr="00012BB8">
        <w:trPr>
          <w:trHeight w:val="390"/>
        </w:trPr>
        <w:tc>
          <w:tcPr>
            <w:tcW w:w="3671" w:type="dxa"/>
            <w:shd w:val="clear" w:color="auto" w:fill="D6E3BC"/>
            <w:vAlign w:val="center"/>
          </w:tcPr>
          <w:p w14:paraId="0056DB9A" w14:textId="77777777" w:rsidR="00DD4D0B" w:rsidRDefault="00DD4D0B" w:rsidP="00012BB8">
            <w:pPr>
              <w:rPr>
                <w:b/>
              </w:rPr>
            </w:pPr>
            <w:r>
              <w:rPr>
                <w:b/>
              </w:rPr>
              <w:t>Pretendenta nosaukums*:</w:t>
            </w:r>
          </w:p>
        </w:tc>
        <w:tc>
          <w:tcPr>
            <w:tcW w:w="4024" w:type="dxa"/>
            <w:vAlign w:val="center"/>
          </w:tcPr>
          <w:p w14:paraId="1F335DB1" w14:textId="77777777" w:rsidR="00DD4D0B" w:rsidRDefault="00DD4D0B" w:rsidP="00012BB8">
            <w:pPr>
              <w:rPr>
                <w:b/>
              </w:rPr>
            </w:pPr>
          </w:p>
        </w:tc>
      </w:tr>
      <w:tr w:rsidR="00DD4D0B" w14:paraId="1C4456AC" w14:textId="77777777" w:rsidTr="00012BB8">
        <w:trPr>
          <w:trHeight w:val="390"/>
        </w:trPr>
        <w:tc>
          <w:tcPr>
            <w:tcW w:w="3671" w:type="dxa"/>
            <w:shd w:val="clear" w:color="auto" w:fill="D6E3BC"/>
            <w:vAlign w:val="center"/>
          </w:tcPr>
          <w:p w14:paraId="1B335174" w14:textId="77777777" w:rsidR="00DD4D0B" w:rsidRDefault="00DD4D0B" w:rsidP="00012BB8">
            <w:pPr>
              <w:rPr>
                <w:b/>
              </w:rPr>
            </w:pPr>
            <w:r>
              <w:rPr>
                <w:b/>
              </w:rPr>
              <w:t>Pilnvarotās personas vārds, uzvārds*</w:t>
            </w:r>
          </w:p>
        </w:tc>
        <w:tc>
          <w:tcPr>
            <w:tcW w:w="4024" w:type="dxa"/>
            <w:vAlign w:val="center"/>
          </w:tcPr>
          <w:p w14:paraId="1AC8968D" w14:textId="77777777" w:rsidR="00DD4D0B" w:rsidRDefault="00DD4D0B" w:rsidP="00012BB8">
            <w:pPr>
              <w:rPr>
                <w:b/>
              </w:rPr>
            </w:pPr>
          </w:p>
        </w:tc>
      </w:tr>
      <w:tr w:rsidR="00DD4D0B" w14:paraId="00744BD9" w14:textId="77777777" w:rsidTr="00012BB8">
        <w:trPr>
          <w:trHeight w:val="390"/>
        </w:trPr>
        <w:tc>
          <w:tcPr>
            <w:tcW w:w="3671" w:type="dxa"/>
            <w:shd w:val="clear" w:color="auto" w:fill="D6E3BC"/>
            <w:vAlign w:val="center"/>
          </w:tcPr>
          <w:p w14:paraId="04BDC7D9" w14:textId="77777777" w:rsidR="00DD4D0B" w:rsidRDefault="00DD4D0B" w:rsidP="00012BB8">
            <w:pPr>
              <w:rPr>
                <w:b/>
              </w:rPr>
            </w:pPr>
            <w:r>
              <w:rPr>
                <w:b/>
              </w:rPr>
              <w:t>Pilnvarotās personas amats*:</w:t>
            </w:r>
          </w:p>
        </w:tc>
        <w:tc>
          <w:tcPr>
            <w:tcW w:w="4024" w:type="dxa"/>
            <w:vAlign w:val="center"/>
          </w:tcPr>
          <w:p w14:paraId="7FA88E9E" w14:textId="77777777" w:rsidR="00DD4D0B" w:rsidRDefault="00DD4D0B" w:rsidP="00012BB8">
            <w:pPr>
              <w:rPr>
                <w:b/>
              </w:rPr>
            </w:pPr>
          </w:p>
        </w:tc>
      </w:tr>
      <w:tr w:rsidR="00DD4D0B" w14:paraId="7641C94D" w14:textId="77777777" w:rsidTr="00012BB8">
        <w:trPr>
          <w:trHeight w:val="567"/>
        </w:trPr>
        <w:tc>
          <w:tcPr>
            <w:tcW w:w="3671" w:type="dxa"/>
            <w:shd w:val="clear" w:color="auto" w:fill="D6E3BC"/>
            <w:vAlign w:val="center"/>
          </w:tcPr>
          <w:p w14:paraId="088E6E78" w14:textId="77777777" w:rsidR="00DD4D0B" w:rsidRDefault="00DD4D0B" w:rsidP="00012BB8">
            <w:pPr>
              <w:rPr>
                <w:b/>
              </w:rPr>
            </w:pPr>
            <w:r>
              <w:rPr>
                <w:b/>
              </w:rPr>
              <w:t>Pilnvarotās personas paraksts*:</w:t>
            </w:r>
          </w:p>
        </w:tc>
        <w:tc>
          <w:tcPr>
            <w:tcW w:w="4024" w:type="dxa"/>
            <w:vAlign w:val="center"/>
          </w:tcPr>
          <w:p w14:paraId="5B30B2A2" w14:textId="77777777" w:rsidR="00DD4D0B" w:rsidRDefault="00DD4D0B" w:rsidP="00012BB8">
            <w:pPr>
              <w:rPr>
                <w:b/>
              </w:rPr>
            </w:pPr>
          </w:p>
        </w:tc>
      </w:tr>
    </w:tbl>
    <w:p w14:paraId="54D48C67" w14:textId="77777777" w:rsidR="00DD4D0B" w:rsidRDefault="00DD4D0B" w:rsidP="00DD4D0B">
      <w:pPr>
        <w:pStyle w:val="Galvene"/>
        <w:ind w:firstLine="720"/>
      </w:pPr>
    </w:p>
    <w:p w14:paraId="791B27F4" w14:textId="77777777" w:rsidR="00DD4D0B" w:rsidRDefault="00DD4D0B" w:rsidP="00DD4D0B">
      <w:pPr>
        <w:pStyle w:val="Galvene"/>
        <w:ind w:firstLine="720"/>
      </w:pPr>
      <w:r>
        <w:t>Z.v.</w:t>
      </w:r>
    </w:p>
    <w:p w14:paraId="21D8A1FF" w14:textId="77777777" w:rsidR="00DD4D0B" w:rsidRDefault="00DD4D0B" w:rsidP="00DD4D0B">
      <w:r>
        <w:t xml:space="preserve"> </w:t>
      </w:r>
    </w:p>
    <w:p w14:paraId="0ECB6BE9" w14:textId="77777777" w:rsidR="00DD4D0B" w:rsidRDefault="00DD4D0B" w:rsidP="00DD4D0B"/>
    <w:p w14:paraId="2CF78CEE" w14:textId="77777777" w:rsidR="00DD4D0B" w:rsidRDefault="00DD4D0B" w:rsidP="00DD4D0B">
      <w:pPr>
        <w:pStyle w:val="Apakpunkts"/>
        <w:numPr>
          <w:ilvl w:val="0"/>
          <w:numId w:val="0"/>
        </w:numPr>
        <w:tabs>
          <w:tab w:val="left" w:pos="720"/>
        </w:tabs>
        <w:ind w:left="851" w:hanging="851"/>
        <w:rPr>
          <w:rFonts w:ascii="Times New Roman" w:hAnsi="Times New Roman"/>
        </w:rPr>
      </w:pPr>
    </w:p>
    <w:p w14:paraId="2FE664A6" w14:textId="77777777" w:rsidR="00DD4D0B" w:rsidRDefault="00DD4D0B" w:rsidP="00DD4D0B">
      <w:pPr>
        <w:pStyle w:val="Punkts"/>
        <w:numPr>
          <w:ilvl w:val="0"/>
          <w:numId w:val="0"/>
        </w:numPr>
        <w:tabs>
          <w:tab w:val="left" w:pos="720"/>
        </w:tabs>
        <w:jc w:val="right"/>
        <w:rPr>
          <w:rFonts w:ascii="Times New Roman" w:hAnsi="Times New Roman"/>
        </w:rPr>
      </w:pPr>
      <w:r>
        <w:br w:type="page"/>
      </w:r>
      <w:bookmarkStart w:id="3" w:name="_Toc335864521"/>
    </w:p>
    <w:p w14:paraId="34AFF425" w14:textId="77777777" w:rsidR="00DD4D0B" w:rsidRDefault="00DD4D0B" w:rsidP="00DD4D0B">
      <w:pPr>
        <w:pStyle w:val="Punkts"/>
        <w:numPr>
          <w:ilvl w:val="0"/>
          <w:numId w:val="0"/>
        </w:numPr>
        <w:tabs>
          <w:tab w:val="left" w:pos="720"/>
        </w:tabs>
        <w:jc w:val="right"/>
        <w:rPr>
          <w:rFonts w:ascii="Times New Roman" w:hAnsi="Times New Roman"/>
        </w:rPr>
      </w:pPr>
      <w:r>
        <w:rPr>
          <w:rFonts w:ascii="Times New Roman" w:hAnsi="Times New Roman"/>
        </w:rPr>
        <w:lastRenderedPageBreak/>
        <w:t xml:space="preserve">A3 pielikums: </w:t>
      </w:r>
      <w:bookmarkEnd w:id="3"/>
      <w:r>
        <w:rPr>
          <w:rFonts w:ascii="Times New Roman" w:hAnsi="Times New Roman"/>
        </w:rPr>
        <w:t xml:space="preserve">DUS tīkla apraksts </w:t>
      </w:r>
    </w:p>
    <w:p w14:paraId="5D35FFFD" w14:textId="77777777" w:rsidR="00DD4D0B" w:rsidRDefault="00DD4D0B" w:rsidP="00DD4D0B">
      <w:pPr>
        <w:pStyle w:val="Apakpunkts"/>
        <w:numPr>
          <w:ilvl w:val="0"/>
          <w:numId w:val="0"/>
        </w:numPr>
        <w:tabs>
          <w:tab w:val="left" w:pos="720"/>
        </w:tabs>
        <w:jc w:val="center"/>
        <w:rPr>
          <w:rFonts w:ascii="Times New Roman" w:hAnsi="Times New Roman"/>
        </w:rPr>
      </w:pPr>
    </w:p>
    <w:p w14:paraId="7BAA70DC" w14:textId="77777777" w:rsidR="00DD4D0B" w:rsidRDefault="00DD4D0B" w:rsidP="00DD4D0B">
      <w:pPr>
        <w:pStyle w:val="Apakpunkts"/>
        <w:numPr>
          <w:ilvl w:val="0"/>
          <w:numId w:val="0"/>
        </w:numPr>
        <w:tabs>
          <w:tab w:val="left" w:pos="720"/>
        </w:tabs>
        <w:jc w:val="center"/>
        <w:rPr>
          <w:rFonts w:ascii="Times New Roman" w:hAnsi="Times New Roman"/>
        </w:rPr>
      </w:pPr>
    </w:p>
    <w:p w14:paraId="54B8B3F6" w14:textId="77777777" w:rsidR="00DD4D0B" w:rsidRDefault="00DD4D0B" w:rsidP="00DD4D0B">
      <w:pPr>
        <w:pStyle w:val="Apakpunkts"/>
        <w:numPr>
          <w:ilvl w:val="0"/>
          <w:numId w:val="0"/>
        </w:numPr>
        <w:tabs>
          <w:tab w:val="left" w:pos="720"/>
        </w:tabs>
        <w:jc w:val="center"/>
        <w:rPr>
          <w:rFonts w:ascii="Times New Roman" w:hAnsi="Times New Roman"/>
        </w:rPr>
      </w:pPr>
    </w:p>
    <w:p w14:paraId="4CDCD0F0" w14:textId="77777777" w:rsidR="00DD4D0B" w:rsidRDefault="00DD4D0B" w:rsidP="00DD4D0B">
      <w:pPr>
        <w:rPr>
          <w:b/>
          <w:bCs/>
        </w:rPr>
      </w:pPr>
      <w:bookmarkStart w:id="4" w:name="_Toc337635902"/>
      <w:r>
        <w:rPr>
          <w:b/>
          <w:bCs/>
        </w:rPr>
        <w:t>D</w:t>
      </w:r>
      <w:r w:rsidRPr="00507678">
        <w:rPr>
          <w:b/>
          <w:bCs/>
        </w:rPr>
        <w:t xml:space="preserve">egvielas </w:t>
      </w:r>
      <w:proofErr w:type="spellStart"/>
      <w:r w:rsidRPr="00507678">
        <w:rPr>
          <w:b/>
          <w:bCs/>
        </w:rPr>
        <w:t>uzpildes</w:t>
      </w:r>
      <w:proofErr w:type="spellEnd"/>
      <w:r w:rsidRPr="00507678">
        <w:rPr>
          <w:b/>
          <w:bCs/>
        </w:rPr>
        <w:t xml:space="preserve"> staciju</w:t>
      </w:r>
      <w:r>
        <w:rPr>
          <w:b/>
          <w:bCs/>
        </w:rPr>
        <w:t xml:space="preserve"> a</w:t>
      </w:r>
      <w:r w:rsidRPr="00507678">
        <w:rPr>
          <w:b/>
          <w:bCs/>
        </w:rPr>
        <w:t>dreses</w:t>
      </w:r>
      <w:r>
        <w:rPr>
          <w:b/>
          <w:bCs/>
        </w:rPr>
        <w:t xml:space="preserve"> Latvijas teritorijā</w:t>
      </w:r>
      <w:r w:rsidRPr="00507678">
        <w:rPr>
          <w:b/>
          <w:bCs/>
        </w:rPr>
        <w:t>, kurās pretendents piedāvā pasūtītājam uzpildīt degvielu</w:t>
      </w:r>
      <w:r>
        <w:rPr>
          <w:b/>
          <w:bCs/>
        </w:rPr>
        <w:t>:</w:t>
      </w:r>
    </w:p>
    <w:p w14:paraId="4E486898" w14:textId="77777777" w:rsidR="00DD4D0B" w:rsidRPr="00507678" w:rsidRDefault="00DD4D0B" w:rsidP="00DD4D0B">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4581"/>
        <w:gridCol w:w="2840"/>
      </w:tblGrid>
      <w:tr w:rsidR="00DD4D0B" w14:paraId="124A4EAF" w14:textId="77777777" w:rsidTr="00012BB8">
        <w:tc>
          <w:tcPr>
            <w:tcW w:w="1099" w:type="dxa"/>
          </w:tcPr>
          <w:p w14:paraId="4AE16E27" w14:textId="77777777" w:rsidR="00DD4D0B" w:rsidRDefault="00DD4D0B" w:rsidP="00012BB8">
            <w:pPr>
              <w:jc w:val="center"/>
            </w:pPr>
            <w:proofErr w:type="spellStart"/>
            <w:r>
              <w:t>Nr.p.k</w:t>
            </w:r>
            <w:proofErr w:type="spellEnd"/>
            <w:r>
              <w:t>.</w:t>
            </w:r>
          </w:p>
        </w:tc>
        <w:tc>
          <w:tcPr>
            <w:tcW w:w="4581" w:type="dxa"/>
          </w:tcPr>
          <w:p w14:paraId="454BAD54" w14:textId="77777777" w:rsidR="00DD4D0B" w:rsidRDefault="00DD4D0B" w:rsidP="00012BB8">
            <w:pPr>
              <w:jc w:val="center"/>
            </w:pPr>
            <w:r>
              <w:t>Nosaukums</w:t>
            </w:r>
          </w:p>
        </w:tc>
        <w:tc>
          <w:tcPr>
            <w:tcW w:w="2840" w:type="dxa"/>
          </w:tcPr>
          <w:p w14:paraId="03453D38" w14:textId="77777777" w:rsidR="00DD4D0B" w:rsidRDefault="00DD4D0B" w:rsidP="00012BB8">
            <w:pPr>
              <w:jc w:val="center"/>
            </w:pPr>
            <w:r>
              <w:t>Adrese</w:t>
            </w:r>
          </w:p>
        </w:tc>
      </w:tr>
      <w:tr w:rsidR="00DD4D0B" w14:paraId="2AF457D8" w14:textId="77777777" w:rsidTr="00012BB8">
        <w:tc>
          <w:tcPr>
            <w:tcW w:w="1099" w:type="dxa"/>
          </w:tcPr>
          <w:p w14:paraId="47B9520A" w14:textId="77777777" w:rsidR="00DD4D0B" w:rsidRDefault="00DD4D0B" w:rsidP="00012BB8">
            <w:pPr>
              <w:jc w:val="center"/>
            </w:pPr>
          </w:p>
        </w:tc>
        <w:tc>
          <w:tcPr>
            <w:tcW w:w="4581" w:type="dxa"/>
          </w:tcPr>
          <w:p w14:paraId="2B8D1889" w14:textId="77777777" w:rsidR="00DD4D0B" w:rsidRDefault="00DD4D0B" w:rsidP="00012BB8">
            <w:pPr>
              <w:jc w:val="center"/>
            </w:pPr>
          </w:p>
        </w:tc>
        <w:tc>
          <w:tcPr>
            <w:tcW w:w="2840" w:type="dxa"/>
          </w:tcPr>
          <w:p w14:paraId="5EF2FD82" w14:textId="77777777" w:rsidR="00DD4D0B" w:rsidRDefault="00DD4D0B" w:rsidP="00012BB8">
            <w:pPr>
              <w:jc w:val="center"/>
            </w:pPr>
          </w:p>
        </w:tc>
      </w:tr>
      <w:tr w:rsidR="00DD4D0B" w14:paraId="41781862" w14:textId="77777777" w:rsidTr="00012BB8">
        <w:tc>
          <w:tcPr>
            <w:tcW w:w="1099" w:type="dxa"/>
          </w:tcPr>
          <w:p w14:paraId="7ADAB75B" w14:textId="77777777" w:rsidR="00DD4D0B" w:rsidRDefault="00DD4D0B" w:rsidP="00012BB8"/>
        </w:tc>
        <w:tc>
          <w:tcPr>
            <w:tcW w:w="4581" w:type="dxa"/>
          </w:tcPr>
          <w:p w14:paraId="33B91F9C" w14:textId="77777777" w:rsidR="00DD4D0B" w:rsidRDefault="00DD4D0B" w:rsidP="00012BB8"/>
        </w:tc>
        <w:tc>
          <w:tcPr>
            <w:tcW w:w="2840" w:type="dxa"/>
          </w:tcPr>
          <w:p w14:paraId="5FFE7FC2" w14:textId="77777777" w:rsidR="00DD4D0B" w:rsidRDefault="00DD4D0B" w:rsidP="00012BB8"/>
        </w:tc>
      </w:tr>
      <w:tr w:rsidR="00DD4D0B" w14:paraId="2E28327B" w14:textId="77777777" w:rsidTr="00012BB8">
        <w:tc>
          <w:tcPr>
            <w:tcW w:w="1099" w:type="dxa"/>
          </w:tcPr>
          <w:p w14:paraId="374C3873" w14:textId="77777777" w:rsidR="00DD4D0B" w:rsidRDefault="00DD4D0B" w:rsidP="00012BB8">
            <w:pPr>
              <w:jc w:val="center"/>
            </w:pPr>
          </w:p>
        </w:tc>
        <w:tc>
          <w:tcPr>
            <w:tcW w:w="4581" w:type="dxa"/>
          </w:tcPr>
          <w:p w14:paraId="021E6D3F" w14:textId="77777777" w:rsidR="00DD4D0B" w:rsidRDefault="00DD4D0B" w:rsidP="00012BB8">
            <w:pPr>
              <w:jc w:val="center"/>
            </w:pPr>
          </w:p>
        </w:tc>
        <w:tc>
          <w:tcPr>
            <w:tcW w:w="2840" w:type="dxa"/>
          </w:tcPr>
          <w:p w14:paraId="6451B8B7" w14:textId="77777777" w:rsidR="00DD4D0B" w:rsidRDefault="00DD4D0B" w:rsidP="00012BB8">
            <w:pPr>
              <w:jc w:val="center"/>
            </w:pPr>
          </w:p>
        </w:tc>
      </w:tr>
      <w:tr w:rsidR="00DD4D0B" w14:paraId="020E8A28" w14:textId="77777777" w:rsidTr="00012BB8">
        <w:tc>
          <w:tcPr>
            <w:tcW w:w="1099" w:type="dxa"/>
          </w:tcPr>
          <w:p w14:paraId="572555AD" w14:textId="77777777" w:rsidR="00DD4D0B" w:rsidRDefault="00DD4D0B" w:rsidP="00012BB8"/>
        </w:tc>
        <w:tc>
          <w:tcPr>
            <w:tcW w:w="4581" w:type="dxa"/>
          </w:tcPr>
          <w:p w14:paraId="4E54A224" w14:textId="77777777" w:rsidR="00DD4D0B" w:rsidRDefault="00DD4D0B" w:rsidP="00012BB8"/>
        </w:tc>
        <w:tc>
          <w:tcPr>
            <w:tcW w:w="2840" w:type="dxa"/>
          </w:tcPr>
          <w:p w14:paraId="1FDD262F" w14:textId="77777777" w:rsidR="00DD4D0B" w:rsidRDefault="00DD4D0B" w:rsidP="00012BB8"/>
        </w:tc>
      </w:tr>
      <w:tr w:rsidR="00DD4D0B" w14:paraId="6839274E" w14:textId="77777777" w:rsidTr="00012BB8">
        <w:tc>
          <w:tcPr>
            <w:tcW w:w="1099" w:type="dxa"/>
          </w:tcPr>
          <w:p w14:paraId="02D6D309" w14:textId="77777777" w:rsidR="00DD4D0B" w:rsidRDefault="00DD4D0B" w:rsidP="00012BB8">
            <w:pPr>
              <w:jc w:val="center"/>
            </w:pPr>
          </w:p>
        </w:tc>
        <w:tc>
          <w:tcPr>
            <w:tcW w:w="4581" w:type="dxa"/>
          </w:tcPr>
          <w:p w14:paraId="066AC416" w14:textId="77777777" w:rsidR="00DD4D0B" w:rsidRDefault="00DD4D0B" w:rsidP="00012BB8">
            <w:pPr>
              <w:jc w:val="center"/>
            </w:pPr>
          </w:p>
        </w:tc>
        <w:tc>
          <w:tcPr>
            <w:tcW w:w="2840" w:type="dxa"/>
          </w:tcPr>
          <w:p w14:paraId="48F132DD" w14:textId="77777777" w:rsidR="00DD4D0B" w:rsidRDefault="00DD4D0B" w:rsidP="00012BB8">
            <w:pPr>
              <w:jc w:val="center"/>
            </w:pPr>
          </w:p>
        </w:tc>
      </w:tr>
      <w:tr w:rsidR="00DD4D0B" w14:paraId="08DDBC73" w14:textId="77777777" w:rsidTr="00012BB8">
        <w:tc>
          <w:tcPr>
            <w:tcW w:w="1099" w:type="dxa"/>
          </w:tcPr>
          <w:p w14:paraId="73A5D850" w14:textId="77777777" w:rsidR="00DD4D0B" w:rsidRDefault="00DD4D0B" w:rsidP="00012BB8"/>
        </w:tc>
        <w:tc>
          <w:tcPr>
            <w:tcW w:w="4581" w:type="dxa"/>
          </w:tcPr>
          <w:p w14:paraId="3C68745E" w14:textId="77777777" w:rsidR="00DD4D0B" w:rsidRDefault="00DD4D0B" w:rsidP="00012BB8"/>
        </w:tc>
        <w:tc>
          <w:tcPr>
            <w:tcW w:w="2840" w:type="dxa"/>
          </w:tcPr>
          <w:p w14:paraId="0E450501" w14:textId="77777777" w:rsidR="00DD4D0B" w:rsidRDefault="00DD4D0B" w:rsidP="00012BB8"/>
        </w:tc>
      </w:tr>
      <w:tr w:rsidR="00DD4D0B" w14:paraId="110EFCF1" w14:textId="77777777" w:rsidTr="00012BB8">
        <w:tc>
          <w:tcPr>
            <w:tcW w:w="1099" w:type="dxa"/>
          </w:tcPr>
          <w:p w14:paraId="3D934D63" w14:textId="77777777" w:rsidR="00DD4D0B" w:rsidRDefault="00DD4D0B" w:rsidP="00012BB8">
            <w:pPr>
              <w:jc w:val="center"/>
            </w:pPr>
          </w:p>
        </w:tc>
        <w:tc>
          <w:tcPr>
            <w:tcW w:w="4581" w:type="dxa"/>
          </w:tcPr>
          <w:p w14:paraId="570C9EFD" w14:textId="77777777" w:rsidR="00DD4D0B" w:rsidRDefault="00DD4D0B" w:rsidP="00012BB8">
            <w:pPr>
              <w:jc w:val="center"/>
            </w:pPr>
          </w:p>
        </w:tc>
        <w:tc>
          <w:tcPr>
            <w:tcW w:w="2840" w:type="dxa"/>
          </w:tcPr>
          <w:p w14:paraId="1A3C2974" w14:textId="77777777" w:rsidR="00DD4D0B" w:rsidRDefault="00DD4D0B" w:rsidP="00012BB8">
            <w:pPr>
              <w:jc w:val="center"/>
            </w:pPr>
          </w:p>
        </w:tc>
      </w:tr>
      <w:tr w:rsidR="00DD4D0B" w14:paraId="549E9021" w14:textId="77777777" w:rsidTr="00012BB8">
        <w:tc>
          <w:tcPr>
            <w:tcW w:w="1099" w:type="dxa"/>
          </w:tcPr>
          <w:p w14:paraId="070A6D11" w14:textId="77777777" w:rsidR="00DD4D0B" w:rsidRDefault="00DD4D0B" w:rsidP="00012BB8"/>
        </w:tc>
        <w:tc>
          <w:tcPr>
            <w:tcW w:w="4581" w:type="dxa"/>
          </w:tcPr>
          <w:p w14:paraId="3606CB8A" w14:textId="77777777" w:rsidR="00DD4D0B" w:rsidRDefault="00DD4D0B" w:rsidP="00012BB8"/>
        </w:tc>
        <w:tc>
          <w:tcPr>
            <w:tcW w:w="2840" w:type="dxa"/>
          </w:tcPr>
          <w:p w14:paraId="3DBB46F9" w14:textId="77777777" w:rsidR="00DD4D0B" w:rsidRDefault="00DD4D0B" w:rsidP="00012BB8"/>
        </w:tc>
      </w:tr>
      <w:tr w:rsidR="00DD4D0B" w14:paraId="02198587" w14:textId="77777777" w:rsidTr="00012BB8">
        <w:tc>
          <w:tcPr>
            <w:tcW w:w="1099" w:type="dxa"/>
          </w:tcPr>
          <w:p w14:paraId="620C1B60" w14:textId="77777777" w:rsidR="00DD4D0B" w:rsidRDefault="00DD4D0B" w:rsidP="00012BB8">
            <w:pPr>
              <w:jc w:val="center"/>
            </w:pPr>
          </w:p>
        </w:tc>
        <w:tc>
          <w:tcPr>
            <w:tcW w:w="4581" w:type="dxa"/>
          </w:tcPr>
          <w:p w14:paraId="05832678" w14:textId="77777777" w:rsidR="00DD4D0B" w:rsidRDefault="00DD4D0B" w:rsidP="00012BB8">
            <w:pPr>
              <w:jc w:val="center"/>
            </w:pPr>
          </w:p>
        </w:tc>
        <w:tc>
          <w:tcPr>
            <w:tcW w:w="2840" w:type="dxa"/>
          </w:tcPr>
          <w:p w14:paraId="13676EFC" w14:textId="77777777" w:rsidR="00DD4D0B" w:rsidRDefault="00DD4D0B" w:rsidP="00012BB8">
            <w:pPr>
              <w:jc w:val="center"/>
            </w:pPr>
          </w:p>
        </w:tc>
      </w:tr>
      <w:tr w:rsidR="00DD4D0B" w14:paraId="40994C8E" w14:textId="77777777" w:rsidTr="00012BB8">
        <w:tc>
          <w:tcPr>
            <w:tcW w:w="1099" w:type="dxa"/>
          </w:tcPr>
          <w:p w14:paraId="28244690" w14:textId="77777777" w:rsidR="00DD4D0B" w:rsidRDefault="00DD4D0B" w:rsidP="00012BB8"/>
        </w:tc>
        <w:tc>
          <w:tcPr>
            <w:tcW w:w="4581" w:type="dxa"/>
          </w:tcPr>
          <w:p w14:paraId="12B3D6D6" w14:textId="77777777" w:rsidR="00DD4D0B" w:rsidRDefault="00DD4D0B" w:rsidP="00012BB8"/>
        </w:tc>
        <w:tc>
          <w:tcPr>
            <w:tcW w:w="2840" w:type="dxa"/>
          </w:tcPr>
          <w:p w14:paraId="18459607" w14:textId="77777777" w:rsidR="00DD4D0B" w:rsidRDefault="00DD4D0B" w:rsidP="00012BB8"/>
        </w:tc>
      </w:tr>
      <w:tr w:rsidR="00DD4D0B" w14:paraId="4667295D" w14:textId="77777777" w:rsidTr="00012BB8">
        <w:tc>
          <w:tcPr>
            <w:tcW w:w="1099" w:type="dxa"/>
          </w:tcPr>
          <w:p w14:paraId="541ABE66" w14:textId="77777777" w:rsidR="00DD4D0B" w:rsidRDefault="00DD4D0B" w:rsidP="00012BB8">
            <w:pPr>
              <w:jc w:val="center"/>
            </w:pPr>
          </w:p>
        </w:tc>
        <w:tc>
          <w:tcPr>
            <w:tcW w:w="4581" w:type="dxa"/>
          </w:tcPr>
          <w:p w14:paraId="21072E97" w14:textId="77777777" w:rsidR="00DD4D0B" w:rsidRDefault="00DD4D0B" w:rsidP="00012BB8">
            <w:pPr>
              <w:jc w:val="center"/>
            </w:pPr>
          </w:p>
        </w:tc>
        <w:tc>
          <w:tcPr>
            <w:tcW w:w="2840" w:type="dxa"/>
          </w:tcPr>
          <w:p w14:paraId="2B932109" w14:textId="77777777" w:rsidR="00DD4D0B" w:rsidRDefault="00DD4D0B" w:rsidP="00012BB8">
            <w:pPr>
              <w:jc w:val="center"/>
            </w:pPr>
          </w:p>
        </w:tc>
      </w:tr>
      <w:tr w:rsidR="00DD4D0B" w14:paraId="7BE5024A" w14:textId="77777777" w:rsidTr="00012BB8">
        <w:tc>
          <w:tcPr>
            <w:tcW w:w="1099" w:type="dxa"/>
          </w:tcPr>
          <w:p w14:paraId="7EAABF7B" w14:textId="77777777" w:rsidR="00DD4D0B" w:rsidRDefault="00DD4D0B" w:rsidP="00012BB8"/>
        </w:tc>
        <w:tc>
          <w:tcPr>
            <w:tcW w:w="4581" w:type="dxa"/>
          </w:tcPr>
          <w:p w14:paraId="7780C4B2" w14:textId="77777777" w:rsidR="00DD4D0B" w:rsidRDefault="00DD4D0B" w:rsidP="00012BB8"/>
        </w:tc>
        <w:tc>
          <w:tcPr>
            <w:tcW w:w="2840" w:type="dxa"/>
          </w:tcPr>
          <w:p w14:paraId="2206D9FA" w14:textId="77777777" w:rsidR="00DD4D0B" w:rsidRDefault="00DD4D0B" w:rsidP="00012BB8"/>
        </w:tc>
      </w:tr>
    </w:tbl>
    <w:p w14:paraId="1B95D31C" w14:textId="77777777" w:rsidR="00DD4D0B" w:rsidRDefault="00DD4D0B" w:rsidP="00DD4D0B"/>
    <w:p w14:paraId="5DD0A752" w14:textId="77777777" w:rsidR="00DD4D0B" w:rsidRDefault="00DD4D0B" w:rsidP="00DD4D0B"/>
    <w:p w14:paraId="28AFDFF0" w14:textId="77777777" w:rsidR="00DD4D0B" w:rsidRDefault="00DD4D0B" w:rsidP="00DD4D0B"/>
    <w:p w14:paraId="7E2ECA48" w14:textId="77777777" w:rsidR="00DD4D0B" w:rsidRDefault="00DD4D0B" w:rsidP="00DD4D0B"/>
    <w:p w14:paraId="64133306" w14:textId="77777777" w:rsidR="00DD4D0B" w:rsidRDefault="00DD4D0B" w:rsidP="00DD4D0B"/>
    <w:p w14:paraId="4F996B95" w14:textId="77777777" w:rsidR="00DD4D0B" w:rsidRDefault="00DD4D0B" w:rsidP="00DD4D0B"/>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DD4D0B" w14:paraId="323F69A6" w14:textId="77777777" w:rsidTr="00012BB8">
        <w:trPr>
          <w:trHeight w:val="390"/>
        </w:trPr>
        <w:tc>
          <w:tcPr>
            <w:tcW w:w="3671" w:type="dxa"/>
            <w:shd w:val="clear" w:color="auto" w:fill="D6E3BC"/>
            <w:vAlign w:val="center"/>
          </w:tcPr>
          <w:p w14:paraId="4BC11D60" w14:textId="77777777" w:rsidR="00DD4D0B" w:rsidRDefault="00DD4D0B" w:rsidP="00012BB8">
            <w:pPr>
              <w:rPr>
                <w:b/>
              </w:rPr>
            </w:pPr>
            <w:r>
              <w:rPr>
                <w:b/>
              </w:rPr>
              <w:t>Pretendenta nosaukums:</w:t>
            </w:r>
          </w:p>
        </w:tc>
        <w:tc>
          <w:tcPr>
            <w:tcW w:w="4024" w:type="dxa"/>
            <w:vAlign w:val="center"/>
          </w:tcPr>
          <w:p w14:paraId="4A90DB71" w14:textId="77777777" w:rsidR="00DD4D0B" w:rsidRDefault="00DD4D0B" w:rsidP="00012BB8">
            <w:pPr>
              <w:rPr>
                <w:b/>
              </w:rPr>
            </w:pPr>
          </w:p>
        </w:tc>
      </w:tr>
      <w:tr w:rsidR="00DD4D0B" w14:paraId="7CA6531B" w14:textId="77777777" w:rsidTr="00012BB8">
        <w:trPr>
          <w:trHeight w:val="390"/>
        </w:trPr>
        <w:tc>
          <w:tcPr>
            <w:tcW w:w="3671" w:type="dxa"/>
            <w:shd w:val="clear" w:color="auto" w:fill="D6E3BC"/>
            <w:vAlign w:val="center"/>
          </w:tcPr>
          <w:p w14:paraId="45C4D8DA" w14:textId="77777777" w:rsidR="00DD4D0B" w:rsidRDefault="00DD4D0B" w:rsidP="00012BB8">
            <w:pPr>
              <w:rPr>
                <w:b/>
              </w:rPr>
            </w:pPr>
            <w:r>
              <w:rPr>
                <w:b/>
              </w:rPr>
              <w:t>Pilnvarotās personas vārds, uzvārds</w:t>
            </w:r>
          </w:p>
        </w:tc>
        <w:tc>
          <w:tcPr>
            <w:tcW w:w="4024" w:type="dxa"/>
            <w:vAlign w:val="center"/>
          </w:tcPr>
          <w:p w14:paraId="2BBFEAFA" w14:textId="77777777" w:rsidR="00DD4D0B" w:rsidRDefault="00DD4D0B" w:rsidP="00012BB8">
            <w:pPr>
              <w:rPr>
                <w:b/>
              </w:rPr>
            </w:pPr>
          </w:p>
        </w:tc>
      </w:tr>
      <w:tr w:rsidR="00DD4D0B" w14:paraId="5715C21E" w14:textId="77777777" w:rsidTr="00012BB8">
        <w:trPr>
          <w:trHeight w:val="390"/>
        </w:trPr>
        <w:tc>
          <w:tcPr>
            <w:tcW w:w="3671" w:type="dxa"/>
            <w:shd w:val="clear" w:color="auto" w:fill="D6E3BC"/>
            <w:vAlign w:val="center"/>
          </w:tcPr>
          <w:p w14:paraId="13CF2E4B" w14:textId="77777777" w:rsidR="00DD4D0B" w:rsidRDefault="00DD4D0B" w:rsidP="00012BB8">
            <w:pPr>
              <w:rPr>
                <w:b/>
              </w:rPr>
            </w:pPr>
            <w:r>
              <w:rPr>
                <w:b/>
              </w:rPr>
              <w:t>Pilnvarotās personas amats:</w:t>
            </w:r>
          </w:p>
        </w:tc>
        <w:tc>
          <w:tcPr>
            <w:tcW w:w="4024" w:type="dxa"/>
            <w:vAlign w:val="center"/>
          </w:tcPr>
          <w:p w14:paraId="0E2FB3EA" w14:textId="77777777" w:rsidR="00DD4D0B" w:rsidRDefault="00DD4D0B" w:rsidP="00012BB8">
            <w:pPr>
              <w:rPr>
                <w:b/>
              </w:rPr>
            </w:pPr>
          </w:p>
        </w:tc>
      </w:tr>
      <w:tr w:rsidR="00DD4D0B" w14:paraId="7B83EBAC" w14:textId="77777777" w:rsidTr="00012BB8">
        <w:trPr>
          <w:trHeight w:val="567"/>
        </w:trPr>
        <w:tc>
          <w:tcPr>
            <w:tcW w:w="3671" w:type="dxa"/>
            <w:shd w:val="clear" w:color="auto" w:fill="D6E3BC"/>
            <w:vAlign w:val="center"/>
          </w:tcPr>
          <w:p w14:paraId="78C4D5E2" w14:textId="77777777" w:rsidR="00DD4D0B" w:rsidRDefault="00DD4D0B" w:rsidP="00012BB8">
            <w:pPr>
              <w:rPr>
                <w:b/>
              </w:rPr>
            </w:pPr>
            <w:r>
              <w:rPr>
                <w:b/>
              </w:rPr>
              <w:t>Pilnvarotās personas paraksts:</w:t>
            </w:r>
          </w:p>
        </w:tc>
        <w:tc>
          <w:tcPr>
            <w:tcW w:w="4024" w:type="dxa"/>
            <w:vAlign w:val="center"/>
          </w:tcPr>
          <w:p w14:paraId="324E28E7" w14:textId="77777777" w:rsidR="00DD4D0B" w:rsidRDefault="00DD4D0B" w:rsidP="00012BB8">
            <w:pPr>
              <w:rPr>
                <w:b/>
              </w:rPr>
            </w:pPr>
          </w:p>
        </w:tc>
      </w:tr>
    </w:tbl>
    <w:p w14:paraId="0EF529D0" w14:textId="77777777" w:rsidR="00DD4D0B" w:rsidRDefault="00DD4D0B" w:rsidP="00DD4D0B">
      <w:pPr>
        <w:pStyle w:val="Galvene"/>
        <w:ind w:firstLine="720"/>
      </w:pPr>
    </w:p>
    <w:p w14:paraId="6E51BBA5" w14:textId="77777777" w:rsidR="00DD4D0B" w:rsidRDefault="00DD4D0B" w:rsidP="00DD4D0B">
      <w:pPr>
        <w:pStyle w:val="Galvene"/>
        <w:ind w:firstLine="720"/>
      </w:pPr>
      <w:r>
        <w:t>Z.v.</w:t>
      </w:r>
    </w:p>
    <w:p w14:paraId="509893CA" w14:textId="77777777" w:rsidR="00DD4D0B" w:rsidRDefault="00DD4D0B" w:rsidP="00DD4D0B">
      <w:r>
        <w:t xml:space="preserve"> </w:t>
      </w:r>
    </w:p>
    <w:p w14:paraId="086A8720" w14:textId="77777777" w:rsidR="00DD4D0B" w:rsidRDefault="00DD4D0B" w:rsidP="00DD4D0B"/>
    <w:p w14:paraId="79CE88D3" w14:textId="77777777" w:rsidR="00DD4D0B" w:rsidRDefault="00DD4D0B" w:rsidP="00DD4D0B"/>
    <w:p w14:paraId="0363FB52" w14:textId="77777777" w:rsidR="00DD4D0B" w:rsidRDefault="00DD4D0B" w:rsidP="00DD4D0B"/>
    <w:p w14:paraId="2DAD2539" w14:textId="77777777" w:rsidR="00DD4D0B" w:rsidRDefault="00DD4D0B" w:rsidP="00DD4D0B"/>
    <w:p w14:paraId="6679CA88" w14:textId="77777777" w:rsidR="00DD4D0B" w:rsidRDefault="00DD4D0B" w:rsidP="00DD4D0B"/>
    <w:p w14:paraId="695BA08A" w14:textId="77777777" w:rsidR="00DD4D0B" w:rsidRDefault="00DD4D0B" w:rsidP="00DD4D0B"/>
    <w:p w14:paraId="7B2AC5DD" w14:textId="77777777" w:rsidR="00DD4D0B" w:rsidRDefault="00DD4D0B" w:rsidP="00DD4D0B"/>
    <w:p w14:paraId="32F5B987" w14:textId="77777777" w:rsidR="00DD4D0B" w:rsidRDefault="00DD4D0B" w:rsidP="00DD4D0B"/>
    <w:p w14:paraId="17DB4ED4" w14:textId="77777777" w:rsidR="00DD4D0B" w:rsidRDefault="00DD4D0B" w:rsidP="00DD4D0B"/>
    <w:p w14:paraId="536BEC3D" w14:textId="77777777" w:rsidR="00DD4D0B" w:rsidRDefault="00DD4D0B" w:rsidP="00DD4D0B"/>
    <w:p w14:paraId="6E52B61A" w14:textId="77777777" w:rsidR="00DD4D0B" w:rsidRDefault="00DD4D0B" w:rsidP="00DD4D0B"/>
    <w:p w14:paraId="7620EA65" w14:textId="77777777" w:rsidR="00DD4D0B" w:rsidRDefault="00DD4D0B" w:rsidP="00DD4D0B"/>
    <w:p w14:paraId="67CD14B5" w14:textId="77777777" w:rsidR="00DD4D0B" w:rsidRDefault="00DD4D0B" w:rsidP="00DD4D0B"/>
    <w:p w14:paraId="41A052DF" w14:textId="77777777" w:rsidR="00DD4D0B" w:rsidRDefault="00DD4D0B" w:rsidP="00DD4D0B"/>
    <w:p w14:paraId="3E981D2A" w14:textId="77777777" w:rsidR="00DD4D0B" w:rsidRDefault="00DD4D0B" w:rsidP="00DD4D0B">
      <w:pPr>
        <w:pStyle w:val="Punkts"/>
        <w:numPr>
          <w:ilvl w:val="0"/>
          <w:numId w:val="0"/>
        </w:numPr>
        <w:tabs>
          <w:tab w:val="left" w:pos="720"/>
        </w:tabs>
        <w:ind w:left="3969"/>
        <w:jc w:val="right"/>
        <w:rPr>
          <w:rFonts w:ascii="Times New Roman" w:hAnsi="Times New Roman"/>
        </w:rPr>
      </w:pPr>
    </w:p>
    <w:p w14:paraId="6CA39A2A" w14:textId="77777777" w:rsidR="00DD4D0B" w:rsidRDefault="00DD4D0B" w:rsidP="00DD4D0B">
      <w:pPr>
        <w:pStyle w:val="Punkts"/>
        <w:numPr>
          <w:ilvl w:val="0"/>
          <w:numId w:val="0"/>
        </w:numPr>
        <w:tabs>
          <w:tab w:val="left" w:pos="720"/>
        </w:tabs>
        <w:ind w:left="3969"/>
        <w:jc w:val="right"/>
        <w:rPr>
          <w:rFonts w:ascii="Times New Roman" w:hAnsi="Times New Roman"/>
        </w:rPr>
      </w:pPr>
      <w:r>
        <w:rPr>
          <w:rFonts w:ascii="Times New Roman" w:hAnsi="Times New Roman"/>
        </w:rPr>
        <w:t xml:space="preserve">A4 pielikums: </w:t>
      </w:r>
      <w:bookmarkEnd w:id="4"/>
      <w:r>
        <w:rPr>
          <w:rFonts w:ascii="Times New Roman" w:hAnsi="Times New Roman"/>
        </w:rPr>
        <w:t>Tehniskā specifikācija</w:t>
      </w:r>
    </w:p>
    <w:p w14:paraId="5B5E2927" w14:textId="77777777" w:rsidR="00DD4D0B" w:rsidRDefault="00DD4D0B" w:rsidP="00DD4D0B">
      <w:pPr>
        <w:pStyle w:val="Apakpunkts"/>
        <w:numPr>
          <w:ilvl w:val="0"/>
          <w:numId w:val="0"/>
        </w:numPr>
        <w:ind w:left="851" w:hanging="851"/>
      </w:pPr>
    </w:p>
    <w:p w14:paraId="465DAC96" w14:textId="77777777" w:rsidR="00DD4D0B" w:rsidRDefault="00DD4D0B" w:rsidP="00DD4D0B">
      <w:pPr>
        <w:pStyle w:val="Apakpunkts"/>
        <w:numPr>
          <w:ilvl w:val="0"/>
          <w:numId w:val="0"/>
        </w:numPr>
        <w:ind w:left="851" w:hanging="851"/>
      </w:pPr>
    </w:p>
    <w:p w14:paraId="12B2D428" w14:textId="77777777" w:rsidR="00DD4D0B" w:rsidRPr="00996241" w:rsidRDefault="00DD4D0B" w:rsidP="00DD4D0B">
      <w:pPr>
        <w:jc w:val="center"/>
        <w:rPr>
          <w:rFonts w:eastAsia="Times New Roman"/>
          <w:b/>
          <w:lang w:eastAsia="lv-LV"/>
        </w:rPr>
      </w:pPr>
      <w:r w:rsidRPr="00996241">
        <w:rPr>
          <w:rFonts w:eastAsia="Times New Roman"/>
          <w:b/>
          <w:lang w:eastAsia="lv-LV"/>
        </w:rPr>
        <w:t>TEHNISKĀ SPECIFIKĀCIJA.</w:t>
      </w:r>
    </w:p>
    <w:p w14:paraId="7181B7F4" w14:textId="77777777" w:rsidR="00DD4D0B" w:rsidRDefault="00DD4D0B" w:rsidP="00DD4D0B">
      <w:pPr>
        <w:rPr>
          <w:rFonts w:eastAsia="Times New Roman"/>
          <w:lang w:eastAsia="lv-LV"/>
        </w:rPr>
      </w:pPr>
    </w:p>
    <w:p w14:paraId="187AF90A" w14:textId="0335EB14" w:rsidR="00DD4D0B" w:rsidRPr="001773A1" w:rsidRDefault="00DD4D0B" w:rsidP="001773A1">
      <w:pPr>
        <w:pStyle w:val="Sarakstarindkopa"/>
        <w:numPr>
          <w:ilvl w:val="0"/>
          <w:numId w:val="39"/>
        </w:numPr>
        <w:ind w:left="142" w:hanging="284"/>
        <w:rPr>
          <w:b/>
          <w:bCs/>
        </w:rPr>
      </w:pPr>
      <w:r w:rsidRPr="001773A1">
        <w:rPr>
          <w:b/>
          <w:bCs/>
        </w:rPr>
        <w:t>Degvielas tehniskais raksturojums:</w:t>
      </w:r>
    </w:p>
    <w:p w14:paraId="40B0AF9A" w14:textId="546A402A" w:rsidR="00DD4D0B" w:rsidRPr="00F14B16" w:rsidRDefault="00DD4D0B" w:rsidP="001773A1">
      <w:pPr>
        <w:ind w:firstLine="360"/>
      </w:pPr>
      <w:r>
        <w:t>1.1.Degviela: dīzeļdegviela, 95.markas benzīns.</w:t>
      </w:r>
    </w:p>
    <w:p w14:paraId="554D7EE9" w14:textId="77777777" w:rsidR="00DD4D0B" w:rsidRPr="00A02AF3" w:rsidRDefault="00DD4D0B" w:rsidP="00DD4D0B">
      <w:pPr>
        <w:rPr>
          <w:rFonts w:eastAsia="Times New Roman"/>
          <w:lang w:eastAsia="lv-LV"/>
        </w:rPr>
      </w:pPr>
    </w:p>
    <w:p w14:paraId="190A93ED" w14:textId="61D6E3C4" w:rsidR="00DD4D0B" w:rsidRPr="00507678" w:rsidRDefault="00DD4D0B" w:rsidP="001773A1">
      <w:pPr>
        <w:pStyle w:val="Sarakstarindkopa"/>
        <w:numPr>
          <w:ilvl w:val="0"/>
          <w:numId w:val="39"/>
        </w:numPr>
        <w:ind w:left="142" w:hanging="284"/>
        <w:rPr>
          <w:b/>
          <w:bCs/>
        </w:rPr>
      </w:pPr>
      <w:r w:rsidRPr="00507678">
        <w:rPr>
          <w:b/>
          <w:bCs/>
        </w:rPr>
        <w:t>Degvielas kvalitātes prasības:</w:t>
      </w:r>
    </w:p>
    <w:p w14:paraId="45D9B86C" w14:textId="29DCC8D6" w:rsidR="00DD4D0B" w:rsidRDefault="00DD4D0B" w:rsidP="001773A1">
      <w:pPr>
        <w:pStyle w:val="Sarakstarindkopa"/>
        <w:numPr>
          <w:ilvl w:val="1"/>
          <w:numId w:val="39"/>
        </w:numPr>
        <w:ind w:left="426" w:hanging="578"/>
      </w:pPr>
      <w:r w:rsidRPr="00EC68E9">
        <w:t>Degvielai jāatbilst spēkā esošo Latvijas nacionālo standartu, Latvijas nacionālā standarta statusā adoptēto Eiropas standartu un citu starptautisko vai reģionālo standartizācijas organizāciju standartu, kā arī citu normatīvo dokumentu prasībām, t.sk. LR Ministru kabineta 2000.gada 26.septembra noteikumiem Nr.332 „Noteikumi par benzīna un dīzeļdeg</w:t>
      </w:r>
      <w:r>
        <w:t>vielas atbilstības novērtēšanu”</w:t>
      </w:r>
      <w:r w:rsidRPr="00EC68E9">
        <w:t>.</w:t>
      </w:r>
    </w:p>
    <w:p w14:paraId="4C84F275" w14:textId="77777777" w:rsidR="00DD4D0B" w:rsidRDefault="00DD4D0B" w:rsidP="00DD4D0B"/>
    <w:p w14:paraId="23564993" w14:textId="05ABADD0" w:rsidR="00DD4D0B" w:rsidRPr="00507678" w:rsidRDefault="00DD4D0B" w:rsidP="001773A1">
      <w:pPr>
        <w:pStyle w:val="Sarakstarindkopa"/>
        <w:numPr>
          <w:ilvl w:val="0"/>
          <w:numId w:val="39"/>
        </w:numPr>
        <w:ind w:left="142" w:hanging="284"/>
        <w:rPr>
          <w:b/>
          <w:bCs/>
        </w:rPr>
      </w:pPr>
      <w:r w:rsidRPr="00507678">
        <w:rPr>
          <w:b/>
          <w:bCs/>
        </w:rPr>
        <w:t>Degvielas iegādes nosacījumi:</w:t>
      </w:r>
    </w:p>
    <w:p w14:paraId="4051426D" w14:textId="0EB72316" w:rsidR="00DD4D0B" w:rsidRDefault="00DD4D0B" w:rsidP="001773A1">
      <w:pPr>
        <w:pStyle w:val="Sarakstarindkopa"/>
        <w:numPr>
          <w:ilvl w:val="1"/>
          <w:numId w:val="39"/>
        </w:numPr>
        <w:ind w:left="426" w:hanging="578"/>
      </w:pPr>
      <w:r>
        <w:t xml:space="preserve">Degviela tiek iegādāta mazumtirdzniecībā pretendentam piederošajās </w:t>
      </w:r>
      <w:r w:rsidR="00F850BA" w:rsidRPr="001773A1">
        <w:t xml:space="preserve">degvielas </w:t>
      </w:r>
      <w:proofErr w:type="spellStart"/>
      <w:r w:rsidR="00F850BA" w:rsidRPr="001773A1">
        <w:t>uzpildes</w:t>
      </w:r>
      <w:proofErr w:type="spellEnd"/>
      <w:r w:rsidR="00F850BA" w:rsidRPr="001773A1">
        <w:t xml:space="preserve"> stacij</w:t>
      </w:r>
      <w:r w:rsidR="00F850BA">
        <w:t>ā</w:t>
      </w:r>
      <w:r w:rsidR="00F850BA" w:rsidRPr="001773A1">
        <w:t xml:space="preserve"> (turpmāk – DUS)</w:t>
      </w:r>
      <w:r>
        <w:t>, izmantojot degvielas kartes 24 (divdesmit četras) stundas diennaktī</w:t>
      </w:r>
      <w:r w:rsidR="00243793">
        <w:t xml:space="preserve">, </w:t>
      </w:r>
      <w:r w:rsidR="00243793" w:rsidRPr="001773A1">
        <w:t>7 (septiņas) dienas nedēļā.</w:t>
      </w:r>
    </w:p>
    <w:p w14:paraId="086E2804" w14:textId="3246EA4A" w:rsidR="00DD4D0B" w:rsidRDefault="00243793" w:rsidP="001773A1">
      <w:pPr>
        <w:pStyle w:val="Sarakstarindkopa"/>
        <w:numPr>
          <w:ilvl w:val="1"/>
          <w:numId w:val="39"/>
        </w:numPr>
        <w:ind w:left="426" w:hanging="578"/>
      </w:pPr>
      <w:r w:rsidRPr="001773A1">
        <w:t>Vismaz viena DUS atrodas Ādažu ciema administratīvajā teritorijā</w:t>
      </w:r>
      <w:r w:rsidR="00DD4D0B">
        <w:t>.</w:t>
      </w:r>
    </w:p>
    <w:p w14:paraId="0501E1D2" w14:textId="77777777" w:rsidR="00DD4D0B" w:rsidRDefault="00DD4D0B" w:rsidP="001773A1">
      <w:pPr>
        <w:pStyle w:val="Sarakstarindkopa"/>
        <w:numPr>
          <w:ilvl w:val="1"/>
          <w:numId w:val="39"/>
        </w:numPr>
        <w:ind w:left="426" w:hanging="578"/>
      </w:pPr>
      <w:r>
        <w:t>Pretendenta DUS jāatrodas visos Latvijas reģionos.</w:t>
      </w:r>
    </w:p>
    <w:p w14:paraId="3440E9E4" w14:textId="77777777" w:rsidR="00DD4D0B" w:rsidRPr="00EC68E9" w:rsidRDefault="00DD4D0B" w:rsidP="00DD4D0B"/>
    <w:p w14:paraId="09F50FDC" w14:textId="196E14E2" w:rsidR="001773A1" w:rsidRPr="001773A1" w:rsidRDefault="00DD4D0B" w:rsidP="001773A1">
      <w:pPr>
        <w:pStyle w:val="Sarakstarindkopa"/>
        <w:numPr>
          <w:ilvl w:val="0"/>
          <w:numId w:val="39"/>
        </w:numPr>
        <w:ind w:left="142" w:hanging="284"/>
        <w:rPr>
          <w:b/>
          <w:bCs/>
        </w:rPr>
      </w:pPr>
      <w:r w:rsidRPr="001773A1">
        <w:rPr>
          <w:b/>
          <w:bCs/>
        </w:rPr>
        <w:t xml:space="preserve">Nepieciešamais degvielas daudzums: </w:t>
      </w:r>
    </w:p>
    <w:p w14:paraId="789818E6" w14:textId="0085B25A" w:rsidR="001773A1" w:rsidRDefault="001773A1" w:rsidP="001773A1">
      <w:pPr>
        <w:pStyle w:val="Sarakstarindkopa"/>
        <w:ind w:left="360"/>
        <w:rPr>
          <w:rFonts w:eastAsia="Times New Roman"/>
          <w:lang w:eastAsia="lv-LV"/>
        </w:rPr>
      </w:pPr>
      <w:r>
        <w:t>d</w:t>
      </w:r>
      <w:r w:rsidR="00DD4D0B" w:rsidRPr="00EE7350">
        <w:t xml:space="preserve">īzeļdegviela – līdz </w:t>
      </w:r>
      <w:r w:rsidR="00DD4D0B">
        <w:t>25</w:t>
      </w:r>
      <w:r w:rsidR="00DD4D0B" w:rsidRPr="00EE7350">
        <w:t xml:space="preserve"> 000 l vienā gadā, 95.markas benzīns – līdz 2 000 l vienā gadā.</w:t>
      </w:r>
      <w:r w:rsidR="00243793" w:rsidRPr="001773A1">
        <w:rPr>
          <w:rFonts w:eastAsia="Times New Roman"/>
          <w:lang w:eastAsia="lv-LV"/>
        </w:rPr>
        <w:t xml:space="preserve"> Proporcionālais degvielu sadalījums var tikt koriģēts pēc Ādažu novada domes nepieciešamības.</w:t>
      </w:r>
    </w:p>
    <w:p w14:paraId="3EA5E3A2" w14:textId="77777777" w:rsidR="001773A1" w:rsidRDefault="001773A1" w:rsidP="001773A1"/>
    <w:p w14:paraId="63052133" w14:textId="246C4767" w:rsidR="00243793" w:rsidRPr="001773A1" w:rsidRDefault="00DD4D0B" w:rsidP="001773A1">
      <w:pPr>
        <w:pStyle w:val="Sarakstarindkopa"/>
        <w:numPr>
          <w:ilvl w:val="0"/>
          <w:numId w:val="39"/>
        </w:numPr>
        <w:ind w:left="142" w:hanging="284"/>
      </w:pPr>
      <w:r>
        <w:t>Pasūtītājs patur tiesības iepirkuma līguma izpildes gaitā iegādāties degvielas apjomu, kas ir mazāks par tehniskajā specifikācijā noteikto</w:t>
      </w:r>
      <w:r w:rsidR="00243793">
        <w:t xml:space="preserve">, kā arī, nepieciešamības gadījumā, </w:t>
      </w:r>
      <w:r w:rsidR="00243793" w:rsidRPr="001773A1">
        <w:rPr>
          <w:rFonts w:eastAsia="Times New Roman"/>
          <w:lang w:eastAsia="lv-LV"/>
        </w:rPr>
        <w:t>paredz iespēju paaugstināt kopējo līguma summu par 10%.</w:t>
      </w:r>
    </w:p>
    <w:p w14:paraId="24E5D140" w14:textId="2EE43F76" w:rsidR="00DD4D0B" w:rsidRDefault="00DD4D0B" w:rsidP="001773A1">
      <w:pPr>
        <w:pStyle w:val="Sarakstarindkopa"/>
        <w:ind w:left="142"/>
      </w:pPr>
    </w:p>
    <w:p w14:paraId="1F994E0F" w14:textId="36C6B7CB" w:rsidR="00DD4D0B" w:rsidRPr="009A43F1" w:rsidRDefault="00124B69" w:rsidP="00124B69">
      <w:pPr>
        <w:pStyle w:val="Sarakstarindkopa"/>
        <w:numPr>
          <w:ilvl w:val="0"/>
          <w:numId w:val="39"/>
        </w:numPr>
        <w:ind w:left="142" w:hanging="284"/>
      </w:pPr>
      <w:r w:rsidRPr="00124B69">
        <w:t>Pircējs iegādājas degvielu uz pēcapmaksu ar pārskaitījumu, izmantojot Pārdevēja izsniegtās degvielas kartes. Rēķins un pārskats par katras kartes veiktajiem norēķiniem tiek sagatavots elektroniski</w:t>
      </w:r>
      <w:r w:rsidR="00DD4D0B">
        <w:t>.</w:t>
      </w:r>
    </w:p>
    <w:p w14:paraId="575445B4" w14:textId="77777777" w:rsidR="00DD4D0B" w:rsidRDefault="00DD4D0B" w:rsidP="001773A1">
      <w:pPr>
        <w:pStyle w:val="Sarakstarindkopa"/>
        <w:ind w:left="142"/>
      </w:pPr>
    </w:p>
    <w:p w14:paraId="5702E354" w14:textId="28257DED" w:rsidR="00DD4D0B" w:rsidRDefault="00DD4D0B" w:rsidP="001773A1">
      <w:pPr>
        <w:pStyle w:val="Sarakstarindkopa"/>
        <w:numPr>
          <w:ilvl w:val="0"/>
          <w:numId w:val="39"/>
        </w:numPr>
        <w:ind w:left="142" w:hanging="284"/>
      </w:pPr>
      <w:r>
        <w:t>Degvielas iegāde notiek, izmantojot</w:t>
      </w:r>
      <w:r w:rsidRPr="00857FE6">
        <w:t xml:space="preserve"> degvielas kartes</w:t>
      </w:r>
      <w:r>
        <w:t xml:space="preserve"> un</w:t>
      </w:r>
      <w:r w:rsidRPr="00857FE6">
        <w:t xml:space="preserve"> nodrošinot detalizētu da</w:t>
      </w:r>
      <w:r>
        <w:t>rī</w:t>
      </w:r>
      <w:r w:rsidRPr="00857FE6">
        <w:t xml:space="preserve">jumu vēsturi par iepriekšējo kalendāro mēnesi katrai degvielas </w:t>
      </w:r>
      <w:r>
        <w:t xml:space="preserve"> </w:t>
      </w:r>
      <w:r w:rsidRPr="00857FE6">
        <w:t>kartei.</w:t>
      </w:r>
    </w:p>
    <w:p w14:paraId="24D7FEA9" w14:textId="77777777" w:rsidR="00DD4D0B" w:rsidRPr="001773A1" w:rsidRDefault="00DD4D0B" w:rsidP="001773A1">
      <w:pPr>
        <w:pStyle w:val="Sarakstarindkopa"/>
        <w:ind w:left="142"/>
      </w:pPr>
    </w:p>
    <w:p w14:paraId="0D515783" w14:textId="3EE6C35C" w:rsidR="00DD4D0B" w:rsidRDefault="00DD4D0B" w:rsidP="001773A1">
      <w:pPr>
        <w:pStyle w:val="Sarakstarindkopa"/>
        <w:numPr>
          <w:ilvl w:val="0"/>
          <w:numId w:val="39"/>
        </w:numPr>
        <w:ind w:left="142" w:hanging="284"/>
      </w:pPr>
      <w:r>
        <w:t>Degvielas kartes Pārdevējs izgatavo un izsniedz bez maksas neierobežotā daudzumā 5 (piecu) darba dienu laikā pēc Pircēja rakstveida pieprasījuma saņemšanas.</w:t>
      </w:r>
    </w:p>
    <w:p w14:paraId="1EEDA714" w14:textId="75AE0FBB" w:rsidR="001773A1" w:rsidRDefault="001773A1" w:rsidP="001773A1">
      <w:pPr>
        <w:pStyle w:val="Sarakstarindkopa"/>
        <w:ind w:left="142"/>
      </w:pPr>
    </w:p>
    <w:p w14:paraId="319E77A3" w14:textId="04BAD5CA" w:rsidR="001773A1" w:rsidRDefault="001773A1" w:rsidP="001773A1">
      <w:pPr>
        <w:pStyle w:val="Sarakstarindkopa"/>
        <w:numPr>
          <w:ilvl w:val="0"/>
          <w:numId w:val="39"/>
        </w:numPr>
        <w:ind w:left="142" w:hanging="284"/>
      </w:pPr>
      <w:r w:rsidRPr="001773A1">
        <w:t>Līgums stājas spēkā ne vēlāk kā 2018.gada 14.jūlijā.</w:t>
      </w:r>
    </w:p>
    <w:sectPr w:rsidR="001773A1" w:rsidSect="00DD4D0B">
      <w:pgSz w:w="11906" w:h="16838"/>
      <w:pgMar w:top="851" w:right="964" w:bottom="212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ADD19" w14:textId="77777777" w:rsidR="00FE29F3" w:rsidRDefault="00FE29F3" w:rsidP="000E7AC5">
      <w:r>
        <w:separator/>
      </w:r>
    </w:p>
  </w:endnote>
  <w:endnote w:type="continuationSeparator" w:id="0">
    <w:p w14:paraId="6FECB7A3" w14:textId="77777777" w:rsidR="00FE29F3" w:rsidRDefault="00FE29F3" w:rsidP="000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 New Roman Bold">
    <w:altName w:val="Times New Roman"/>
    <w:panose1 w:val="02020803070505020304"/>
    <w:charset w:val="BA"/>
    <w:family w:val="roman"/>
    <w:pitch w:val="variable"/>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7670" w14:textId="77777777" w:rsidR="004C297B" w:rsidRDefault="004C29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57E6" w14:textId="77777777" w:rsidR="004C297B" w:rsidRDefault="004C297B">
    <w:pPr>
      <w:pStyle w:val="Kjene"/>
      <w:jc w:val="right"/>
      <w:rPr>
        <w:lang w:val="lv-LV"/>
      </w:rPr>
    </w:pPr>
    <w:r>
      <w:rPr>
        <w:lang w:val="lv-LV"/>
      </w:rPr>
      <w:fldChar w:fldCharType="begin"/>
    </w:r>
    <w:r>
      <w:rPr>
        <w:lang w:val="lv-LV"/>
      </w:rPr>
      <w:instrText xml:space="preserve"> PAGE </w:instrText>
    </w:r>
    <w:r>
      <w:rPr>
        <w:lang w:val="lv-LV"/>
      </w:rPr>
      <w:fldChar w:fldCharType="separate"/>
    </w:r>
    <w:r>
      <w:rPr>
        <w:noProof/>
        <w:lang w:val="lv-LV"/>
      </w:rPr>
      <w:t>4</w:t>
    </w:r>
    <w:r>
      <w:rPr>
        <w:lang w:val="lv-LV"/>
      </w:rPr>
      <w:fldChar w:fldCharType="end"/>
    </w:r>
  </w:p>
  <w:p w14:paraId="3DB1BA44" w14:textId="77777777" w:rsidR="004C297B" w:rsidRDefault="004C297B">
    <w:pPr>
      <w:pStyle w:val="Kjene"/>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1ABB" w14:textId="77777777" w:rsidR="004C297B" w:rsidRDefault="004C29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D39C3" w14:textId="77777777" w:rsidR="00FE29F3" w:rsidRDefault="00FE29F3" w:rsidP="000E7AC5">
      <w:r>
        <w:separator/>
      </w:r>
    </w:p>
  </w:footnote>
  <w:footnote w:type="continuationSeparator" w:id="0">
    <w:p w14:paraId="6C8322A3" w14:textId="77777777" w:rsidR="00FE29F3" w:rsidRDefault="00FE29F3" w:rsidP="000E7AC5">
      <w:r>
        <w:continuationSeparator/>
      </w:r>
    </w:p>
  </w:footnote>
  <w:footnote w:id="1">
    <w:p w14:paraId="5BA71369" w14:textId="77777777" w:rsidR="004C297B" w:rsidRPr="000C3990" w:rsidRDefault="004C297B" w:rsidP="009F699F">
      <w:pPr>
        <w:pStyle w:val="Vresteksts"/>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B775" w14:textId="77777777" w:rsidR="004C297B" w:rsidRDefault="004C29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7C303" w14:textId="77777777" w:rsidR="004C297B" w:rsidRDefault="004C29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1753" w14:textId="77777777" w:rsidR="004C297B" w:rsidRDefault="004C29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Virsraksts1"/>
      <w:lvlText w:val="%1"/>
      <w:lvlJc w:val="left"/>
      <w:pPr>
        <w:tabs>
          <w:tab w:val="num" w:pos="432"/>
        </w:tabs>
        <w:ind w:left="432" w:hanging="432"/>
      </w:pPr>
    </w:lvl>
    <w:lvl w:ilvl="1">
      <w:start w:val="1"/>
      <w:numFmt w:val="decimal"/>
      <w:pStyle w:val="Virsraksts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Virsraksts3"/>
      <w:lvlText w:val="%1.%2.%3"/>
      <w:lvlJc w:val="left"/>
      <w:pPr>
        <w:tabs>
          <w:tab w:val="num" w:pos="680"/>
        </w:tabs>
        <w:ind w:left="851" w:hanging="851"/>
      </w:pPr>
      <w:rPr>
        <w:b w:val="0"/>
        <w:sz w:val="22"/>
        <w:szCs w:val="22"/>
      </w:r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3"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5" w15:restartNumberingAfterBreak="0">
    <w:nsid w:val="00000007"/>
    <w:multiLevelType w:val="multilevel"/>
    <w:tmpl w:val="8DC8A6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rFonts w:ascii="Times New Roman" w:hAnsi="Times New Roman" w:cs="Times New Roman" w:hint="default"/>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32304B2"/>
    <w:multiLevelType w:val="multilevel"/>
    <w:tmpl w:val="9F865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A455E4"/>
    <w:multiLevelType w:val="multilevel"/>
    <w:tmpl w:val="F834A2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CCF0E52"/>
    <w:multiLevelType w:val="multilevel"/>
    <w:tmpl w:val="745ED9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7890E8D"/>
    <w:multiLevelType w:val="hybridMultilevel"/>
    <w:tmpl w:val="4BD21CE2"/>
    <w:lvl w:ilvl="0" w:tplc="5686BB6C">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30B22F1"/>
    <w:multiLevelType w:val="hybridMultilevel"/>
    <w:tmpl w:val="8AE8895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4" w15:restartNumberingAfterBreak="0">
    <w:nsid w:val="2E4D7A9D"/>
    <w:multiLevelType w:val="hybridMultilevel"/>
    <w:tmpl w:val="3FD8978A"/>
    <w:lvl w:ilvl="0" w:tplc="FFFFFFFF">
      <w:start w:val="1"/>
      <w:numFmt w:val="decimal"/>
      <w:lvlText w:val="%1."/>
      <w:lvlJc w:val="left"/>
      <w:pPr>
        <w:ind w:left="644" w:hanging="360"/>
      </w:pPr>
      <w:rPr>
        <w:rFonts w:hint="default"/>
      </w:rPr>
    </w:lvl>
    <w:lvl w:ilvl="1" w:tplc="FBA21D96">
      <w:start w:val="1"/>
      <w:numFmt w:val="decimal"/>
      <w:lvlText w:val="%2."/>
      <w:lvlJc w:val="left"/>
      <w:pPr>
        <w:ind w:left="1364" w:hanging="360"/>
      </w:pPr>
      <w:rPr>
        <w:rFonts w:ascii="Times New Roman" w:eastAsia="Times New Roman" w:hAnsi="Times New Roman" w:cs="Times New Roman"/>
        <w:b w:val="0"/>
      </w:rPr>
    </w:lvl>
    <w:lvl w:ilvl="2" w:tplc="FFFFFFFF">
      <w:start w:val="1"/>
      <w:numFmt w:val="decimal"/>
      <w:lvlText w:val="2.2.%3."/>
      <w:lvlJc w:val="left"/>
      <w:pPr>
        <w:ind w:left="2084" w:hanging="180"/>
      </w:pPr>
      <w:rPr>
        <w:rFonts w:hint="default"/>
      </w:r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330A526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4F2688A"/>
    <w:multiLevelType w:val="multilevel"/>
    <w:tmpl w:val="9C64196A"/>
    <w:lvl w:ilvl="0">
      <w:start w:val="11"/>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3DED7CC6"/>
    <w:multiLevelType w:val="multilevel"/>
    <w:tmpl w:val="4C6E869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15:restartNumberingAfterBreak="0">
    <w:nsid w:val="46531ECF"/>
    <w:multiLevelType w:val="hybridMultilevel"/>
    <w:tmpl w:val="66240E04"/>
    <w:lvl w:ilvl="0" w:tplc="FECEBA0E">
      <w:start w:val="1"/>
      <w:numFmt w:val="decimal"/>
      <w:lvlText w:val="%1."/>
      <w:lvlJc w:val="left"/>
      <w:pPr>
        <w:ind w:left="720" w:hanging="360"/>
      </w:pPr>
    </w:lvl>
    <w:lvl w:ilvl="1" w:tplc="4CA6E850">
      <w:start w:val="1"/>
      <w:numFmt w:val="lowerLetter"/>
      <w:lvlText w:val="%2."/>
      <w:lvlJc w:val="left"/>
      <w:pPr>
        <w:ind w:left="1440" w:hanging="360"/>
      </w:pPr>
    </w:lvl>
    <w:lvl w:ilvl="2" w:tplc="E18A1976">
      <w:start w:val="1"/>
      <w:numFmt w:val="lowerRoman"/>
      <w:lvlText w:val="%3."/>
      <w:lvlJc w:val="right"/>
      <w:pPr>
        <w:ind w:left="2160" w:hanging="180"/>
      </w:pPr>
    </w:lvl>
    <w:lvl w:ilvl="3" w:tplc="0A8A919E">
      <w:start w:val="1"/>
      <w:numFmt w:val="decimal"/>
      <w:lvlText w:val="%4."/>
      <w:lvlJc w:val="left"/>
      <w:pPr>
        <w:ind w:left="2880" w:hanging="360"/>
      </w:pPr>
    </w:lvl>
    <w:lvl w:ilvl="4" w:tplc="F1FA8828">
      <w:start w:val="1"/>
      <w:numFmt w:val="lowerLetter"/>
      <w:lvlText w:val="%5."/>
      <w:lvlJc w:val="left"/>
      <w:pPr>
        <w:ind w:left="3600" w:hanging="360"/>
      </w:pPr>
    </w:lvl>
    <w:lvl w:ilvl="5" w:tplc="F1BA25A0">
      <w:start w:val="1"/>
      <w:numFmt w:val="lowerRoman"/>
      <w:lvlText w:val="%6."/>
      <w:lvlJc w:val="right"/>
      <w:pPr>
        <w:ind w:left="4320" w:hanging="180"/>
      </w:pPr>
    </w:lvl>
    <w:lvl w:ilvl="6" w:tplc="F79A5E2E">
      <w:start w:val="1"/>
      <w:numFmt w:val="decimal"/>
      <w:lvlText w:val="%7."/>
      <w:lvlJc w:val="left"/>
      <w:pPr>
        <w:ind w:left="5040" w:hanging="360"/>
      </w:pPr>
    </w:lvl>
    <w:lvl w:ilvl="7" w:tplc="6770B5A6">
      <w:start w:val="1"/>
      <w:numFmt w:val="lowerLetter"/>
      <w:lvlText w:val="%8."/>
      <w:lvlJc w:val="left"/>
      <w:pPr>
        <w:ind w:left="5760" w:hanging="360"/>
      </w:pPr>
    </w:lvl>
    <w:lvl w:ilvl="8" w:tplc="5108296C">
      <w:start w:val="1"/>
      <w:numFmt w:val="lowerRoman"/>
      <w:lvlText w:val="%9."/>
      <w:lvlJc w:val="right"/>
      <w:pPr>
        <w:ind w:left="6480" w:hanging="180"/>
      </w:pPr>
    </w:lvl>
  </w:abstractNum>
  <w:abstractNum w:abstractNumId="21" w15:restartNumberingAfterBreak="0">
    <w:nsid w:val="46876FA6"/>
    <w:multiLevelType w:val="multilevel"/>
    <w:tmpl w:val="8CE263E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6F568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06033D0"/>
    <w:multiLevelType w:val="hybridMultilevel"/>
    <w:tmpl w:val="1CA0A0D2"/>
    <w:lvl w:ilvl="0" w:tplc="A6BE39F6">
      <w:start w:val="1"/>
      <w:numFmt w:val="decimal"/>
      <w:lvlText w:val="%1)"/>
      <w:lvlJc w:val="left"/>
      <w:pPr>
        <w:ind w:left="1585" w:hanging="360"/>
      </w:pPr>
      <w:rPr>
        <w:rFonts w:hint="default"/>
      </w:rPr>
    </w:lvl>
    <w:lvl w:ilvl="1" w:tplc="04260019" w:tentative="1">
      <w:start w:val="1"/>
      <w:numFmt w:val="lowerLetter"/>
      <w:lvlText w:val="%2."/>
      <w:lvlJc w:val="left"/>
      <w:pPr>
        <w:ind w:left="2305" w:hanging="360"/>
      </w:pPr>
    </w:lvl>
    <w:lvl w:ilvl="2" w:tplc="0426001B" w:tentative="1">
      <w:start w:val="1"/>
      <w:numFmt w:val="lowerRoman"/>
      <w:lvlText w:val="%3."/>
      <w:lvlJc w:val="right"/>
      <w:pPr>
        <w:ind w:left="3025" w:hanging="180"/>
      </w:pPr>
    </w:lvl>
    <w:lvl w:ilvl="3" w:tplc="0426000F" w:tentative="1">
      <w:start w:val="1"/>
      <w:numFmt w:val="decimal"/>
      <w:lvlText w:val="%4."/>
      <w:lvlJc w:val="left"/>
      <w:pPr>
        <w:ind w:left="3745" w:hanging="360"/>
      </w:pPr>
    </w:lvl>
    <w:lvl w:ilvl="4" w:tplc="04260019" w:tentative="1">
      <w:start w:val="1"/>
      <w:numFmt w:val="lowerLetter"/>
      <w:lvlText w:val="%5."/>
      <w:lvlJc w:val="left"/>
      <w:pPr>
        <w:ind w:left="4465" w:hanging="360"/>
      </w:pPr>
    </w:lvl>
    <w:lvl w:ilvl="5" w:tplc="0426001B" w:tentative="1">
      <w:start w:val="1"/>
      <w:numFmt w:val="lowerRoman"/>
      <w:lvlText w:val="%6."/>
      <w:lvlJc w:val="right"/>
      <w:pPr>
        <w:ind w:left="5185" w:hanging="180"/>
      </w:pPr>
    </w:lvl>
    <w:lvl w:ilvl="6" w:tplc="0426000F" w:tentative="1">
      <w:start w:val="1"/>
      <w:numFmt w:val="decimal"/>
      <w:lvlText w:val="%7."/>
      <w:lvlJc w:val="left"/>
      <w:pPr>
        <w:ind w:left="5905" w:hanging="360"/>
      </w:pPr>
    </w:lvl>
    <w:lvl w:ilvl="7" w:tplc="04260019" w:tentative="1">
      <w:start w:val="1"/>
      <w:numFmt w:val="lowerLetter"/>
      <w:lvlText w:val="%8."/>
      <w:lvlJc w:val="left"/>
      <w:pPr>
        <w:ind w:left="6625" w:hanging="360"/>
      </w:pPr>
    </w:lvl>
    <w:lvl w:ilvl="8" w:tplc="0426001B" w:tentative="1">
      <w:start w:val="1"/>
      <w:numFmt w:val="lowerRoman"/>
      <w:lvlText w:val="%9."/>
      <w:lvlJc w:val="right"/>
      <w:pPr>
        <w:ind w:left="7345" w:hanging="180"/>
      </w:pPr>
    </w:lvl>
  </w:abstractNum>
  <w:abstractNum w:abstractNumId="24" w15:restartNumberingAfterBreak="0">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Paraksts"/>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6" w15:restartNumberingAfterBreak="0">
    <w:nsid w:val="653C0B42"/>
    <w:multiLevelType w:val="hybridMultilevel"/>
    <w:tmpl w:val="3670B092"/>
    <w:lvl w:ilvl="0" w:tplc="01F80262">
      <w:start w:val="1"/>
      <w:numFmt w:val="decimal"/>
      <w:lvlText w:val="%1."/>
      <w:lvlJc w:val="left"/>
      <w:pPr>
        <w:ind w:left="720" w:hanging="360"/>
      </w:pPr>
    </w:lvl>
    <w:lvl w:ilvl="1" w:tplc="EC9CA6A4">
      <w:start w:val="1"/>
      <w:numFmt w:val="lowerLetter"/>
      <w:lvlText w:val="%2."/>
      <w:lvlJc w:val="left"/>
      <w:pPr>
        <w:ind w:left="1440" w:hanging="360"/>
      </w:pPr>
    </w:lvl>
    <w:lvl w:ilvl="2" w:tplc="56D49784">
      <w:start w:val="1"/>
      <w:numFmt w:val="lowerRoman"/>
      <w:lvlText w:val="%3."/>
      <w:lvlJc w:val="right"/>
      <w:pPr>
        <w:ind w:left="2160" w:hanging="180"/>
      </w:pPr>
    </w:lvl>
    <w:lvl w:ilvl="3" w:tplc="4D982952">
      <w:start w:val="1"/>
      <w:numFmt w:val="decimal"/>
      <w:lvlText w:val="%4."/>
      <w:lvlJc w:val="left"/>
      <w:pPr>
        <w:ind w:left="2880" w:hanging="360"/>
      </w:pPr>
    </w:lvl>
    <w:lvl w:ilvl="4" w:tplc="A1C0F164">
      <w:start w:val="1"/>
      <w:numFmt w:val="lowerLetter"/>
      <w:lvlText w:val="%5."/>
      <w:lvlJc w:val="left"/>
      <w:pPr>
        <w:ind w:left="3600" w:hanging="360"/>
      </w:pPr>
    </w:lvl>
    <w:lvl w:ilvl="5" w:tplc="177A0968">
      <w:start w:val="1"/>
      <w:numFmt w:val="lowerRoman"/>
      <w:lvlText w:val="%6."/>
      <w:lvlJc w:val="right"/>
      <w:pPr>
        <w:ind w:left="4320" w:hanging="180"/>
      </w:pPr>
    </w:lvl>
    <w:lvl w:ilvl="6" w:tplc="15FCBC00">
      <w:start w:val="1"/>
      <w:numFmt w:val="decimal"/>
      <w:lvlText w:val="%7."/>
      <w:lvlJc w:val="left"/>
      <w:pPr>
        <w:ind w:left="5040" w:hanging="360"/>
      </w:pPr>
    </w:lvl>
    <w:lvl w:ilvl="7" w:tplc="EE76D9A2">
      <w:start w:val="1"/>
      <w:numFmt w:val="lowerLetter"/>
      <w:lvlText w:val="%8."/>
      <w:lvlJc w:val="left"/>
      <w:pPr>
        <w:ind w:left="5760" w:hanging="360"/>
      </w:pPr>
    </w:lvl>
    <w:lvl w:ilvl="8" w:tplc="CB6C6322">
      <w:start w:val="1"/>
      <w:numFmt w:val="lowerRoman"/>
      <w:lvlText w:val="%9."/>
      <w:lvlJc w:val="right"/>
      <w:pPr>
        <w:ind w:left="6480" w:hanging="180"/>
      </w:pPr>
    </w:lvl>
  </w:abstractNum>
  <w:abstractNum w:abstractNumId="27" w15:restartNumberingAfterBreak="0">
    <w:nsid w:val="66964324"/>
    <w:multiLevelType w:val="hybridMultilevel"/>
    <w:tmpl w:val="E806D7BA"/>
    <w:lvl w:ilvl="0" w:tplc="5C663F0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67BE3F19"/>
    <w:multiLevelType w:val="multilevel"/>
    <w:tmpl w:val="718A554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9F817B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1" w15:restartNumberingAfterBreak="0">
    <w:nsid w:val="6AA767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F5B4073"/>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7B577E68"/>
    <w:multiLevelType w:val="hybridMultilevel"/>
    <w:tmpl w:val="E0CA4B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9"/>
  </w:num>
  <w:num w:numId="3">
    <w:abstractNumId w:val="19"/>
  </w:num>
  <w:num w:numId="4">
    <w:abstractNumId w:val="35"/>
  </w:num>
  <w:num w:numId="5">
    <w:abstractNumId w:val="17"/>
  </w:num>
  <w:num w:numId="6">
    <w:abstractNumId w:val="1"/>
  </w:num>
  <w:num w:numId="7">
    <w:abstractNumId w:val="13"/>
  </w:num>
  <w:num w:numId="8">
    <w:abstractNumId w:val="34"/>
  </w:num>
  <w:num w:numId="9">
    <w:abstractNumId w:val="30"/>
  </w:num>
  <w:num w:numId="10">
    <w:abstractNumId w:val="25"/>
  </w:num>
  <w:num w:numId="11">
    <w:abstractNumId w:val="0"/>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
    <w:lvlOverride w:ilvl="0">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4"/>
  </w:num>
  <w:num w:numId="33">
    <w:abstractNumId w:val="16"/>
  </w:num>
  <w:num w:numId="34">
    <w:abstractNumId w:val="10"/>
  </w:num>
  <w:num w:numId="35">
    <w:abstractNumId w:val="33"/>
  </w:num>
  <w:num w:numId="36">
    <w:abstractNumId w:val="8"/>
  </w:num>
  <w:num w:numId="37">
    <w:abstractNumId w:val="18"/>
  </w:num>
  <w:num w:numId="38">
    <w:abstractNumId w:val="11"/>
  </w:num>
  <w:num w:numId="39">
    <w:abstractNumId w:val="21"/>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15"/>
    <w:rsid w:val="00060D31"/>
    <w:rsid w:val="00082EB0"/>
    <w:rsid w:val="00083AA8"/>
    <w:rsid w:val="0009447E"/>
    <w:rsid w:val="000A387B"/>
    <w:rsid w:val="000B6AFB"/>
    <w:rsid w:val="000D09F8"/>
    <w:rsid w:val="000D7C6E"/>
    <w:rsid w:val="000D7C7F"/>
    <w:rsid w:val="000E7AC5"/>
    <w:rsid w:val="001175F2"/>
    <w:rsid w:val="00124B69"/>
    <w:rsid w:val="00144ADA"/>
    <w:rsid w:val="00152071"/>
    <w:rsid w:val="001773A1"/>
    <w:rsid w:val="0019248D"/>
    <w:rsid w:val="001B5DCB"/>
    <w:rsid w:val="001C0542"/>
    <w:rsid w:val="001C6551"/>
    <w:rsid w:val="001E1754"/>
    <w:rsid w:val="0021563C"/>
    <w:rsid w:val="00243793"/>
    <w:rsid w:val="00245C16"/>
    <w:rsid w:val="002604D8"/>
    <w:rsid w:val="00262312"/>
    <w:rsid w:val="00264D15"/>
    <w:rsid w:val="00272DE0"/>
    <w:rsid w:val="00284295"/>
    <w:rsid w:val="00284AAB"/>
    <w:rsid w:val="00284E7F"/>
    <w:rsid w:val="00287C26"/>
    <w:rsid w:val="0029274D"/>
    <w:rsid w:val="00293BB7"/>
    <w:rsid w:val="002A3CDD"/>
    <w:rsid w:val="002A593A"/>
    <w:rsid w:val="002C5515"/>
    <w:rsid w:val="002D62C0"/>
    <w:rsid w:val="002F23C3"/>
    <w:rsid w:val="00301B57"/>
    <w:rsid w:val="00305A05"/>
    <w:rsid w:val="00312CCC"/>
    <w:rsid w:val="00315EF2"/>
    <w:rsid w:val="00321BA7"/>
    <w:rsid w:val="00321E54"/>
    <w:rsid w:val="00371D9A"/>
    <w:rsid w:val="00377EDC"/>
    <w:rsid w:val="003B5CC5"/>
    <w:rsid w:val="003C462B"/>
    <w:rsid w:val="003E268B"/>
    <w:rsid w:val="003E395C"/>
    <w:rsid w:val="003E459E"/>
    <w:rsid w:val="00402A5E"/>
    <w:rsid w:val="00411C37"/>
    <w:rsid w:val="00421EDA"/>
    <w:rsid w:val="0042735E"/>
    <w:rsid w:val="00442BB9"/>
    <w:rsid w:val="00470FAB"/>
    <w:rsid w:val="004B1999"/>
    <w:rsid w:val="004C297B"/>
    <w:rsid w:val="005100A1"/>
    <w:rsid w:val="00527D59"/>
    <w:rsid w:val="00556342"/>
    <w:rsid w:val="0058118D"/>
    <w:rsid w:val="00592363"/>
    <w:rsid w:val="00592681"/>
    <w:rsid w:val="005A7171"/>
    <w:rsid w:val="005B462F"/>
    <w:rsid w:val="005C5A6C"/>
    <w:rsid w:val="005D034D"/>
    <w:rsid w:val="005E15E6"/>
    <w:rsid w:val="005E6912"/>
    <w:rsid w:val="005F03EF"/>
    <w:rsid w:val="00604B27"/>
    <w:rsid w:val="006070F1"/>
    <w:rsid w:val="006278A2"/>
    <w:rsid w:val="0063242A"/>
    <w:rsid w:val="00662D21"/>
    <w:rsid w:val="00670191"/>
    <w:rsid w:val="006E7830"/>
    <w:rsid w:val="006F3D66"/>
    <w:rsid w:val="00736E1E"/>
    <w:rsid w:val="00764817"/>
    <w:rsid w:val="007753A5"/>
    <w:rsid w:val="0078516D"/>
    <w:rsid w:val="00793647"/>
    <w:rsid w:val="00793991"/>
    <w:rsid w:val="00795A67"/>
    <w:rsid w:val="007A6C8B"/>
    <w:rsid w:val="007C1C0F"/>
    <w:rsid w:val="007D731B"/>
    <w:rsid w:val="00827640"/>
    <w:rsid w:val="00846444"/>
    <w:rsid w:val="00853002"/>
    <w:rsid w:val="008B681E"/>
    <w:rsid w:val="008D7DE8"/>
    <w:rsid w:val="008F26B0"/>
    <w:rsid w:val="00940857"/>
    <w:rsid w:val="009423CD"/>
    <w:rsid w:val="009512A8"/>
    <w:rsid w:val="00951447"/>
    <w:rsid w:val="00980387"/>
    <w:rsid w:val="009922E5"/>
    <w:rsid w:val="009C3575"/>
    <w:rsid w:val="009F699F"/>
    <w:rsid w:val="00A046B9"/>
    <w:rsid w:val="00A7432A"/>
    <w:rsid w:val="00A927A4"/>
    <w:rsid w:val="00AA1B3A"/>
    <w:rsid w:val="00AE201E"/>
    <w:rsid w:val="00AE5EC5"/>
    <w:rsid w:val="00B20EF0"/>
    <w:rsid w:val="00B256C1"/>
    <w:rsid w:val="00B41C41"/>
    <w:rsid w:val="00B60711"/>
    <w:rsid w:val="00B67E58"/>
    <w:rsid w:val="00BB7ED0"/>
    <w:rsid w:val="00BC3163"/>
    <w:rsid w:val="00BE195B"/>
    <w:rsid w:val="00BE49AD"/>
    <w:rsid w:val="00C01473"/>
    <w:rsid w:val="00C121B1"/>
    <w:rsid w:val="00C90145"/>
    <w:rsid w:val="00CA2D86"/>
    <w:rsid w:val="00CD232B"/>
    <w:rsid w:val="00D01D72"/>
    <w:rsid w:val="00D05AD9"/>
    <w:rsid w:val="00D31249"/>
    <w:rsid w:val="00D40ED0"/>
    <w:rsid w:val="00D55357"/>
    <w:rsid w:val="00D57334"/>
    <w:rsid w:val="00D63EC0"/>
    <w:rsid w:val="00D643B7"/>
    <w:rsid w:val="00DC2BA7"/>
    <w:rsid w:val="00DD4D0B"/>
    <w:rsid w:val="00DD6C97"/>
    <w:rsid w:val="00DF7101"/>
    <w:rsid w:val="00E123A5"/>
    <w:rsid w:val="00E349C2"/>
    <w:rsid w:val="00E50A9C"/>
    <w:rsid w:val="00E611B8"/>
    <w:rsid w:val="00EB1B59"/>
    <w:rsid w:val="00EE6E95"/>
    <w:rsid w:val="00F3120D"/>
    <w:rsid w:val="00F52EE8"/>
    <w:rsid w:val="00F63605"/>
    <w:rsid w:val="00F850BA"/>
    <w:rsid w:val="00F96A14"/>
    <w:rsid w:val="00FB43BA"/>
    <w:rsid w:val="00FC222F"/>
    <w:rsid w:val="00FE29F3"/>
    <w:rsid w:val="00FF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244EC5"/>
  <w15:docId w15:val="{278EB6E9-6FF2-46C1-AA3F-C8DDBFE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E7AC5"/>
    <w:pPr>
      <w:suppressAutoHyphens/>
      <w:spacing w:after="0" w:line="240" w:lineRule="auto"/>
      <w:jc w:val="both"/>
    </w:pPr>
    <w:rPr>
      <w:rFonts w:ascii="Times New Roman" w:eastAsia="Calibri" w:hAnsi="Times New Roman" w:cs="Times New Roman"/>
      <w:sz w:val="24"/>
      <w:szCs w:val="24"/>
      <w:lang w:eastAsia="ar-SA"/>
    </w:rPr>
  </w:style>
  <w:style w:type="paragraph" w:styleId="Virsraksts1">
    <w:name w:val="heading 1"/>
    <w:aliases w:val="H1,First subtitle"/>
    <w:basedOn w:val="Parasts"/>
    <w:next w:val="Virsraksts2"/>
    <w:link w:val="Virsraksts1Rakstz"/>
    <w:qFormat/>
    <w:rsid w:val="000E7A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Virsraksts2">
    <w:name w:val="heading 2"/>
    <w:aliases w:val="Second subtitle,Char"/>
    <w:basedOn w:val="Parasts"/>
    <w:next w:val="Parasts"/>
    <w:link w:val="Virsraksts2Rakstz"/>
    <w:qFormat/>
    <w:rsid w:val="000E7A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Virsraksts3">
    <w:name w:val="heading 3"/>
    <w:basedOn w:val="Parasts"/>
    <w:next w:val="Parasts"/>
    <w:link w:val="Virsraksts3Rakstz"/>
    <w:qFormat/>
    <w:rsid w:val="000E7AC5"/>
    <w:pPr>
      <w:keepNext/>
      <w:numPr>
        <w:ilvl w:val="2"/>
        <w:numId w:val="1"/>
      </w:numPr>
      <w:jc w:val="center"/>
      <w:outlineLvl w:val="2"/>
    </w:pPr>
    <w:rPr>
      <w:rFonts w:eastAsia="Times New Roman"/>
      <w:b/>
      <w:sz w:val="32"/>
      <w:lang w:val="x-none"/>
    </w:rPr>
  </w:style>
  <w:style w:type="paragraph" w:styleId="Virsraksts4">
    <w:name w:val="heading 4"/>
    <w:basedOn w:val="Parasts"/>
    <w:next w:val="Parasts"/>
    <w:link w:val="Virsraksts4Rakstz"/>
    <w:qFormat/>
    <w:rsid w:val="000E7AC5"/>
    <w:pPr>
      <w:keepNext/>
      <w:numPr>
        <w:ilvl w:val="3"/>
        <w:numId w:val="1"/>
      </w:numPr>
      <w:spacing w:before="240" w:after="60"/>
      <w:jc w:val="left"/>
      <w:outlineLvl w:val="3"/>
    </w:pPr>
    <w:rPr>
      <w:rFonts w:eastAsia="Times New Roman"/>
      <w:b/>
      <w:bCs/>
      <w:sz w:val="28"/>
      <w:szCs w:val="28"/>
      <w:lang w:val="x-none"/>
    </w:rPr>
  </w:style>
  <w:style w:type="paragraph" w:styleId="Virsraksts5">
    <w:name w:val="heading 5"/>
    <w:basedOn w:val="Parasts"/>
    <w:next w:val="Parasts"/>
    <w:link w:val="Virsraksts5Rakstz"/>
    <w:qFormat/>
    <w:rsid w:val="000E7AC5"/>
    <w:pPr>
      <w:keepNext/>
      <w:numPr>
        <w:ilvl w:val="4"/>
        <w:numId w:val="1"/>
      </w:numPr>
      <w:outlineLvl w:val="4"/>
    </w:pPr>
    <w:rPr>
      <w:rFonts w:eastAsia="Times New Roman"/>
      <w:b/>
      <w:bCs/>
      <w:lang w:val="x-none"/>
    </w:rPr>
  </w:style>
  <w:style w:type="paragraph" w:styleId="Virsraksts6">
    <w:name w:val="heading 6"/>
    <w:basedOn w:val="Parasts"/>
    <w:next w:val="Parasts"/>
    <w:link w:val="Virsraksts6Rakstz"/>
    <w:qFormat/>
    <w:rsid w:val="000E7AC5"/>
    <w:pPr>
      <w:keepNext/>
      <w:numPr>
        <w:ilvl w:val="5"/>
        <w:numId w:val="1"/>
      </w:numPr>
      <w:outlineLvl w:val="5"/>
    </w:pPr>
    <w:rPr>
      <w:rFonts w:eastAsia="Times New Roman"/>
      <w:b/>
      <w:bCs/>
      <w:sz w:val="28"/>
      <w:lang w:val="x-none"/>
    </w:rPr>
  </w:style>
  <w:style w:type="paragraph" w:styleId="Virsraksts7">
    <w:name w:val="heading 7"/>
    <w:basedOn w:val="Parasts"/>
    <w:next w:val="Parasts"/>
    <w:link w:val="Virsraksts7Rakstz"/>
    <w:qFormat/>
    <w:rsid w:val="000E7AC5"/>
    <w:pPr>
      <w:numPr>
        <w:ilvl w:val="6"/>
        <w:numId w:val="1"/>
      </w:numPr>
      <w:spacing w:before="240" w:after="60"/>
      <w:outlineLvl w:val="6"/>
    </w:pPr>
    <w:rPr>
      <w:rFonts w:eastAsia="Times New Roman"/>
      <w:lang w:val="x-none"/>
    </w:rPr>
  </w:style>
  <w:style w:type="paragraph" w:styleId="Virsraksts8">
    <w:name w:val="heading 8"/>
    <w:basedOn w:val="Parasts"/>
    <w:next w:val="Parasts"/>
    <w:link w:val="Virsraksts8Rakstz"/>
    <w:qFormat/>
    <w:rsid w:val="000E7AC5"/>
    <w:pPr>
      <w:numPr>
        <w:ilvl w:val="7"/>
        <w:numId w:val="1"/>
      </w:numPr>
      <w:spacing w:before="240" w:after="60"/>
      <w:outlineLvl w:val="7"/>
    </w:pPr>
    <w:rPr>
      <w:rFonts w:eastAsia="Times New Roman"/>
      <w:i/>
      <w:iCs/>
      <w:lang w:val="x-none"/>
    </w:rPr>
  </w:style>
  <w:style w:type="paragraph" w:styleId="Virsraksts9">
    <w:name w:val="heading 9"/>
    <w:basedOn w:val="Parasts"/>
    <w:next w:val="Parasts"/>
    <w:link w:val="Virsraksts9Rakstz"/>
    <w:qFormat/>
    <w:rsid w:val="000E7AC5"/>
    <w:pPr>
      <w:numPr>
        <w:ilvl w:val="8"/>
        <w:numId w:val="1"/>
      </w:numPr>
      <w:spacing w:before="240" w:after="60"/>
      <w:outlineLvl w:val="8"/>
    </w:pPr>
    <w:rPr>
      <w:rFonts w:eastAsia="Times New Roman"/>
      <w:sz w:val="22"/>
      <w:szCs w:val="2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Second subtitle Rakstz.,Char Rakstz."/>
    <w:basedOn w:val="Noklusjumarindkopasfonts"/>
    <w:link w:val="Virsraksts2"/>
    <w:rsid w:val="000E7AC5"/>
    <w:rPr>
      <w:rFonts w:ascii="Times New Roman Bold" w:eastAsia="Times New Roman" w:hAnsi="Times New Roman Bold" w:cs="Times New Roman Bold"/>
      <w:b/>
      <w:szCs w:val="20"/>
      <w:lang w:val="x-none" w:eastAsia="ar-SA"/>
    </w:rPr>
  </w:style>
  <w:style w:type="character" w:customStyle="1" w:styleId="Virsraksts1Rakstz">
    <w:name w:val="Virsraksts 1 Rakstz."/>
    <w:aliases w:val="H1 Rakstz.,First subtitle Rakstz."/>
    <w:basedOn w:val="Noklusjumarindkopasfonts"/>
    <w:link w:val="Virsraksts1"/>
    <w:rsid w:val="000E7AC5"/>
    <w:rPr>
      <w:rFonts w:ascii="Times New Roman Bold" w:eastAsia="Times New Roman" w:hAnsi="Times New Roman Bold" w:cs="Times New Roman Bold"/>
      <w:caps/>
      <w:sz w:val="28"/>
      <w:szCs w:val="20"/>
      <w:lang w:val="x-none" w:eastAsia="ar-SA"/>
    </w:rPr>
  </w:style>
  <w:style w:type="character" w:customStyle="1" w:styleId="Virsraksts3Rakstz">
    <w:name w:val="Virsraksts 3 Rakstz."/>
    <w:basedOn w:val="Noklusjumarindkopasfonts"/>
    <w:link w:val="Virsraksts3"/>
    <w:rsid w:val="000E7AC5"/>
    <w:rPr>
      <w:rFonts w:ascii="Times New Roman" w:eastAsia="Times New Roman" w:hAnsi="Times New Roman" w:cs="Times New Roman"/>
      <w:b/>
      <w:sz w:val="32"/>
      <w:szCs w:val="24"/>
      <w:lang w:val="x-none" w:eastAsia="ar-SA"/>
    </w:rPr>
  </w:style>
  <w:style w:type="character" w:customStyle="1" w:styleId="Virsraksts4Rakstz">
    <w:name w:val="Virsraksts 4 Rakstz."/>
    <w:basedOn w:val="Noklusjumarindkopasfonts"/>
    <w:link w:val="Virsraksts4"/>
    <w:rsid w:val="000E7AC5"/>
    <w:rPr>
      <w:rFonts w:ascii="Times New Roman" w:eastAsia="Times New Roman" w:hAnsi="Times New Roman" w:cs="Times New Roman"/>
      <w:b/>
      <w:bCs/>
      <w:sz w:val="28"/>
      <w:szCs w:val="28"/>
      <w:lang w:val="x-none" w:eastAsia="ar-SA"/>
    </w:rPr>
  </w:style>
  <w:style w:type="character" w:customStyle="1" w:styleId="Virsraksts5Rakstz">
    <w:name w:val="Virsraksts 5 Rakstz."/>
    <w:basedOn w:val="Noklusjumarindkopasfonts"/>
    <w:link w:val="Virsraksts5"/>
    <w:rsid w:val="000E7AC5"/>
    <w:rPr>
      <w:rFonts w:ascii="Times New Roman" w:eastAsia="Times New Roman" w:hAnsi="Times New Roman" w:cs="Times New Roman"/>
      <w:b/>
      <w:bCs/>
      <w:sz w:val="24"/>
      <w:szCs w:val="24"/>
      <w:lang w:val="x-none" w:eastAsia="ar-SA"/>
    </w:rPr>
  </w:style>
  <w:style w:type="character" w:customStyle="1" w:styleId="Virsraksts6Rakstz">
    <w:name w:val="Virsraksts 6 Rakstz."/>
    <w:basedOn w:val="Noklusjumarindkopasfonts"/>
    <w:link w:val="Virsraksts6"/>
    <w:rsid w:val="000E7AC5"/>
    <w:rPr>
      <w:rFonts w:ascii="Times New Roman" w:eastAsia="Times New Roman" w:hAnsi="Times New Roman" w:cs="Times New Roman"/>
      <w:b/>
      <w:bCs/>
      <w:sz w:val="28"/>
      <w:szCs w:val="24"/>
      <w:lang w:val="x-none" w:eastAsia="ar-SA"/>
    </w:rPr>
  </w:style>
  <w:style w:type="character" w:customStyle="1" w:styleId="Virsraksts7Rakstz">
    <w:name w:val="Virsraksts 7 Rakstz."/>
    <w:basedOn w:val="Noklusjumarindkopasfonts"/>
    <w:link w:val="Virsraksts7"/>
    <w:rsid w:val="000E7AC5"/>
    <w:rPr>
      <w:rFonts w:ascii="Times New Roman" w:eastAsia="Times New Roman" w:hAnsi="Times New Roman" w:cs="Times New Roman"/>
      <w:sz w:val="24"/>
      <w:szCs w:val="24"/>
      <w:lang w:val="x-none" w:eastAsia="ar-SA"/>
    </w:rPr>
  </w:style>
  <w:style w:type="character" w:customStyle="1" w:styleId="Virsraksts8Rakstz">
    <w:name w:val="Virsraksts 8 Rakstz."/>
    <w:basedOn w:val="Noklusjumarindkopasfonts"/>
    <w:link w:val="Virsraksts8"/>
    <w:rsid w:val="000E7AC5"/>
    <w:rPr>
      <w:rFonts w:ascii="Times New Roman" w:eastAsia="Times New Roman" w:hAnsi="Times New Roman" w:cs="Times New Roman"/>
      <w:i/>
      <w:iCs/>
      <w:sz w:val="24"/>
      <w:szCs w:val="24"/>
      <w:lang w:val="x-none" w:eastAsia="ar-SA"/>
    </w:rPr>
  </w:style>
  <w:style w:type="character" w:customStyle="1" w:styleId="Virsraksts9Rakstz">
    <w:name w:val="Virsraksts 9 Rakstz."/>
    <w:basedOn w:val="Noklusjumarindkopasfonts"/>
    <w:link w:val="Virsraksts9"/>
    <w:rsid w:val="000E7AC5"/>
    <w:rPr>
      <w:rFonts w:ascii="Times New Roman" w:eastAsia="Times New Roman" w:hAnsi="Times New Roman" w:cs="Times New Roman"/>
      <w:lang w:val="x-none" w:eastAsia="ar-SA"/>
    </w:rPr>
  </w:style>
  <w:style w:type="character" w:styleId="Hipersaite">
    <w:name w:val="Hyperlink"/>
    <w:rsid w:val="000E7AC5"/>
    <w:rPr>
      <w:color w:val="0000FF"/>
      <w:u w:val="single"/>
    </w:rPr>
  </w:style>
  <w:style w:type="paragraph" w:styleId="Sarakstarindkopa">
    <w:name w:val="List Paragraph"/>
    <w:aliases w:val="Strip,H&amp;P List Paragraph,2,Colorful List - Accent 12"/>
    <w:basedOn w:val="Parasts"/>
    <w:link w:val="SarakstarindkopaRakstz"/>
    <w:uiPriority w:val="34"/>
    <w:qFormat/>
    <w:rsid w:val="000E7AC5"/>
    <w:pPr>
      <w:ind w:left="720"/>
    </w:pPr>
  </w:style>
  <w:style w:type="character" w:customStyle="1" w:styleId="SarakstarindkopaRakstz">
    <w:name w:val="Saraksta rindkopa Rakstz."/>
    <w:aliases w:val="Strip Rakstz.,H&amp;P List Paragraph Rakstz.,2 Rakstz.,Colorful List - Accent 12 Rakstz."/>
    <w:link w:val="Sarakstarindkopa"/>
    <w:uiPriority w:val="99"/>
    <w:qFormat/>
    <w:rsid w:val="000E7AC5"/>
    <w:rPr>
      <w:rFonts w:ascii="Times New Roman" w:eastAsia="Calibri" w:hAnsi="Times New Roman" w:cs="Times New Roman"/>
      <w:sz w:val="24"/>
      <w:szCs w:val="24"/>
      <w:lang w:eastAsia="ar-SA"/>
    </w:rPr>
  </w:style>
  <w:style w:type="paragraph" w:styleId="Galvene">
    <w:name w:val="header"/>
    <w:basedOn w:val="Parasts"/>
    <w:link w:val="GalveneRakstz"/>
    <w:uiPriority w:val="99"/>
    <w:rsid w:val="000E7AC5"/>
    <w:pPr>
      <w:tabs>
        <w:tab w:val="center" w:pos="4153"/>
        <w:tab w:val="right" w:pos="8306"/>
      </w:tabs>
    </w:pPr>
    <w:rPr>
      <w:lang w:val="x-none"/>
    </w:rPr>
  </w:style>
  <w:style w:type="character" w:customStyle="1" w:styleId="GalveneRakstz">
    <w:name w:val="Galvene Rakstz."/>
    <w:basedOn w:val="Noklusjumarindkopasfonts"/>
    <w:link w:val="Galvene"/>
    <w:uiPriority w:val="99"/>
    <w:rsid w:val="000E7AC5"/>
    <w:rPr>
      <w:rFonts w:ascii="Times New Roman" w:eastAsia="Calibri" w:hAnsi="Times New Roman" w:cs="Times New Roman"/>
      <w:sz w:val="24"/>
      <w:szCs w:val="24"/>
      <w:lang w:val="x-none" w:eastAsia="ar-SA"/>
    </w:rPr>
  </w:style>
  <w:style w:type="paragraph" w:styleId="Kjene">
    <w:name w:val="footer"/>
    <w:basedOn w:val="Parasts"/>
    <w:link w:val="KjeneRakstz"/>
    <w:rsid w:val="000E7AC5"/>
    <w:pPr>
      <w:tabs>
        <w:tab w:val="center" w:pos="4153"/>
        <w:tab w:val="right" w:pos="8306"/>
      </w:tabs>
    </w:pPr>
    <w:rPr>
      <w:lang w:val="x-none"/>
    </w:rPr>
  </w:style>
  <w:style w:type="character" w:customStyle="1" w:styleId="KjeneRakstz">
    <w:name w:val="Kājene Rakstz."/>
    <w:basedOn w:val="Noklusjumarindkopasfonts"/>
    <w:link w:val="Kjene"/>
    <w:rsid w:val="000E7AC5"/>
    <w:rPr>
      <w:rFonts w:ascii="Times New Roman" w:eastAsia="Calibri" w:hAnsi="Times New Roman" w:cs="Times New Roman"/>
      <w:sz w:val="24"/>
      <w:szCs w:val="24"/>
      <w:lang w:val="x-none" w:eastAsia="ar-SA"/>
    </w:rPr>
  </w:style>
  <w:style w:type="paragraph" w:customStyle="1" w:styleId="CVHeading1">
    <w:name w:val="CV Heading 1"/>
    <w:basedOn w:val="Parasts"/>
    <w:next w:val="Parasts"/>
    <w:rsid w:val="000E7AC5"/>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Parasts"/>
    <w:next w:val="Parasts"/>
    <w:rsid w:val="000E7AC5"/>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Parasts"/>
    <w:next w:val="Parasts"/>
    <w:rsid w:val="000E7AC5"/>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0E7AC5"/>
    <w:pPr>
      <w:spacing w:before="74"/>
    </w:pPr>
  </w:style>
  <w:style w:type="paragraph" w:customStyle="1" w:styleId="CVMajor-FirstLine">
    <w:name w:val="CV Major - First Line"/>
    <w:basedOn w:val="Parasts"/>
    <w:next w:val="Parasts"/>
    <w:rsid w:val="000E7AC5"/>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Parasts"/>
    <w:next w:val="Parasts"/>
    <w:rsid w:val="000E7AC5"/>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Parasts"/>
    <w:rsid w:val="000E7AC5"/>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0E7AC5"/>
    <w:rPr>
      <w:sz w:val="4"/>
    </w:rPr>
  </w:style>
  <w:style w:type="paragraph" w:customStyle="1" w:styleId="CVNormal-FirstLine">
    <w:name w:val="CV Normal - First Line"/>
    <w:basedOn w:val="CVNormal"/>
    <w:next w:val="CVNormal"/>
    <w:rsid w:val="000E7AC5"/>
    <w:pPr>
      <w:spacing w:before="74"/>
    </w:pPr>
  </w:style>
  <w:style w:type="paragraph" w:styleId="Balonteksts">
    <w:name w:val="Balloon Text"/>
    <w:basedOn w:val="Parasts"/>
    <w:link w:val="BalontekstsRakstz"/>
    <w:semiHidden/>
    <w:unhideWhenUsed/>
    <w:rsid w:val="000E7AC5"/>
    <w:rPr>
      <w:rFonts w:ascii="Tahoma" w:hAnsi="Tahoma" w:cs="Tahoma"/>
      <w:sz w:val="16"/>
      <w:szCs w:val="16"/>
    </w:rPr>
  </w:style>
  <w:style w:type="character" w:customStyle="1" w:styleId="BalontekstsRakstz">
    <w:name w:val="Balonteksts Rakstz."/>
    <w:basedOn w:val="Noklusjumarindkopasfonts"/>
    <w:link w:val="Balonteksts"/>
    <w:semiHidden/>
    <w:rsid w:val="000E7AC5"/>
    <w:rPr>
      <w:rFonts w:ascii="Tahoma" w:eastAsia="Calibri" w:hAnsi="Tahoma" w:cs="Tahoma"/>
      <w:sz w:val="16"/>
      <w:szCs w:val="16"/>
      <w:lang w:eastAsia="ar-SA"/>
    </w:rPr>
  </w:style>
  <w:style w:type="paragraph" w:customStyle="1" w:styleId="Punkts">
    <w:name w:val="Punkts"/>
    <w:basedOn w:val="Parasts"/>
    <w:next w:val="Apakpunkts"/>
    <w:rsid w:val="000E7AC5"/>
    <w:pPr>
      <w:numPr>
        <w:numId w:val="2"/>
      </w:numPr>
      <w:suppressAutoHyphens w:val="0"/>
      <w:jc w:val="left"/>
    </w:pPr>
    <w:rPr>
      <w:rFonts w:ascii="Arial" w:eastAsia="Times New Roman" w:hAnsi="Arial"/>
      <w:b/>
      <w:sz w:val="20"/>
      <w:lang w:eastAsia="lv-LV"/>
    </w:rPr>
  </w:style>
  <w:style w:type="paragraph" w:customStyle="1" w:styleId="Apakpunkts">
    <w:name w:val="Apakšpunkts"/>
    <w:basedOn w:val="Parasts"/>
    <w:link w:val="ApakpunktsChar"/>
    <w:rsid w:val="000E7AC5"/>
    <w:pPr>
      <w:numPr>
        <w:ilvl w:val="1"/>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rsid w:val="000E7AC5"/>
    <w:rPr>
      <w:rFonts w:ascii="Arial" w:eastAsia="Times New Roman" w:hAnsi="Arial" w:cs="Times New Roman"/>
      <w:b/>
      <w:sz w:val="20"/>
      <w:szCs w:val="24"/>
      <w:lang w:eastAsia="lv-LV"/>
    </w:rPr>
  </w:style>
  <w:style w:type="paragraph" w:customStyle="1" w:styleId="Paragrfs">
    <w:name w:val="Paragrāfs"/>
    <w:basedOn w:val="Parasts"/>
    <w:next w:val="Rindkopa"/>
    <w:rsid w:val="000E7AC5"/>
    <w:pPr>
      <w:numPr>
        <w:ilvl w:val="2"/>
        <w:numId w:val="2"/>
      </w:numPr>
      <w:suppressAutoHyphens w:val="0"/>
    </w:pPr>
    <w:rPr>
      <w:rFonts w:ascii="Arial" w:eastAsia="Times New Roman" w:hAnsi="Arial"/>
      <w:sz w:val="20"/>
      <w:lang w:eastAsia="lv-LV"/>
    </w:rPr>
  </w:style>
  <w:style w:type="paragraph" w:customStyle="1" w:styleId="Rindkopa">
    <w:name w:val="Rindkopa"/>
    <w:basedOn w:val="Parasts"/>
    <w:next w:val="Punkts"/>
    <w:rsid w:val="000E7AC5"/>
    <w:pPr>
      <w:suppressAutoHyphens w:val="0"/>
      <w:ind w:left="851"/>
    </w:pPr>
    <w:rPr>
      <w:rFonts w:ascii="Arial" w:eastAsia="Times New Roman" w:hAnsi="Arial"/>
      <w:sz w:val="20"/>
      <w:lang w:eastAsia="lv-LV"/>
    </w:rPr>
  </w:style>
  <w:style w:type="paragraph" w:styleId="Vresteksts">
    <w:name w:val="footnote text"/>
    <w:basedOn w:val="Parasts"/>
    <w:link w:val="VrestekstsRakstz"/>
    <w:uiPriority w:val="99"/>
    <w:rsid w:val="000E7AC5"/>
    <w:pPr>
      <w:suppressAutoHyphens w:val="0"/>
      <w:jc w:val="left"/>
    </w:pPr>
    <w:rPr>
      <w:rFonts w:eastAsia="Times New Roman"/>
      <w:sz w:val="20"/>
      <w:szCs w:val="20"/>
      <w:lang w:eastAsia="en-US"/>
    </w:rPr>
  </w:style>
  <w:style w:type="character" w:customStyle="1" w:styleId="VrestekstsRakstz">
    <w:name w:val="Vēres teksts Rakstz."/>
    <w:basedOn w:val="Noklusjumarindkopasfonts"/>
    <w:link w:val="Vresteksts"/>
    <w:uiPriority w:val="99"/>
    <w:rsid w:val="000E7AC5"/>
    <w:rPr>
      <w:rFonts w:ascii="Times New Roman" w:eastAsia="Times New Roman" w:hAnsi="Times New Roman" w:cs="Times New Roman"/>
      <w:sz w:val="20"/>
      <w:szCs w:val="20"/>
    </w:rPr>
  </w:style>
  <w:style w:type="character" w:styleId="Vresatsauce">
    <w:name w:val="footnote reference"/>
    <w:rsid w:val="000E7AC5"/>
    <w:rPr>
      <w:vertAlign w:val="superscript"/>
    </w:rPr>
  </w:style>
  <w:style w:type="character" w:styleId="Izteiksmgs">
    <w:name w:val="Strong"/>
    <w:uiPriority w:val="22"/>
    <w:qFormat/>
    <w:rsid w:val="000E7AC5"/>
    <w:rPr>
      <w:b/>
      <w:bCs/>
    </w:rPr>
  </w:style>
  <w:style w:type="character" w:customStyle="1" w:styleId="KomentratekstsRakstz">
    <w:name w:val="Komentāra teksts Rakstz."/>
    <w:basedOn w:val="Noklusjumarindkopasfonts"/>
    <w:link w:val="Komentrateksts"/>
    <w:semiHidden/>
    <w:rsid w:val="000E7AC5"/>
    <w:rPr>
      <w:rFonts w:ascii="Times New Roman" w:eastAsia="Calibri" w:hAnsi="Times New Roman" w:cs="Times New Roman"/>
      <w:sz w:val="20"/>
      <w:szCs w:val="20"/>
      <w:lang w:eastAsia="ar-SA"/>
    </w:rPr>
  </w:style>
  <w:style w:type="paragraph" w:styleId="Komentrateksts">
    <w:name w:val="annotation text"/>
    <w:basedOn w:val="Parasts"/>
    <w:link w:val="KomentratekstsRakstz"/>
    <w:semiHidden/>
    <w:unhideWhenUsed/>
    <w:rsid w:val="000E7AC5"/>
    <w:rPr>
      <w:sz w:val="20"/>
      <w:szCs w:val="20"/>
    </w:rPr>
  </w:style>
  <w:style w:type="character" w:customStyle="1" w:styleId="KomentratmaRakstz">
    <w:name w:val="Komentāra tēma Rakstz."/>
    <w:basedOn w:val="KomentratekstsRakstz"/>
    <w:link w:val="Komentratma"/>
    <w:semiHidden/>
    <w:rsid w:val="000E7AC5"/>
    <w:rPr>
      <w:rFonts w:ascii="Times New Roman" w:eastAsia="Calibri" w:hAnsi="Times New Roman" w:cs="Times New Roman"/>
      <w:b/>
      <w:bCs/>
      <w:sz w:val="20"/>
      <w:szCs w:val="20"/>
      <w:lang w:eastAsia="ar-SA"/>
    </w:rPr>
  </w:style>
  <w:style w:type="paragraph" w:styleId="Komentratma">
    <w:name w:val="annotation subject"/>
    <w:basedOn w:val="Komentrateksts"/>
    <w:next w:val="Komentrateksts"/>
    <w:link w:val="KomentratmaRakstz"/>
    <w:semiHidden/>
    <w:unhideWhenUsed/>
    <w:rsid w:val="000E7AC5"/>
    <w:rPr>
      <w:b/>
      <w:bCs/>
    </w:rPr>
  </w:style>
  <w:style w:type="character" w:styleId="Lappusesnumurs">
    <w:name w:val="page number"/>
    <w:basedOn w:val="Noklusjumarindkopasfonts"/>
    <w:rsid w:val="000E7AC5"/>
  </w:style>
  <w:style w:type="paragraph" w:customStyle="1" w:styleId="naisf">
    <w:name w:val="naisf"/>
    <w:basedOn w:val="Parasts"/>
    <w:rsid w:val="000E7AC5"/>
    <w:pPr>
      <w:suppressAutoHyphens w:val="0"/>
      <w:spacing w:before="100" w:beforeAutospacing="1" w:after="100" w:afterAutospacing="1"/>
    </w:pPr>
    <w:rPr>
      <w:rFonts w:eastAsia="Times New Roman"/>
      <w:lang w:val="en-GB" w:eastAsia="en-US"/>
    </w:rPr>
  </w:style>
  <w:style w:type="paragraph" w:styleId="Pamattekstaatkpe3">
    <w:name w:val="Body Text Indent 3"/>
    <w:basedOn w:val="Parasts"/>
    <w:link w:val="Pamattekstaatkpe3Rakstz"/>
    <w:rsid w:val="000E7AC5"/>
    <w:pPr>
      <w:suppressAutoHyphens w:val="0"/>
      <w:ind w:left="720"/>
    </w:pPr>
    <w:rPr>
      <w:rFonts w:eastAsia="Times New Roman"/>
      <w:lang w:eastAsia="en-US"/>
    </w:rPr>
  </w:style>
  <w:style w:type="character" w:customStyle="1" w:styleId="Pamattekstaatkpe3Rakstz">
    <w:name w:val="Pamatteksta atkāpe 3 Rakstz."/>
    <w:basedOn w:val="Noklusjumarindkopasfonts"/>
    <w:link w:val="Pamattekstaatkpe3"/>
    <w:rsid w:val="000E7AC5"/>
    <w:rPr>
      <w:rFonts w:ascii="Times New Roman" w:eastAsia="Times New Roman" w:hAnsi="Times New Roman" w:cs="Times New Roman"/>
      <w:sz w:val="24"/>
      <w:szCs w:val="24"/>
    </w:rPr>
  </w:style>
  <w:style w:type="paragraph" w:customStyle="1" w:styleId="Nodaa">
    <w:name w:val="Nodaļa"/>
    <w:basedOn w:val="Parasts"/>
    <w:rsid w:val="000E7AC5"/>
    <w:pPr>
      <w:suppressAutoHyphens w:val="0"/>
      <w:jc w:val="left"/>
    </w:pPr>
    <w:rPr>
      <w:rFonts w:ascii="Arial" w:eastAsia="Times New Roman" w:hAnsi="Arial" w:cs="Arial"/>
      <w:b/>
      <w:bCs/>
      <w:sz w:val="20"/>
      <w:lang w:eastAsia="en-US"/>
    </w:rPr>
  </w:style>
  <w:style w:type="paragraph" w:customStyle="1" w:styleId="Atsauce">
    <w:name w:val="Atsauce"/>
    <w:basedOn w:val="Vresteksts"/>
    <w:rsid w:val="000E7AC5"/>
    <w:rPr>
      <w:rFonts w:ascii="Arial" w:hAnsi="Arial" w:cs="Arial"/>
      <w:sz w:val="16"/>
      <w:szCs w:val="16"/>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0E7AC5"/>
    <w:pPr>
      <w:suppressAutoHyphens w:val="0"/>
      <w:spacing w:after="120"/>
      <w:jc w:val="left"/>
    </w:pPr>
    <w:rPr>
      <w:rFonts w:eastAsia="Times New Roman"/>
      <w:lang w:eastAsia="lv-LV"/>
    </w:rPr>
  </w:style>
  <w:style w:type="character" w:customStyle="1" w:styleId="PamattekstsRakstz">
    <w:name w:val="Pamatteksts Rakstz."/>
    <w:aliases w:val="Body Text1 Rakstz.1,Body Text Char Char Rakstz.,Body Text Char2 Char Char Rakstz.,Body Text Char Char Char Char Rakstz.,Body Text Char1 Char Char Char Char Rakstz.,Body Text Char Char Char Char Char Char Rakstz."/>
    <w:link w:val="Pamatteksts"/>
    <w:rsid w:val="000E7AC5"/>
    <w:rPr>
      <w:rFonts w:ascii="Times New Roman" w:eastAsia="Times New Roman" w:hAnsi="Times New Roman" w:cs="Times New Roman"/>
      <w:sz w:val="24"/>
      <w:szCs w:val="24"/>
      <w:lang w:eastAsia="lv-LV"/>
    </w:rPr>
  </w:style>
  <w:style w:type="character" w:customStyle="1" w:styleId="BodyTextChar">
    <w:name w:val="Body Text Char"/>
    <w:basedOn w:val="Noklusjumarindkopasfonts"/>
    <w:rsid w:val="000E7AC5"/>
    <w:rPr>
      <w:rFonts w:ascii="Times New Roman" w:eastAsia="Calibri" w:hAnsi="Times New Roman" w:cs="Times New Roman"/>
      <w:sz w:val="24"/>
      <w:szCs w:val="24"/>
      <w:lang w:eastAsia="ar-SA"/>
    </w:rPr>
  </w:style>
  <w:style w:type="paragraph" w:styleId="Saturs1">
    <w:name w:val="toc 1"/>
    <w:basedOn w:val="Parasts"/>
    <w:next w:val="Parasts"/>
    <w:autoRedefine/>
    <w:uiPriority w:val="39"/>
    <w:rsid w:val="000E7AC5"/>
    <w:pPr>
      <w:tabs>
        <w:tab w:val="left" w:pos="480"/>
        <w:tab w:val="right" w:leader="dot" w:pos="8302"/>
      </w:tabs>
      <w:suppressAutoHyphens w:val="0"/>
      <w:jc w:val="left"/>
    </w:pPr>
    <w:rPr>
      <w:rFonts w:ascii="Arial" w:eastAsia="Times New Roman" w:hAnsi="Arial"/>
      <w:sz w:val="20"/>
      <w:lang w:eastAsia="lv-LV"/>
    </w:rPr>
  </w:style>
  <w:style w:type="paragraph" w:styleId="Pamattekstsaratkpi">
    <w:name w:val="Body Text Indent"/>
    <w:basedOn w:val="Parasts"/>
    <w:link w:val="PamattekstsaratkpiRakstz"/>
    <w:rsid w:val="000E7AC5"/>
    <w:pPr>
      <w:suppressAutoHyphens w:val="0"/>
      <w:spacing w:after="120"/>
      <w:ind w:left="283"/>
      <w:jc w:val="left"/>
    </w:pPr>
    <w:rPr>
      <w:rFonts w:eastAsia="Times New Roman"/>
      <w:lang w:eastAsia="lv-LV"/>
    </w:rPr>
  </w:style>
  <w:style w:type="character" w:customStyle="1" w:styleId="PamattekstsaratkpiRakstz">
    <w:name w:val="Pamatteksts ar atkāpi Rakstz."/>
    <w:basedOn w:val="Noklusjumarindkopasfonts"/>
    <w:link w:val="Pamattekstsaratkpi"/>
    <w:rsid w:val="000E7AC5"/>
    <w:rPr>
      <w:rFonts w:ascii="Times New Roman" w:eastAsia="Times New Roman" w:hAnsi="Times New Roman" w:cs="Times New Roman"/>
      <w:sz w:val="24"/>
      <w:szCs w:val="24"/>
      <w:lang w:eastAsia="lv-LV"/>
    </w:rPr>
  </w:style>
  <w:style w:type="character" w:customStyle="1" w:styleId="BodyText1Rakstz">
    <w:name w:val="Body Text1 Rakstz."/>
    <w:rsid w:val="000E7AC5"/>
    <w:rPr>
      <w:sz w:val="24"/>
      <w:szCs w:val="24"/>
      <w:lang w:val="lv-LV" w:eastAsia="en-US" w:bidi="ar-SA"/>
    </w:rPr>
  </w:style>
  <w:style w:type="paragraph" w:customStyle="1" w:styleId="Body2">
    <w:name w:val="Body 2"/>
    <w:basedOn w:val="Parasts"/>
    <w:rsid w:val="000E7AC5"/>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0E7AC5"/>
    <w:pPr>
      <w:numPr>
        <w:ilvl w:val="1"/>
        <w:numId w:val="3"/>
      </w:numPr>
      <w:outlineLvl w:val="1"/>
    </w:pPr>
  </w:style>
  <w:style w:type="paragraph" w:styleId="Pamattekstaatkpe2">
    <w:name w:val="Body Text Indent 2"/>
    <w:basedOn w:val="Parasts"/>
    <w:link w:val="Pamattekstaatkpe2Rakstz"/>
    <w:rsid w:val="000E7AC5"/>
    <w:pPr>
      <w:suppressAutoHyphens w:val="0"/>
      <w:spacing w:after="120" w:line="480" w:lineRule="auto"/>
      <w:ind w:left="283"/>
      <w:jc w:val="left"/>
    </w:pPr>
    <w:rPr>
      <w:rFonts w:eastAsia="Times New Roman"/>
      <w:lang w:eastAsia="lv-LV"/>
    </w:rPr>
  </w:style>
  <w:style w:type="character" w:customStyle="1" w:styleId="Pamattekstaatkpe2Rakstz">
    <w:name w:val="Pamatteksta atkāpe 2 Rakstz."/>
    <w:basedOn w:val="Noklusjumarindkopasfonts"/>
    <w:link w:val="Pamattekstaatkpe2"/>
    <w:rsid w:val="000E7AC5"/>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0E7AC5"/>
    <w:pPr>
      <w:suppressAutoHyphens w:val="0"/>
      <w:jc w:val="left"/>
    </w:pPr>
    <w:rPr>
      <w:rFonts w:eastAsia="Times New Roman"/>
      <w:sz w:val="28"/>
      <w:lang w:eastAsia="en-US"/>
    </w:rPr>
  </w:style>
  <w:style w:type="character" w:customStyle="1" w:styleId="Pamatteksts2Rakstz">
    <w:name w:val="Pamatteksts 2 Rakstz."/>
    <w:basedOn w:val="Noklusjumarindkopasfonts"/>
    <w:link w:val="Pamatteksts2"/>
    <w:rsid w:val="000E7AC5"/>
    <w:rPr>
      <w:rFonts w:ascii="Times New Roman" w:eastAsia="Times New Roman" w:hAnsi="Times New Roman" w:cs="Times New Roman"/>
      <w:sz w:val="28"/>
      <w:szCs w:val="24"/>
    </w:rPr>
  </w:style>
  <w:style w:type="paragraph" w:customStyle="1" w:styleId="TableText">
    <w:name w:val="Table Text"/>
    <w:basedOn w:val="Parasts"/>
    <w:rsid w:val="000E7AC5"/>
    <w:pPr>
      <w:suppressAutoHyphens w:val="0"/>
    </w:pPr>
    <w:rPr>
      <w:rFonts w:eastAsia="Times New Roman"/>
      <w:szCs w:val="20"/>
      <w:lang w:eastAsia="en-US"/>
    </w:rPr>
  </w:style>
  <w:style w:type="paragraph" w:styleId="Nosaukums">
    <w:name w:val="Title"/>
    <w:basedOn w:val="Parasts"/>
    <w:link w:val="NosaukumsRakstz"/>
    <w:qFormat/>
    <w:rsid w:val="000E7AC5"/>
    <w:pPr>
      <w:suppressAutoHyphens w:val="0"/>
      <w:autoSpaceDE w:val="0"/>
      <w:autoSpaceDN w:val="0"/>
      <w:adjustRightInd w:val="0"/>
      <w:jc w:val="center"/>
    </w:pPr>
    <w:rPr>
      <w:rFonts w:eastAsia="Times New Roman"/>
      <w:b/>
      <w:bCs/>
      <w:szCs w:val="20"/>
      <w:lang w:val="en-US" w:eastAsia="en-US"/>
    </w:rPr>
  </w:style>
  <w:style w:type="character" w:customStyle="1" w:styleId="NosaukumsRakstz">
    <w:name w:val="Nosaukums Rakstz."/>
    <w:basedOn w:val="Noklusjumarindkopasfonts"/>
    <w:link w:val="Nosaukums"/>
    <w:rsid w:val="000E7AC5"/>
    <w:rPr>
      <w:rFonts w:ascii="Times New Roman" w:eastAsia="Times New Roman" w:hAnsi="Times New Roman" w:cs="Times New Roman"/>
      <w:b/>
      <w:bCs/>
      <w:sz w:val="24"/>
      <w:szCs w:val="20"/>
      <w:lang w:val="en-US"/>
    </w:rPr>
  </w:style>
  <w:style w:type="paragraph" w:styleId="Pamatteksts3">
    <w:name w:val="Body Text 3"/>
    <w:basedOn w:val="Parasts"/>
    <w:link w:val="Pamatteksts3Rakstz"/>
    <w:rsid w:val="000E7AC5"/>
    <w:pPr>
      <w:suppressAutoHyphens w:val="0"/>
      <w:spacing w:before="120" w:after="120"/>
    </w:pPr>
    <w:rPr>
      <w:rFonts w:eastAsia="Times New Roman"/>
      <w:i/>
      <w:iCs/>
      <w:lang w:eastAsia="en-US"/>
    </w:rPr>
  </w:style>
  <w:style w:type="character" w:customStyle="1" w:styleId="Pamatteksts3Rakstz">
    <w:name w:val="Pamatteksts 3 Rakstz."/>
    <w:basedOn w:val="Noklusjumarindkopasfonts"/>
    <w:link w:val="Pamatteksts3"/>
    <w:rsid w:val="000E7AC5"/>
    <w:rPr>
      <w:rFonts w:ascii="Times New Roman" w:eastAsia="Times New Roman" w:hAnsi="Times New Roman" w:cs="Times New Roman"/>
      <w:i/>
      <w:iCs/>
      <w:sz w:val="24"/>
      <w:szCs w:val="24"/>
    </w:rPr>
  </w:style>
  <w:style w:type="paragraph" w:customStyle="1" w:styleId="PielikumiRakstz">
    <w:name w:val="Pielikumi Rakstz."/>
    <w:basedOn w:val="Pamatteksts"/>
    <w:link w:val="PielikumiRakstzRakstz"/>
    <w:rsid w:val="000E7AC5"/>
    <w:pPr>
      <w:spacing w:after="0"/>
      <w:jc w:val="both"/>
    </w:pPr>
    <w:rPr>
      <w:rFonts w:ascii="Arial" w:hAnsi="Arial" w:cs="Arial"/>
      <w:b/>
      <w:bCs/>
    </w:rPr>
  </w:style>
  <w:style w:type="character" w:customStyle="1" w:styleId="PielikumiRakstzRakstz">
    <w:name w:val="Pielikumi Rakstz. Rakstz."/>
    <w:link w:val="PielikumiRakstz"/>
    <w:rsid w:val="000E7AC5"/>
    <w:rPr>
      <w:rFonts w:ascii="Arial" w:eastAsia="Times New Roman" w:hAnsi="Arial" w:cs="Arial"/>
      <w:b/>
      <w:bCs/>
      <w:sz w:val="24"/>
      <w:szCs w:val="24"/>
      <w:lang w:eastAsia="lv-LV"/>
    </w:rPr>
  </w:style>
  <w:style w:type="character" w:styleId="Izmantotahipersaite">
    <w:name w:val="FollowedHyperlink"/>
    <w:rsid w:val="000E7AC5"/>
    <w:rPr>
      <w:color w:val="800080"/>
      <w:u w:val="single"/>
    </w:rPr>
  </w:style>
  <w:style w:type="paragraph" w:customStyle="1" w:styleId="Annexetitle">
    <w:name w:val="Annexe_title"/>
    <w:basedOn w:val="Virsraksts1"/>
    <w:next w:val="Parasts"/>
    <w:autoRedefine/>
    <w:rsid w:val="000E7AC5"/>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0E7AC5"/>
    <w:rPr>
      <w:sz w:val="24"/>
      <w:szCs w:val="24"/>
      <w:lang w:val="lv-LV" w:eastAsia="en-US" w:bidi="ar-SA"/>
    </w:rPr>
  </w:style>
  <w:style w:type="paragraph" w:customStyle="1" w:styleId="Text1">
    <w:name w:val="Text 1"/>
    <w:basedOn w:val="Parasts"/>
    <w:rsid w:val="000E7AC5"/>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Parasts"/>
    <w:rsid w:val="000E7AC5"/>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Parasts"/>
    <w:rsid w:val="000E7AC5"/>
    <w:pPr>
      <w:widowControl w:val="0"/>
      <w:suppressAutoHyphens w:val="0"/>
      <w:spacing w:before="120" w:line="240" w:lineRule="exact"/>
      <w:jc w:val="center"/>
    </w:pPr>
    <w:rPr>
      <w:rFonts w:ascii="Arial" w:eastAsia="Times New Roman" w:hAnsi="Arial"/>
      <w:sz w:val="20"/>
      <w:szCs w:val="20"/>
      <w:lang w:val="cs-CZ" w:eastAsia="en-US"/>
    </w:rPr>
  </w:style>
  <w:style w:type="paragraph" w:styleId="Parastaatkpe">
    <w:name w:val="Normal Indent"/>
    <w:basedOn w:val="Parasts"/>
    <w:rsid w:val="000E7AC5"/>
    <w:pPr>
      <w:suppressAutoHyphens w:val="0"/>
      <w:ind w:left="708"/>
      <w:jc w:val="left"/>
    </w:pPr>
    <w:rPr>
      <w:rFonts w:ascii="Arial" w:eastAsia="Times New Roman" w:hAnsi="Arial"/>
      <w:sz w:val="20"/>
      <w:szCs w:val="20"/>
      <w:lang w:val="en-GB" w:eastAsia="en-US"/>
    </w:rPr>
  </w:style>
  <w:style w:type="paragraph" w:customStyle="1" w:styleId="Bullet">
    <w:name w:val="Bullet"/>
    <w:basedOn w:val="Parasts"/>
    <w:rsid w:val="000E7AC5"/>
    <w:pPr>
      <w:numPr>
        <w:numId w:val="4"/>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Parasts"/>
    <w:next w:val="Parasts"/>
    <w:link w:val="NoIndentChar"/>
    <w:rsid w:val="000E7AC5"/>
    <w:pPr>
      <w:suppressAutoHyphens w:val="0"/>
      <w:jc w:val="left"/>
    </w:pPr>
    <w:rPr>
      <w:rFonts w:eastAsia="Times New Roman"/>
      <w:color w:val="000000"/>
      <w:sz w:val="22"/>
      <w:lang w:val="en-GB" w:eastAsia="en-US"/>
    </w:rPr>
  </w:style>
  <w:style w:type="character" w:customStyle="1" w:styleId="NoIndentChar">
    <w:name w:val="No Indent Char"/>
    <w:link w:val="NoIndent"/>
    <w:rsid w:val="000E7AC5"/>
    <w:rPr>
      <w:rFonts w:ascii="Times New Roman" w:eastAsia="Times New Roman" w:hAnsi="Times New Roman" w:cs="Times New Roman"/>
      <w:color w:val="000000"/>
      <w:szCs w:val="24"/>
      <w:lang w:val="en-GB"/>
    </w:rPr>
  </w:style>
  <w:style w:type="paragraph" w:customStyle="1" w:styleId="LG-ligums-1">
    <w:name w:val="LG-ligums-1"/>
    <w:basedOn w:val="Virsraksts1"/>
    <w:rsid w:val="000E7AC5"/>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Parasts"/>
    <w:rsid w:val="000E7AC5"/>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0E7AC5"/>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Parasts"/>
    <w:rsid w:val="000E7AC5"/>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Virsraksts2"/>
    <w:rsid w:val="000E7AC5"/>
    <w:pPr>
      <w:keepLines/>
      <w:numPr>
        <w:ilvl w:val="0"/>
        <w:numId w:val="6"/>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Virsraksts1"/>
    <w:rsid w:val="000E7AC5"/>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Parasts"/>
    <w:rsid w:val="000E7AC5"/>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Virsraksts3"/>
    <w:rsid w:val="000E7AC5"/>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0E7AC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Parasts"/>
    <w:rsid w:val="000E7AC5"/>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Parasts"/>
    <w:rsid w:val="000E7AC5"/>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Pamatteksts2"/>
    <w:autoRedefine/>
    <w:rsid w:val="000E7AC5"/>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Parasts"/>
    <w:rsid w:val="000E7AC5"/>
    <w:pPr>
      <w:numPr>
        <w:ilvl w:val="1"/>
        <w:numId w:val="5"/>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Parasts"/>
    <w:rsid w:val="000E7AC5"/>
    <w:pPr>
      <w:suppressAutoHyphens w:val="0"/>
      <w:spacing w:line="300" w:lineRule="atLeast"/>
      <w:jc w:val="left"/>
    </w:pPr>
    <w:rPr>
      <w:rFonts w:ascii="Garamond" w:eastAsia="Times New Roman" w:hAnsi="Garamond"/>
      <w:sz w:val="22"/>
      <w:szCs w:val="20"/>
      <w:lang w:val="en-GB" w:eastAsia="en-US"/>
    </w:rPr>
  </w:style>
  <w:style w:type="paragraph" w:styleId="Tekstabloks">
    <w:name w:val="Block Text"/>
    <w:basedOn w:val="Parasts"/>
    <w:rsid w:val="000E7AC5"/>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0E7AC5"/>
    <w:pPr>
      <w:numPr>
        <w:ilvl w:val="0"/>
        <w:numId w:val="0"/>
      </w:numPr>
      <w:tabs>
        <w:tab w:val="left" w:pos="993"/>
        <w:tab w:val="left" w:pos="2694"/>
        <w:tab w:val="left" w:pos="3261"/>
      </w:tabs>
    </w:pPr>
    <w:rPr>
      <w:szCs w:val="20"/>
    </w:rPr>
  </w:style>
  <w:style w:type="paragraph" w:customStyle="1" w:styleId="Volume">
    <w:name w:val="Volume"/>
    <w:basedOn w:val="text"/>
    <w:next w:val="Section"/>
    <w:rsid w:val="000E7AC5"/>
    <w:pPr>
      <w:pageBreakBefore/>
      <w:spacing w:before="360" w:line="360" w:lineRule="exact"/>
      <w:jc w:val="center"/>
    </w:pPr>
    <w:rPr>
      <w:b/>
      <w:sz w:val="36"/>
    </w:rPr>
  </w:style>
  <w:style w:type="paragraph" w:customStyle="1" w:styleId="Bulletnewnumbers">
    <w:name w:val="Bullet new numbers"/>
    <w:basedOn w:val="Bulletnewletters"/>
    <w:rsid w:val="000E7AC5"/>
    <w:pPr>
      <w:tabs>
        <w:tab w:val="right" w:pos="8789"/>
      </w:tabs>
      <w:jc w:val="both"/>
    </w:pPr>
    <w:rPr>
      <w:rFonts w:cs="Arial"/>
    </w:rPr>
  </w:style>
  <w:style w:type="paragraph" w:customStyle="1" w:styleId="Bodytxt">
    <w:name w:val="Bodytxt"/>
    <w:basedOn w:val="Parasts"/>
    <w:rsid w:val="000E7AC5"/>
    <w:pPr>
      <w:keepNext/>
      <w:suppressAutoHyphens w:val="0"/>
    </w:pPr>
    <w:rPr>
      <w:rFonts w:eastAsia="Times New Roman"/>
      <w:sz w:val="22"/>
      <w:lang w:val="en-GB" w:eastAsia="de-DE"/>
    </w:rPr>
  </w:style>
  <w:style w:type="paragraph" w:styleId="Vienkrsteksts">
    <w:name w:val="Plain Text"/>
    <w:basedOn w:val="Parasts"/>
    <w:link w:val="VienkrstekstsRakstz"/>
    <w:rsid w:val="000E7AC5"/>
    <w:pPr>
      <w:suppressAutoHyphens w:val="0"/>
      <w:spacing w:after="240"/>
    </w:pPr>
    <w:rPr>
      <w:rFonts w:ascii="Courier New" w:eastAsia="Times New Roman" w:hAnsi="Courier New"/>
      <w:sz w:val="20"/>
      <w:szCs w:val="20"/>
      <w:lang w:eastAsia="en-US"/>
    </w:rPr>
  </w:style>
  <w:style w:type="character" w:customStyle="1" w:styleId="VienkrstekstsRakstz">
    <w:name w:val="Vienkāršs teksts Rakstz."/>
    <w:basedOn w:val="Noklusjumarindkopasfonts"/>
    <w:link w:val="Vienkrsteksts"/>
    <w:rsid w:val="000E7AC5"/>
    <w:rPr>
      <w:rFonts w:ascii="Courier New" w:eastAsia="Times New Roman" w:hAnsi="Courier New" w:cs="Times New Roman"/>
      <w:sz w:val="20"/>
      <w:szCs w:val="20"/>
    </w:rPr>
  </w:style>
  <w:style w:type="paragraph" w:customStyle="1" w:styleId="ListBulletNoSpace">
    <w:name w:val="List Bullet NoSpace"/>
    <w:basedOn w:val="Sarakstaaizzme"/>
    <w:rsid w:val="000E7AC5"/>
    <w:pPr>
      <w:numPr>
        <w:ilvl w:val="1"/>
        <w:numId w:val="7"/>
      </w:numPr>
      <w:tabs>
        <w:tab w:val="clear" w:pos="3425"/>
        <w:tab w:val="left" w:pos="425"/>
      </w:tabs>
      <w:spacing w:line="270" w:lineRule="atLeast"/>
      <w:ind w:left="425" w:hanging="425"/>
    </w:pPr>
    <w:rPr>
      <w:sz w:val="23"/>
      <w:szCs w:val="20"/>
      <w:lang w:val="en-GB" w:eastAsia="da-DK"/>
    </w:rPr>
  </w:style>
  <w:style w:type="paragraph" w:styleId="Sarakstaaizzme">
    <w:name w:val="List Bullet"/>
    <w:basedOn w:val="Parasts"/>
    <w:rsid w:val="000E7AC5"/>
    <w:pPr>
      <w:suppressAutoHyphens w:val="0"/>
      <w:ind w:left="283" w:hanging="283"/>
      <w:jc w:val="left"/>
    </w:pPr>
    <w:rPr>
      <w:rFonts w:eastAsia="Times New Roman"/>
      <w:lang w:eastAsia="en-US"/>
    </w:rPr>
  </w:style>
  <w:style w:type="character" w:customStyle="1" w:styleId="CharChar">
    <w:name w:val="Char Char"/>
    <w:rsid w:val="000E7AC5"/>
    <w:rPr>
      <w:rFonts w:ascii="Arial" w:hAnsi="Arial" w:cs="Arial"/>
      <w:sz w:val="22"/>
      <w:szCs w:val="24"/>
      <w:lang w:val="lv-LV" w:eastAsia="en-US" w:bidi="ar-SA"/>
    </w:rPr>
  </w:style>
  <w:style w:type="paragraph" w:customStyle="1" w:styleId="BodyTextNoSpace">
    <w:name w:val="Body Text NoSpace"/>
    <w:basedOn w:val="Pamatteksts"/>
    <w:link w:val="BodyTextNoSpaceChar"/>
    <w:rsid w:val="000E7AC5"/>
    <w:pPr>
      <w:spacing w:after="0" w:line="270" w:lineRule="atLeast"/>
    </w:pPr>
    <w:rPr>
      <w:sz w:val="23"/>
      <w:szCs w:val="20"/>
      <w:lang w:val="en-GB" w:eastAsia="da-DK"/>
    </w:rPr>
  </w:style>
  <w:style w:type="character" w:customStyle="1" w:styleId="BodyTextNoSpaceChar">
    <w:name w:val="Body Text NoSpace Char"/>
    <w:link w:val="BodyTextNoSpace"/>
    <w:rsid w:val="000E7AC5"/>
    <w:rPr>
      <w:rFonts w:ascii="Times New Roman" w:eastAsia="Times New Roman" w:hAnsi="Times New Roman" w:cs="Times New Roman"/>
      <w:sz w:val="23"/>
      <w:szCs w:val="20"/>
      <w:lang w:val="en-GB" w:eastAsia="da-DK"/>
    </w:rPr>
  </w:style>
  <w:style w:type="paragraph" w:styleId="Parakstszemobjekta">
    <w:name w:val="caption"/>
    <w:aliases w:val="Caption Char,Caption Char1 Char1 Char Char,Caption Char Char2 Char1 Char Char,Caption Char Char Char Char Char1 Char1 Char Char1 Char,Caption Char Char Char Char Char Char Char Char Char Char,Caption Char Char Char1 Char Char Char"/>
    <w:basedOn w:val="Parasts"/>
    <w:next w:val="Pamatteksts"/>
    <w:link w:val="ParakstszemobjektaRakstz"/>
    <w:qFormat/>
    <w:rsid w:val="000E7AC5"/>
    <w:pPr>
      <w:suppressAutoHyphens w:val="0"/>
      <w:spacing w:before="140" w:after="140" w:line="250" w:lineRule="atLeast"/>
      <w:ind w:left="1276" w:hanging="1276"/>
      <w:jc w:val="left"/>
    </w:pPr>
    <w:rPr>
      <w:rFonts w:eastAsia="Times New Roman"/>
      <w:i/>
      <w:sz w:val="21"/>
      <w:lang w:val="en-GB" w:eastAsia="da-DK"/>
    </w:rPr>
  </w:style>
  <w:style w:type="character" w:customStyle="1" w:styleId="ParakstszemobjektaRakstz">
    <w:name w:val="Paraksts zem objekta Rakstz."/>
    <w:aliases w:val="Caption Char Rakstz.,Caption Char1 Char1 Char Char Rakstz.,Caption Char Char2 Char1 Char Char Rakstz.,Caption Char Char Char Char Char1 Char1 Char Char1 Char Rakstz.,Caption Char Char Char1 Char Char Char Rakstz."/>
    <w:link w:val="Parakstszemobjekta"/>
    <w:rsid w:val="000E7AC5"/>
    <w:rPr>
      <w:rFonts w:ascii="Times New Roman" w:eastAsia="Times New Roman" w:hAnsi="Times New Roman" w:cs="Times New Roman"/>
      <w:i/>
      <w:sz w:val="21"/>
      <w:szCs w:val="24"/>
      <w:lang w:val="en-GB" w:eastAsia="da-DK"/>
    </w:rPr>
  </w:style>
  <w:style w:type="paragraph" w:customStyle="1" w:styleId="Table">
    <w:name w:val="Table"/>
    <w:basedOn w:val="Parasts"/>
    <w:rsid w:val="000E7AC5"/>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Saraksts2">
    <w:name w:val="List 2"/>
    <w:basedOn w:val="Parasts"/>
    <w:rsid w:val="000E7AC5"/>
    <w:pPr>
      <w:suppressAutoHyphens w:val="0"/>
      <w:ind w:left="566" w:hanging="283"/>
      <w:jc w:val="left"/>
    </w:pPr>
    <w:rPr>
      <w:rFonts w:eastAsia="Times New Roman"/>
      <w:lang w:val="en-US" w:eastAsia="en-US"/>
    </w:rPr>
  </w:style>
  <w:style w:type="paragraph" w:styleId="Saraksts3">
    <w:name w:val="List 3"/>
    <w:basedOn w:val="Parasts"/>
    <w:rsid w:val="000E7AC5"/>
    <w:pPr>
      <w:suppressAutoHyphens w:val="0"/>
      <w:ind w:left="849" w:hanging="283"/>
      <w:jc w:val="left"/>
    </w:pPr>
    <w:rPr>
      <w:rFonts w:eastAsia="Times New Roman"/>
      <w:lang w:val="en-US" w:eastAsia="en-US"/>
    </w:rPr>
  </w:style>
  <w:style w:type="paragraph" w:styleId="Saraksts4">
    <w:name w:val="List 4"/>
    <w:basedOn w:val="Parasts"/>
    <w:rsid w:val="000E7AC5"/>
    <w:pPr>
      <w:suppressAutoHyphens w:val="0"/>
      <w:ind w:left="1132" w:hanging="283"/>
      <w:jc w:val="left"/>
    </w:pPr>
    <w:rPr>
      <w:rFonts w:eastAsia="Times New Roman"/>
      <w:lang w:val="en-US" w:eastAsia="en-US"/>
    </w:rPr>
  </w:style>
  <w:style w:type="paragraph" w:styleId="Sarakstaturpinjums2">
    <w:name w:val="List Continue 2"/>
    <w:basedOn w:val="Parasts"/>
    <w:rsid w:val="000E7AC5"/>
    <w:pPr>
      <w:suppressAutoHyphens w:val="0"/>
      <w:spacing w:after="120"/>
      <w:ind w:left="566"/>
      <w:jc w:val="left"/>
    </w:pPr>
    <w:rPr>
      <w:rFonts w:eastAsia="Times New Roman"/>
      <w:lang w:val="en-US" w:eastAsia="en-US"/>
    </w:rPr>
  </w:style>
  <w:style w:type="paragraph" w:styleId="Sarakstaturpinjums3">
    <w:name w:val="List Continue 3"/>
    <w:basedOn w:val="Parasts"/>
    <w:rsid w:val="000E7AC5"/>
    <w:pPr>
      <w:suppressAutoHyphens w:val="0"/>
      <w:spacing w:after="120"/>
      <w:ind w:left="849"/>
      <w:jc w:val="left"/>
    </w:pPr>
    <w:rPr>
      <w:rFonts w:eastAsia="Times New Roman"/>
      <w:lang w:val="en-US" w:eastAsia="en-US"/>
    </w:rPr>
  </w:style>
  <w:style w:type="paragraph" w:customStyle="1" w:styleId="HeaderEven">
    <w:name w:val="HeaderEven"/>
    <w:basedOn w:val="Parasts"/>
    <w:rsid w:val="000E7AC5"/>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Pamatteksts"/>
    <w:next w:val="Pamatteksts"/>
    <w:rsid w:val="000E7AC5"/>
    <w:pPr>
      <w:spacing w:after="270" w:line="270" w:lineRule="atLeast"/>
      <w:ind w:hanging="2268"/>
    </w:pPr>
    <w:rPr>
      <w:sz w:val="23"/>
      <w:szCs w:val="20"/>
      <w:lang w:val="en-GB" w:eastAsia="da-DK"/>
    </w:rPr>
  </w:style>
  <w:style w:type="paragraph" w:customStyle="1" w:styleId="MarginFrame">
    <w:name w:val="Margin Frame"/>
    <w:basedOn w:val="Parasts"/>
    <w:rsid w:val="000E7AC5"/>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0E7AC5"/>
    <w:pPr>
      <w:spacing w:after="0"/>
    </w:pPr>
  </w:style>
  <w:style w:type="paragraph" w:styleId="Sarakstaaizzme2">
    <w:name w:val="List Bullet 2"/>
    <w:basedOn w:val="Sarakstaaizzme"/>
    <w:rsid w:val="000E7AC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Sarakstaaizzme2"/>
    <w:rsid w:val="000E7AC5"/>
    <w:pPr>
      <w:spacing w:after="0"/>
    </w:pPr>
  </w:style>
  <w:style w:type="paragraph" w:styleId="Sarakstaturpinjums">
    <w:name w:val="List Continue"/>
    <w:basedOn w:val="Sarakstanumurs"/>
    <w:rsid w:val="000E7AC5"/>
    <w:pPr>
      <w:ind w:firstLine="0"/>
    </w:pPr>
  </w:style>
  <w:style w:type="paragraph" w:styleId="Sarakstanumurs">
    <w:name w:val="List Number"/>
    <w:basedOn w:val="Pamatteksts"/>
    <w:rsid w:val="000E7AC5"/>
    <w:pPr>
      <w:tabs>
        <w:tab w:val="num" w:pos="1211"/>
      </w:tabs>
      <w:spacing w:after="270" w:line="270" w:lineRule="atLeast"/>
      <w:ind w:left="1211" w:hanging="360"/>
    </w:pPr>
    <w:rPr>
      <w:sz w:val="23"/>
      <w:szCs w:val="20"/>
      <w:lang w:val="en-GB" w:eastAsia="da-DK"/>
    </w:rPr>
  </w:style>
  <w:style w:type="paragraph" w:styleId="Sarakstanumurs2">
    <w:name w:val="List Number 2"/>
    <w:basedOn w:val="Sarakstanumurs"/>
    <w:rsid w:val="000E7AC5"/>
    <w:pPr>
      <w:tabs>
        <w:tab w:val="clear" w:pos="1211"/>
        <w:tab w:val="num" w:pos="3425"/>
      </w:tabs>
      <w:ind w:left="850" w:hanging="425"/>
    </w:pPr>
  </w:style>
  <w:style w:type="paragraph" w:customStyle="1" w:styleId="ListContinueNoSpace">
    <w:name w:val="List Continue NoSpace"/>
    <w:basedOn w:val="Sarakstaturpinjums"/>
    <w:rsid w:val="000E7AC5"/>
    <w:pPr>
      <w:spacing w:after="0"/>
    </w:pPr>
  </w:style>
  <w:style w:type="paragraph" w:customStyle="1" w:styleId="ListContinue2NoSpace">
    <w:name w:val="List Continue 2 NoSpace"/>
    <w:basedOn w:val="Sarakstaturpinjums2"/>
    <w:rsid w:val="000E7AC5"/>
    <w:pPr>
      <w:spacing w:after="0" w:line="270" w:lineRule="atLeast"/>
      <w:ind w:left="851"/>
    </w:pPr>
    <w:rPr>
      <w:sz w:val="23"/>
      <w:szCs w:val="20"/>
      <w:lang w:val="en-GB" w:eastAsia="da-DK"/>
    </w:rPr>
  </w:style>
  <w:style w:type="paragraph" w:customStyle="1" w:styleId="ListNumberNoSpace">
    <w:name w:val="List Number NoSpace"/>
    <w:basedOn w:val="Sarakstanumurs"/>
    <w:rsid w:val="000E7AC5"/>
    <w:pPr>
      <w:numPr>
        <w:numId w:val="9"/>
      </w:numPr>
      <w:tabs>
        <w:tab w:val="clear" w:pos="851"/>
        <w:tab w:val="num" w:pos="425"/>
        <w:tab w:val="num" w:pos="1211"/>
      </w:tabs>
      <w:spacing w:after="0"/>
      <w:ind w:left="425" w:hanging="425"/>
    </w:pPr>
  </w:style>
  <w:style w:type="paragraph" w:customStyle="1" w:styleId="ListNumber2NoSpace">
    <w:name w:val="List Number 2 NoSpace"/>
    <w:basedOn w:val="Sarakstanumurs2"/>
    <w:rsid w:val="000E7AC5"/>
    <w:pPr>
      <w:spacing w:after="0"/>
    </w:pPr>
  </w:style>
  <w:style w:type="paragraph" w:customStyle="1" w:styleId="ListHanging">
    <w:name w:val="List Hanging"/>
    <w:basedOn w:val="Pamatteksts"/>
    <w:rsid w:val="000E7AC5"/>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0E7AC5"/>
    <w:pPr>
      <w:spacing w:after="0"/>
    </w:pPr>
  </w:style>
  <w:style w:type="paragraph" w:styleId="Paraksts">
    <w:name w:val="Signature"/>
    <w:basedOn w:val="Pamatteksts"/>
    <w:link w:val="ParakstsRakstz"/>
    <w:rsid w:val="000E7AC5"/>
    <w:pPr>
      <w:numPr>
        <w:ilvl w:val="1"/>
        <w:numId w:val="10"/>
      </w:numPr>
      <w:tabs>
        <w:tab w:val="clear" w:pos="851"/>
      </w:tabs>
      <w:spacing w:after="0" w:line="220" w:lineRule="atLeast"/>
      <w:ind w:left="0" w:firstLine="0"/>
    </w:pPr>
    <w:rPr>
      <w:sz w:val="18"/>
      <w:szCs w:val="20"/>
      <w:lang w:val="en-GB" w:eastAsia="da-DK"/>
    </w:rPr>
  </w:style>
  <w:style w:type="character" w:customStyle="1" w:styleId="ParakstsRakstz">
    <w:name w:val="Paraksts Rakstz."/>
    <w:basedOn w:val="Noklusjumarindkopasfonts"/>
    <w:link w:val="Paraksts"/>
    <w:rsid w:val="000E7AC5"/>
    <w:rPr>
      <w:rFonts w:ascii="Times New Roman" w:eastAsia="Times New Roman" w:hAnsi="Times New Roman" w:cs="Times New Roman"/>
      <w:sz w:val="18"/>
      <w:szCs w:val="20"/>
      <w:lang w:val="en-GB" w:eastAsia="da-DK"/>
    </w:rPr>
  </w:style>
  <w:style w:type="paragraph" w:customStyle="1" w:styleId="FrontPage1">
    <w:name w:val="FrontPage1"/>
    <w:basedOn w:val="Parasts"/>
    <w:next w:val="Pamatteksts"/>
    <w:rsid w:val="000E7AC5"/>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Pamatteksts"/>
    <w:rsid w:val="000E7AC5"/>
    <w:pPr>
      <w:spacing w:line="400" w:lineRule="exact"/>
    </w:pPr>
    <w:rPr>
      <w:rFonts w:ascii="TrueHelveticaBlack" w:hAnsi="TrueHelveticaBlack"/>
      <w:sz w:val="36"/>
    </w:rPr>
  </w:style>
  <w:style w:type="paragraph" w:styleId="Sarakstaaizzme3">
    <w:name w:val="List Bullet 3"/>
    <w:basedOn w:val="Sarakstaaizzme2"/>
    <w:rsid w:val="000E7AC5"/>
    <w:pPr>
      <w:tabs>
        <w:tab w:val="clear" w:pos="851"/>
        <w:tab w:val="left" w:pos="1276"/>
      </w:tabs>
      <w:ind w:left="1276"/>
    </w:pPr>
  </w:style>
  <w:style w:type="paragraph" w:styleId="Sarakstanumurs3">
    <w:name w:val="List Number 3"/>
    <w:basedOn w:val="Sarakstanumurs2"/>
    <w:rsid w:val="000E7AC5"/>
    <w:pPr>
      <w:tabs>
        <w:tab w:val="clear" w:pos="3425"/>
        <w:tab w:val="left" w:pos="1276"/>
        <w:tab w:val="num" w:pos="2160"/>
      </w:tabs>
      <w:ind w:left="1276"/>
    </w:pPr>
  </w:style>
  <w:style w:type="paragraph" w:customStyle="1" w:styleId="ListBullet3NoSpace">
    <w:name w:val="List Bullet 3 NoSpace"/>
    <w:basedOn w:val="Sarakstaaizzme3"/>
    <w:rsid w:val="000E7AC5"/>
    <w:pPr>
      <w:spacing w:after="0"/>
    </w:pPr>
  </w:style>
  <w:style w:type="paragraph" w:customStyle="1" w:styleId="ListContinue3NoSpace">
    <w:name w:val="List Continue 3 NoSpace"/>
    <w:basedOn w:val="Sarakstaturpinjums3"/>
    <w:rsid w:val="000E7AC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Sarakstanumurs3"/>
    <w:rsid w:val="000E7AC5"/>
    <w:pPr>
      <w:spacing w:after="0"/>
    </w:pPr>
  </w:style>
  <w:style w:type="paragraph" w:customStyle="1" w:styleId="ListContinue0">
    <w:name w:val="List Continue 0"/>
    <w:basedOn w:val="Sarakstaturpinjums"/>
    <w:rsid w:val="000E7AC5"/>
    <w:pPr>
      <w:ind w:left="0"/>
    </w:pPr>
  </w:style>
  <w:style w:type="paragraph" w:customStyle="1" w:styleId="ListContinue0NoSpace">
    <w:name w:val="List Continue 0 NoSpace"/>
    <w:basedOn w:val="ListContinue0"/>
    <w:rsid w:val="000E7AC5"/>
    <w:pPr>
      <w:spacing w:after="0"/>
    </w:pPr>
  </w:style>
  <w:style w:type="paragraph" w:customStyle="1" w:styleId="CaptionMargin">
    <w:name w:val="Caption Margin"/>
    <w:basedOn w:val="Parakstszemobjekta"/>
    <w:next w:val="Pamatteksts"/>
    <w:rsid w:val="000E7AC5"/>
    <w:pPr>
      <w:ind w:left="-992"/>
    </w:pPr>
    <w:rPr>
      <w:szCs w:val="20"/>
    </w:rPr>
  </w:style>
  <w:style w:type="paragraph" w:customStyle="1" w:styleId="FrontPageFrame">
    <w:name w:val="FrontPageFrame"/>
    <w:basedOn w:val="Parasts"/>
    <w:rsid w:val="000E7AC5"/>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Parasts"/>
    <w:next w:val="Parasts"/>
    <w:rsid w:val="000E7AC5"/>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Parasts"/>
    <w:next w:val="Parasts"/>
    <w:rsid w:val="000E7AC5"/>
    <w:pPr>
      <w:framePr w:hSpace="284" w:wrap="around" w:vAnchor="text" w:hAnchor="margin" w:xAlign="right" w:y="1"/>
      <w:numPr>
        <w:ilvl w:val="2"/>
        <w:numId w:val="10"/>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Parasts"/>
    <w:next w:val="Parasts"/>
    <w:rsid w:val="000E7AC5"/>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Tekstabloks"/>
    <w:rsid w:val="000E7AC5"/>
    <w:pPr>
      <w:spacing w:before="160" w:after="0"/>
    </w:pPr>
    <w:rPr>
      <w:sz w:val="20"/>
    </w:rPr>
  </w:style>
  <w:style w:type="paragraph" w:customStyle="1" w:styleId="ContentsPage">
    <w:name w:val="ContentsPage"/>
    <w:basedOn w:val="Parasts"/>
    <w:next w:val="Pamatteksts"/>
    <w:rsid w:val="000E7AC5"/>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0E7AC5"/>
    <w:pPr>
      <w:pageBreakBefore w:val="0"/>
      <w:spacing w:before="120" w:after="320"/>
    </w:pPr>
  </w:style>
  <w:style w:type="paragraph" w:customStyle="1" w:styleId="Appendix">
    <w:name w:val="Appendix"/>
    <w:basedOn w:val="Parasts"/>
    <w:next w:val="Pamatteksts"/>
    <w:rsid w:val="000E7AC5"/>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0E7AC5"/>
    <w:pPr>
      <w:framePr w:wrap="around"/>
    </w:pPr>
    <w:rPr>
      <w:rFonts w:ascii="DaneHelveticaNeue" w:hAnsi="DaneHelveticaNeue"/>
      <w:sz w:val="16"/>
    </w:rPr>
  </w:style>
  <w:style w:type="paragraph" w:styleId="Datums">
    <w:name w:val="Date"/>
    <w:basedOn w:val="Parasts"/>
    <w:next w:val="Parasts"/>
    <w:link w:val="DatumsRakstz"/>
    <w:rsid w:val="000E7AC5"/>
    <w:pPr>
      <w:suppressAutoHyphens w:val="0"/>
      <w:spacing w:line="360" w:lineRule="auto"/>
      <w:jc w:val="left"/>
    </w:pPr>
    <w:rPr>
      <w:rFonts w:eastAsia="Times New Roman"/>
      <w:lang w:val="en-GB" w:eastAsia="en-US"/>
    </w:rPr>
  </w:style>
  <w:style w:type="character" w:customStyle="1" w:styleId="DatumsRakstz">
    <w:name w:val="Datums Rakstz."/>
    <w:basedOn w:val="Noklusjumarindkopasfonts"/>
    <w:link w:val="Datums"/>
    <w:rsid w:val="000E7AC5"/>
    <w:rPr>
      <w:rFonts w:ascii="Times New Roman" w:eastAsia="Times New Roman" w:hAnsi="Times New Roman" w:cs="Times New Roman"/>
      <w:sz w:val="24"/>
      <w:szCs w:val="24"/>
      <w:lang w:val="en-GB"/>
    </w:rPr>
  </w:style>
  <w:style w:type="paragraph" w:customStyle="1" w:styleId="NormalA">
    <w:name w:val="Normal A"/>
    <w:basedOn w:val="Parasts"/>
    <w:rsid w:val="000E7AC5"/>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Sarakstanumurs4">
    <w:name w:val="List Number 4"/>
    <w:basedOn w:val="Parasts"/>
    <w:rsid w:val="000E7AC5"/>
    <w:pPr>
      <w:tabs>
        <w:tab w:val="num" w:pos="645"/>
      </w:tabs>
      <w:suppressAutoHyphens w:val="0"/>
      <w:spacing w:line="270" w:lineRule="atLeast"/>
      <w:ind w:left="645" w:hanging="360"/>
      <w:jc w:val="left"/>
    </w:pPr>
    <w:rPr>
      <w:rFonts w:eastAsia="Times New Roman"/>
      <w:sz w:val="23"/>
      <w:szCs w:val="20"/>
      <w:lang w:val="en-GB" w:eastAsia="da-DK"/>
    </w:rPr>
  </w:style>
  <w:style w:type="paragraph" w:styleId="Sarakstaturpinjums4">
    <w:name w:val="List Continue 4"/>
    <w:basedOn w:val="Parasts"/>
    <w:rsid w:val="000E7AC5"/>
    <w:pPr>
      <w:suppressAutoHyphens w:val="0"/>
      <w:spacing w:after="120"/>
      <w:ind w:left="1132"/>
      <w:jc w:val="left"/>
    </w:pPr>
    <w:rPr>
      <w:rFonts w:eastAsia="Times New Roman"/>
      <w:lang w:val="en-GB" w:eastAsia="en-US"/>
    </w:rPr>
  </w:style>
  <w:style w:type="paragraph" w:customStyle="1" w:styleId="NBSclause">
    <w:name w:val="NBS clause"/>
    <w:basedOn w:val="Parasts"/>
    <w:rsid w:val="000E7AC5"/>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Kjene"/>
    <w:rsid w:val="000E7AC5"/>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0E7AC5"/>
    <w:pPr>
      <w:framePr w:wrap="around"/>
      <w:numPr>
        <w:numId w:val="8"/>
      </w:numPr>
      <w:ind w:left="0" w:firstLine="0"/>
    </w:pPr>
    <w:rPr>
      <w:noProof/>
      <w:color w:val="FFFFFF"/>
      <w:szCs w:val="12"/>
    </w:rPr>
  </w:style>
  <w:style w:type="paragraph" w:customStyle="1" w:styleId="Niveau3">
    <w:name w:val="Niveau 3"/>
    <w:basedOn w:val="Virsraksts3"/>
    <w:next w:val="Pamatteksts"/>
    <w:rsid w:val="000E7AC5"/>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Pamatteksts"/>
    <w:next w:val="Pamatteksts"/>
    <w:rsid w:val="000E7AC5"/>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0E7AC5"/>
    <w:rPr>
      <w:sz w:val="23"/>
      <w:lang w:val="en-GB" w:eastAsia="da-DK" w:bidi="ar-SA"/>
    </w:rPr>
  </w:style>
  <w:style w:type="character" w:customStyle="1" w:styleId="BodyTextChar1">
    <w:name w:val="Body Text Char1"/>
    <w:rsid w:val="000E7AC5"/>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0E7AC5"/>
    <w:rPr>
      <w:sz w:val="23"/>
      <w:lang w:val="en-GB" w:eastAsia="da-DK" w:bidi="ar-SA"/>
    </w:rPr>
  </w:style>
  <w:style w:type="paragraph" w:styleId="Paraststmeklis">
    <w:name w:val="Normal (Web)"/>
    <w:basedOn w:val="Parasts"/>
    <w:rsid w:val="000E7AC5"/>
    <w:pPr>
      <w:suppressAutoHyphens w:val="0"/>
      <w:spacing w:before="100" w:beforeAutospacing="1" w:after="100" w:afterAutospacing="1"/>
      <w:jc w:val="left"/>
    </w:pPr>
    <w:rPr>
      <w:rFonts w:eastAsia="Times New Roman"/>
      <w:lang w:eastAsia="lv-LV"/>
    </w:rPr>
  </w:style>
  <w:style w:type="paragraph" w:customStyle="1" w:styleId="Style2">
    <w:name w:val="Style2"/>
    <w:basedOn w:val="Parasts"/>
    <w:rsid w:val="000E7AC5"/>
    <w:pPr>
      <w:widowControl w:val="0"/>
      <w:numPr>
        <w:numId w:val="11"/>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0E7AC5"/>
    <w:pPr>
      <w:jc w:val="center"/>
    </w:pPr>
    <w:rPr>
      <w:sz w:val="22"/>
      <w:szCs w:val="22"/>
    </w:rPr>
  </w:style>
  <w:style w:type="paragraph" w:customStyle="1" w:styleId="nDaa">
    <w:name w:val="nDaļa"/>
    <w:basedOn w:val="Nodaa"/>
    <w:rsid w:val="000E7AC5"/>
    <w:pPr>
      <w:jc w:val="center"/>
    </w:pPr>
  </w:style>
  <w:style w:type="paragraph" w:customStyle="1" w:styleId="Pielikumi">
    <w:name w:val="Pielikumi"/>
    <w:basedOn w:val="PielikumiRakstz"/>
    <w:rsid w:val="000E7AC5"/>
  </w:style>
  <w:style w:type="paragraph" w:customStyle="1" w:styleId="Pielikums">
    <w:name w:val="Pielikums"/>
    <w:basedOn w:val="Pielikumi"/>
    <w:rsid w:val="000E7AC5"/>
    <w:pPr>
      <w:jc w:val="right"/>
    </w:pPr>
  </w:style>
  <w:style w:type="character" w:customStyle="1" w:styleId="NoIndentRakstz">
    <w:name w:val="No Indent Rakstz."/>
    <w:rsid w:val="000E7AC5"/>
    <w:rPr>
      <w:color w:val="000000"/>
      <w:sz w:val="22"/>
      <w:szCs w:val="24"/>
      <w:lang w:val="en-GB" w:eastAsia="en-US" w:bidi="ar-SA"/>
    </w:rPr>
  </w:style>
  <w:style w:type="character" w:customStyle="1" w:styleId="apple-style-span">
    <w:name w:val="apple-style-span"/>
    <w:basedOn w:val="Noklusjumarindkopasfonts"/>
    <w:rsid w:val="000E7AC5"/>
  </w:style>
  <w:style w:type="paragraph" w:customStyle="1" w:styleId="bulletnew0">
    <w:name w:val="bulletnew"/>
    <w:basedOn w:val="Parasts"/>
    <w:rsid w:val="000E7AC5"/>
    <w:pPr>
      <w:suppressAutoHyphens w:val="0"/>
      <w:spacing w:after="120" w:line="280" w:lineRule="atLeast"/>
    </w:pPr>
    <w:rPr>
      <w:rFonts w:ascii="Arial" w:eastAsia="Times New Roman" w:hAnsi="Arial" w:cs="Arial"/>
      <w:spacing w:val="-1"/>
      <w:sz w:val="20"/>
      <w:szCs w:val="20"/>
      <w:lang w:eastAsia="lv-LV"/>
    </w:rPr>
  </w:style>
  <w:style w:type="character" w:customStyle="1" w:styleId="FontStyle11">
    <w:name w:val="Font Style11"/>
    <w:uiPriority w:val="99"/>
    <w:rsid w:val="000E7AC5"/>
    <w:rPr>
      <w:rFonts w:ascii="Times New Roman" w:hAnsi="Times New Roman" w:cs="Times New Roman"/>
      <w:sz w:val="22"/>
      <w:szCs w:val="22"/>
    </w:rPr>
  </w:style>
  <w:style w:type="paragraph" w:customStyle="1" w:styleId="tv213">
    <w:name w:val="tv213"/>
    <w:basedOn w:val="Parasts"/>
    <w:rsid w:val="000E7AC5"/>
    <w:pPr>
      <w:suppressAutoHyphens w:val="0"/>
      <w:spacing w:before="100" w:beforeAutospacing="1" w:after="100" w:afterAutospacing="1"/>
      <w:jc w:val="left"/>
    </w:pPr>
    <w:rPr>
      <w:rFonts w:eastAsia="Times New Roman"/>
      <w:lang w:eastAsia="lv-LV"/>
    </w:rPr>
  </w:style>
  <w:style w:type="paragraph" w:styleId="HTMLiepriekformattais">
    <w:name w:val="HTML Preformatted"/>
    <w:basedOn w:val="Parasts"/>
    <w:link w:val="HTMLiepriekformattaisRakstz"/>
    <w:uiPriority w:val="99"/>
    <w:unhideWhenUsed/>
    <w:rsid w:val="000E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0E7AC5"/>
    <w:rPr>
      <w:rFonts w:ascii="Courier New" w:eastAsia="Times New Roman" w:hAnsi="Courier New" w:cs="Times New Roman"/>
      <w:sz w:val="20"/>
      <w:szCs w:val="20"/>
      <w:lang w:val="x-none" w:eastAsia="x-none"/>
    </w:rPr>
  </w:style>
  <w:style w:type="paragraph" w:customStyle="1" w:styleId="CM4">
    <w:name w:val="CM4"/>
    <w:basedOn w:val="Parasts"/>
    <w:next w:val="Parasts"/>
    <w:rsid w:val="000E7AC5"/>
    <w:pPr>
      <w:autoSpaceDE w:val="0"/>
      <w:jc w:val="left"/>
    </w:pPr>
    <w:rPr>
      <w:rFonts w:ascii="EUAlbertina" w:hAnsi="EUAlbertina" w:cs="EUAlbertina"/>
    </w:rPr>
  </w:style>
  <w:style w:type="character" w:customStyle="1" w:styleId="Neatrisintapieminana1">
    <w:name w:val="Neatrisināta pieminēšana1"/>
    <w:basedOn w:val="Noklusjumarindkopasfonts"/>
    <w:uiPriority w:val="99"/>
    <w:semiHidden/>
    <w:unhideWhenUsed/>
    <w:rsid w:val="00245C16"/>
    <w:rPr>
      <w:color w:val="808080"/>
      <w:shd w:val="clear" w:color="auto" w:fill="E6E6E6"/>
    </w:rPr>
  </w:style>
  <w:style w:type="paragraph" w:customStyle="1" w:styleId="Parastais">
    <w:name w:val="Parastais"/>
    <w:qFormat/>
    <w:rsid w:val="00245C16"/>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txt1">
    <w:name w:val="txt1"/>
    <w:rsid w:val="009F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Komentraatsauce">
    <w:name w:val="annotation reference"/>
    <w:basedOn w:val="Noklusjumarindkopasfonts"/>
    <w:semiHidden/>
    <w:unhideWhenUsed/>
    <w:rsid w:val="00287C26"/>
    <w:rPr>
      <w:sz w:val="16"/>
      <w:szCs w:val="16"/>
    </w:rPr>
  </w:style>
  <w:style w:type="character" w:customStyle="1" w:styleId="apple-converted-space">
    <w:name w:val="apple-converted-space"/>
    <w:basedOn w:val="Noklusjumarindkopasfonts"/>
    <w:rsid w:val="00A046B9"/>
  </w:style>
  <w:style w:type="table" w:styleId="Reatabula">
    <w:name w:val="Table Grid"/>
    <w:basedOn w:val="Parastatabula"/>
    <w:uiPriority w:val="39"/>
    <w:rsid w:val="004B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1138">
      <w:bodyDiv w:val="1"/>
      <w:marLeft w:val="0"/>
      <w:marRight w:val="0"/>
      <w:marTop w:val="0"/>
      <w:marBottom w:val="0"/>
      <w:divBdr>
        <w:top w:val="none" w:sz="0" w:space="0" w:color="auto"/>
        <w:left w:val="none" w:sz="0" w:space="0" w:color="auto"/>
        <w:bottom w:val="none" w:sz="0" w:space="0" w:color="auto"/>
        <w:right w:val="none" w:sz="0" w:space="0" w:color="auto"/>
      </w:divBdr>
    </w:div>
    <w:div w:id="118259644">
      <w:bodyDiv w:val="1"/>
      <w:marLeft w:val="0"/>
      <w:marRight w:val="0"/>
      <w:marTop w:val="0"/>
      <w:marBottom w:val="0"/>
      <w:divBdr>
        <w:top w:val="none" w:sz="0" w:space="0" w:color="auto"/>
        <w:left w:val="none" w:sz="0" w:space="0" w:color="auto"/>
        <w:bottom w:val="none" w:sz="0" w:space="0" w:color="auto"/>
        <w:right w:val="none" w:sz="0" w:space="0" w:color="auto"/>
      </w:divBdr>
    </w:div>
    <w:div w:id="209877052">
      <w:bodyDiv w:val="1"/>
      <w:marLeft w:val="0"/>
      <w:marRight w:val="0"/>
      <w:marTop w:val="0"/>
      <w:marBottom w:val="0"/>
      <w:divBdr>
        <w:top w:val="none" w:sz="0" w:space="0" w:color="auto"/>
        <w:left w:val="none" w:sz="0" w:space="0" w:color="auto"/>
        <w:bottom w:val="none" w:sz="0" w:space="0" w:color="auto"/>
        <w:right w:val="none" w:sz="0" w:space="0" w:color="auto"/>
      </w:divBdr>
    </w:div>
    <w:div w:id="908467105">
      <w:bodyDiv w:val="1"/>
      <w:marLeft w:val="0"/>
      <w:marRight w:val="0"/>
      <w:marTop w:val="0"/>
      <w:marBottom w:val="0"/>
      <w:divBdr>
        <w:top w:val="none" w:sz="0" w:space="0" w:color="auto"/>
        <w:left w:val="none" w:sz="0" w:space="0" w:color="auto"/>
        <w:bottom w:val="none" w:sz="0" w:space="0" w:color="auto"/>
        <w:right w:val="none" w:sz="0" w:space="0" w:color="auto"/>
      </w:divBdr>
    </w:div>
    <w:div w:id="1241521022">
      <w:bodyDiv w:val="1"/>
      <w:marLeft w:val="0"/>
      <w:marRight w:val="0"/>
      <w:marTop w:val="0"/>
      <w:marBottom w:val="0"/>
      <w:divBdr>
        <w:top w:val="none" w:sz="0" w:space="0" w:color="auto"/>
        <w:left w:val="none" w:sz="0" w:space="0" w:color="auto"/>
        <w:bottom w:val="none" w:sz="0" w:space="0" w:color="auto"/>
        <w:right w:val="none" w:sz="0" w:space="0" w:color="auto"/>
      </w:divBdr>
    </w:div>
    <w:div w:id="1443652026">
      <w:bodyDiv w:val="1"/>
      <w:marLeft w:val="0"/>
      <w:marRight w:val="0"/>
      <w:marTop w:val="0"/>
      <w:marBottom w:val="0"/>
      <w:divBdr>
        <w:top w:val="none" w:sz="0" w:space="0" w:color="auto"/>
        <w:left w:val="none" w:sz="0" w:space="0" w:color="auto"/>
        <w:bottom w:val="none" w:sz="0" w:space="0" w:color="auto"/>
        <w:right w:val="none" w:sz="0" w:space="0" w:color="auto"/>
      </w:divBdr>
    </w:div>
    <w:div w:id="1724864646">
      <w:bodyDiv w:val="1"/>
      <w:marLeft w:val="0"/>
      <w:marRight w:val="0"/>
      <w:marTop w:val="0"/>
      <w:marBottom w:val="0"/>
      <w:divBdr>
        <w:top w:val="none" w:sz="0" w:space="0" w:color="auto"/>
        <w:left w:val="none" w:sz="0" w:space="0" w:color="auto"/>
        <w:bottom w:val="none" w:sz="0" w:space="0" w:color="auto"/>
        <w:right w:val="none" w:sz="0" w:space="0" w:color="auto"/>
      </w:divBdr>
    </w:div>
    <w:div w:id="2089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mailto:zane.liepina@adazi.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C7DF7-EE45-4D1D-8B01-532F15F7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8852</Words>
  <Characters>5047</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Zane Liepiņa</cp:lastModifiedBy>
  <cp:revision>11</cp:revision>
  <cp:lastPrinted>2018-05-15T06:11:00Z</cp:lastPrinted>
  <dcterms:created xsi:type="dcterms:W3CDTF">2018-04-26T07:22:00Z</dcterms:created>
  <dcterms:modified xsi:type="dcterms:W3CDTF">2018-05-15T06:11:00Z</dcterms:modified>
</cp:coreProperties>
</file>