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9C5E8" w14:textId="77777777" w:rsidR="000E7AC5" w:rsidRDefault="000E7AC5" w:rsidP="000E7AC5">
      <w:pPr>
        <w:jc w:val="center"/>
        <w:rPr>
          <w:b/>
        </w:rPr>
      </w:pPr>
    </w:p>
    <w:p w14:paraId="52BA1D5D" w14:textId="77777777" w:rsidR="000E7AC5" w:rsidRDefault="000E7AC5" w:rsidP="000E7AC5">
      <w:pPr>
        <w:jc w:val="center"/>
      </w:pPr>
      <w:r>
        <w:rPr>
          <w:noProof/>
          <w:lang w:eastAsia="lv-LV"/>
        </w:rPr>
        <w:drawing>
          <wp:inline distT="0" distB="0" distL="0" distR="0" wp14:anchorId="1911AEA8" wp14:editId="5666166E">
            <wp:extent cx="1371600" cy="1571625"/>
            <wp:effectExtent l="0" t="0" r="0" b="9525"/>
            <wp:docPr id="1" name="Picture 1" descr="adazu_novada_gerbonis_02_04_2012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zu_novada_gerbonis_02_04_2012_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571625"/>
                    </a:xfrm>
                    <a:prstGeom prst="rect">
                      <a:avLst/>
                    </a:prstGeom>
                    <a:noFill/>
                    <a:ln>
                      <a:noFill/>
                    </a:ln>
                  </pic:spPr>
                </pic:pic>
              </a:graphicData>
            </a:graphic>
          </wp:inline>
        </w:drawing>
      </w:r>
    </w:p>
    <w:p w14:paraId="4905540C" w14:textId="77777777" w:rsidR="000E7AC5" w:rsidRDefault="000E7AC5" w:rsidP="000E7AC5"/>
    <w:p w14:paraId="6C763356" w14:textId="77777777" w:rsidR="000E7AC5" w:rsidRDefault="000E7AC5" w:rsidP="000E7AC5"/>
    <w:p w14:paraId="0D9C686D" w14:textId="77777777" w:rsidR="000E7AC5" w:rsidRDefault="000E7AC5" w:rsidP="000E7AC5">
      <w:pPr>
        <w:shd w:val="clear" w:color="auto" w:fill="C2D69B"/>
      </w:pPr>
    </w:p>
    <w:p w14:paraId="445ECC94" w14:textId="77777777" w:rsidR="000E7AC5" w:rsidRDefault="000E7AC5" w:rsidP="000E7AC5">
      <w:pPr>
        <w:shd w:val="clear" w:color="auto" w:fill="C2D69B"/>
        <w:jc w:val="center"/>
        <w:rPr>
          <w:b/>
        </w:rPr>
      </w:pPr>
    </w:p>
    <w:p w14:paraId="03DB1F56" w14:textId="77777777" w:rsidR="000E7AC5" w:rsidRDefault="000E7AC5" w:rsidP="000E7AC5">
      <w:pPr>
        <w:shd w:val="clear" w:color="auto" w:fill="C2D69B"/>
        <w:jc w:val="center"/>
        <w:rPr>
          <w:b/>
        </w:rPr>
      </w:pPr>
    </w:p>
    <w:p w14:paraId="084DEA5B" w14:textId="77777777" w:rsidR="000E7AC5" w:rsidRDefault="000E7AC5" w:rsidP="000E7AC5">
      <w:pPr>
        <w:shd w:val="clear" w:color="auto" w:fill="C2D69B"/>
        <w:jc w:val="center"/>
        <w:rPr>
          <w:b/>
          <w:sz w:val="28"/>
        </w:rPr>
      </w:pPr>
      <w:r>
        <w:rPr>
          <w:b/>
          <w:sz w:val="28"/>
        </w:rPr>
        <w:t>IEPIRKUMA</w:t>
      </w:r>
    </w:p>
    <w:p w14:paraId="30245CCE" w14:textId="77777777" w:rsidR="000E7AC5" w:rsidRDefault="000E7AC5" w:rsidP="000E7AC5">
      <w:pPr>
        <w:shd w:val="clear" w:color="auto" w:fill="C2D69B"/>
        <w:rPr>
          <w:sz w:val="28"/>
        </w:rPr>
      </w:pPr>
    </w:p>
    <w:p w14:paraId="7E092A11" w14:textId="77777777" w:rsidR="000E7AC5" w:rsidRDefault="000E7AC5" w:rsidP="000E7AC5">
      <w:pPr>
        <w:shd w:val="clear" w:color="auto" w:fill="C2D69B" w:themeFill="accent3" w:themeFillTint="99"/>
        <w:rPr>
          <w:sz w:val="36"/>
          <w:szCs w:val="36"/>
        </w:rPr>
      </w:pPr>
    </w:p>
    <w:p w14:paraId="409FC935" w14:textId="05651740" w:rsidR="000E7AC5" w:rsidRPr="004726A8" w:rsidRDefault="000E7AC5" w:rsidP="000E7AC5">
      <w:pPr>
        <w:shd w:val="clear" w:color="auto" w:fill="C2D69B" w:themeFill="accent3" w:themeFillTint="99"/>
        <w:jc w:val="center"/>
        <w:rPr>
          <w:sz w:val="36"/>
          <w:szCs w:val="36"/>
        </w:rPr>
      </w:pPr>
      <w:r w:rsidRPr="004726A8">
        <w:rPr>
          <w:b/>
          <w:sz w:val="36"/>
          <w:szCs w:val="36"/>
        </w:rPr>
        <w:t>„</w:t>
      </w:r>
      <w:r w:rsidR="003B5CC5">
        <w:rPr>
          <w:b/>
          <w:sz w:val="28"/>
          <w:szCs w:val="28"/>
        </w:rPr>
        <w:t>BŪVPROJEKTA IZSTRĀDE “IĻĶENES CEĻA UN MEŽAPARKA CEĻA PĀRBŪVE KADAGAS CIEMĀ”, ĀDAŽU NOVADĀ</w:t>
      </w:r>
      <w:r w:rsidRPr="004726A8">
        <w:rPr>
          <w:b/>
          <w:sz w:val="36"/>
          <w:szCs w:val="36"/>
        </w:rPr>
        <w:t>”</w:t>
      </w:r>
    </w:p>
    <w:p w14:paraId="4CF6D9FC" w14:textId="77777777" w:rsidR="000E7AC5" w:rsidRPr="00D2499A" w:rsidRDefault="000E7AC5" w:rsidP="000E7AC5">
      <w:pPr>
        <w:shd w:val="clear" w:color="auto" w:fill="C2D69B" w:themeFill="accent3" w:themeFillTint="99"/>
        <w:rPr>
          <w:sz w:val="28"/>
        </w:rPr>
      </w:pPr>
    </w:p>
    <w:p w14:paraId="35156952" w14:textId="77777777" w:rsidR="000E7AC5" w:rsidRPr="00D2499A" w:rsidRDefault="000E7AC5" w:rsidP="000E7AC5">
      <w:pPr>
        <w:shd w:val="clear" w:color="auto" w:fill="C2D69B" w:themeFill="accent3" w:themeFillTint="99"/>
        <w:rPr>
          <w:sz w:val="28"/>
        </w:rPr>
      </w:pPr>
    </w:p>
    <w:p w14:paraId="1176414A" w14:textId="77777777" w:rsidR="000E7AC5" w:rsidRPr="00D2499A" w:rsidRDefault="000E7AC5" w:rsidP="000E7AC5">
      <w:pPr>
        <w:shd w:val="clear" w:color="auto" w:fill="C2D69B" w:themeFill="accent3" w:themeFillTint="99"/>
        <w:jc w:val="center"/>
        <w:rPr>
          <w:b/>
          <w:sz w:val="28"/>
        </w:rPr>
      </w:pPr>
      <w:r w:rsidRPr="00D2499A">
        <w:rPr>
          <w:b/>
          <w:sz w:val="28"/>
        </w:rPr>
        <w:t>NOLIKUMS</w:t>
      </w:r>
    </w:p>
    <w:p w14:paraId="00B366D7" w14:textId="77777777" w:rsidR="000E7AC5" w:rsidRPr="00D2499A" w:rsidRDefault="000E7AC5" w:rsidP="000E7AC5">
      <w:pPr>
        <w:shd w:val="clear" w:color="auto" w:fill="C2D69B" w:themeFill="accent3" w:themeFillTint="99"/>
        <w:jc w:val="center"/>
        <w:rPr>
          <w:b/>
          <w:sz w:val="28"/>
        </w:rPr>
      </w:pPr>
    </w:p>
    <w:p w14:paraId="7D7CE6FF" w14:textId="77777777" w:rsidR="000E7AC5" w:rsidRPr="00D2499A" w:rsidRDefault="000E7AC5" w:rsidP="000E7AC5">
      <w:pPr>
        <w:shd w:val="clear" w:color="auto" w:fill="C2D69B" w:themeFill="accent3" w:themeFillTint="99"/>
        <w:jc w:val="center"/>
        <w:rPr>
          <w:b/>
          <w:sz w:val="28"/>
        </w:rPr>
      </w:pPr>
    </w:p>
    <w:p w14:paraId="3BB6BAE0" w14:textId="4D9DED15" w:rsidR="000E7AC5" w:rsidRPr="00D2499A" w:rsidRDefault="000E7AC5" w:rsidP="000E7AC5">
      <w:pPr>
        <w:shd w:val="clear" w:color="auto" w:fill="C2D69B" w:themeFill="accent3" w:themeFillTint="99"/>
        <w:jc w:val="center"/>
        <w:rPr>
          <w:b/>
        </w:rPr>
      </w:pPr>
      <w:r w:rsidRPr="00D2499A">
        <w:rPr>
          <w:b/>
          <w:sz w:val="28"/>
        </w:rPr>
        <w:t xml:space="preserve">Identifikācijas Nr.: </w:t>
      </w:r>
      <w:r w:rsidR="003B5CC5">
        <w:rPr>
          <w:b/>
          <w:sz w:val="28"/>
        </w:rPr>
        <w:t>ĀND 2018/47</w:t>
      </w:r>
    </w:p>
    <w:p w14:paraId="6C2BFA84" w14:textId="77777777" w:rsidR="000E7AC5" w:rsidRPr="00D2499A" w:rsidRDefault="000E7AC5" w:rsidP="000E7AC5">
      <w:pPr>
        <w:shd w:val="clear" w:color="auto" w:fill="C2D69B" w:themeFill="accent3" w:themeFillTint="99"/>
        <w:jc w:val="center"/>
        <w:rPr>
          <w:b/>
        </w:rPr>
      </w:pPr>
    </w:p>
    <w:p w14:paraId="6E367D4E" w14:textId="77777777" w:rsidR="000E7AC5" w:rsidRDefault="000E7AC5" w:rsidP="000E7AC5">
      <w:pPr>
        <w:shd w:val="clear" w:color="auto" w:fill="C2D69B" w:themeFill="accent3" w:themeFillTint="99"/>
        <w:jc w:val="center"/>
        <w:rPr>
          <w:b/>
        </w:rPr>
      </w:pPr>
    </w:p>
    <w:p w14:paraId="3B721425" w14:textId="77777777" w:rsidR="000E7AC5" w:rsidRDefault="000E7AC5" w:rsidP="000E7AC5">
      <w:pPr>
        <w:shd w:val="clear" w:color="auto" w:fill="C2D69B"/>
        <w:jc w:val="center"/>
        <w:rPr>
          <w:b/>
        </w:rPr>
      </w:pPr>
    </w:p>
    <w:p w14:paraId="227B9E31" w14:textId="77777777" w:rsidR="000E7AC5" w:rsidRDefault="000E7AC5" w:rsidP="000E7AC5">
      <w:pPr>
        <w:shd w:val="clear" w:color="auto" w:fill="C2D69B"/>
        <w:jc w:val="center"/>
        <w:rPr>
          <w:b/>
        </w:rPr>
      </w:pPr>
    </w:p>
    <w:p w14:paraId="7B7093F7" w14:textId="77777777" w:rsidR="000E7AC5" w:rsidRDefault="000E7AC5" w:rsidP="000E7AC5">
      <w:pPr>
        <w:shd w:val="clear" w:color="auto" w:fill="C2D69B"/>
        <w:jc w:val="center"/>
        <w:rPr>
          <w:b/>
        </w:rPr>
      </w:pPr>
    </w:p>
    <w:p w14:paraId="28E96697" w14:textId="77777777" w:rsidR="000E7AC5" w:rsidRDefault="000E7AC5" w:rsidP="000E7AC5">
      <w:pPr>
        <w:shd w:val="clear" w:color="auto" w:fill="C2D69B"/>
        <w:jc w:val="center"/>
        <w:rPr>
          <w:b/>
        </w:rPr>
      </w:pPr>
    </w:p>
    <w:p w14:paraId="1D116C13" w14:textId="77777777" w:rsidR="000E7AC5" w:rsidRDefault="000E7AC5" w:rsidP="000E7AC5">
      <w:pPr>
        <w:shd w:val="clear" w:color="auto" w:fill="C2D69B"/>
        <w:jc w:val="center"/>
        <w:rPr>
          <w:b/>
        </w:rPr>
      </w:pPr>
    </w:p>
    <w:p w14:paraId="406BD7BD" w14:textId="77777777" w:rsidR="000E7AC5" w:rsidRDefault="000E7AC5" w:rsidP="000E7AC5">
      <w:pPr>
        <w:shd w:val="clear" w:color="auto" w:fill="C2D69B"/>
        <w:jc w:val="center"/>
        <w:rPr>
          <w:b/>
        </w:rPr>
      </w:pPr>
    </w:p>
    <w:p w14:paraId="04404867" w14:textId="77777777" w:rsidR="000E7AC5" w:rsidRDefault="000E7AC5" w:rsidP="000E7AC5">
      <w:pPr>
        <w:shd w:val="clear" w:color="auto" w:fill="C2D69B"/>
        <w:jc w:val="center"/>
        <w:rPr>
          <w:b/>
        </w:rPr>
      </w:pPr>
    </w:p>
    <w:p w14:paraId="3126499F" w14:textId="77777777" w:rsidR="000E7AC5" w:rsidRDefault="000E7AC5" w:rsidP="000E7AC5">
      <w:pPr>
        <w:shd w:val="clear" w:color="auto" w:fill="C2D69B"/>
        <w:jc w:val="center"/>
        <w:rPr>
          <w:b/>
        </w:rPr>
      </w:pPr>
    </w:p>
    <w:p w14:paraId="24E32710" w14:textId="77777777" w:rsidR="000E7AC5" w:rsidRDefault="000E7AC5" w:rsidP="000E7AC5">
      <w:pPr>
        <w:shd w:val="clear" w:color="auto" w:fill="C2D69B"/>
        <w:jc w:val="center"/>
        <w:rPr>
          <w:b/>
        </w:rPr>
      </w:pPr>
    </w:p>
    <w:p w14:paraId="395E6389" w14:textId="77777777" w:rsidR="000E7AC5" w:rsidRDefault="000E7AC5" w:rsidP="000E7AC5">
      <w:pPr>
        <w:shd w:val="clear" w:color="auto" w:fill="C2D69B"/>
        <w:jc w:val="center"/>
        <w:rPr>
          <w:b/>
        </w:rPr>
      </w:pPr>
    </w:p>
    <w:p w14:paraId="751D469F" w14:textId="77777777" w:rsidR="000E7AC5" w:rsidRDefault="000E7AC5" w:rsidP="000E7AC5">
      <w:pPr>
        <w:shd w:val="clear" w:color="auto" w:fill="C2D69B"/>
        <w:jc w:val="center"/>
        <w:rPr>
          <w:b/>
        </w:rPr>
      </w:pPr>
    </w:p>
    <w:p w14:paraId="7F2B4961" w14:textId="77777777" w:rsidR="000E7AC5" w:rsidRDefault="000E7AC5" w:rsidP="000E7AC5">
      <w:pPr>
        <w:shd w:val="clear" w:color="auto" w:fill="C2D69B"/>
        <w:jc w:val="center"/>
        <w:rPr>
          <w:b/>
        </w:rPr>
      </w:pPr>
    </w:p>
    <w:p w14:paraId="3AAB05C0" w14:textId="77777777" w:rsidR="000E7AC5" w:rsidRDefault="000E7AC5" w:rsidP="000E7AC5">
      <w:pPr>
        <w:shd w:val="clear" w:color="auto" w:fill="C2D69B"/>
        <w:jc w:val="center"/>
        <w:rPr>
          <w:b/>
        </w:rPr>
      </w:pPr>
    </w:p>
    <w:p w14:paraId="4E0865CC" w14:textId="77777777" w:rsidR="000E7AC5" w:rsidRDefault="000E7AC5" w:rsidP="000E7AC5">
      <w:pPr>
        <w:shd w:val="clear" w:color="auto" w:fill="C2D69B"/>
        <w:jc w:val="center"/>
        <w:rPr>
          <w:b/>
        </w:rPr>
      </w:pPr>
    </w:p>
    <w:p w14:paraId="33363527" w14:textId="77777777" w:rsidR="000E7AC5" w:rsidRDefault="000E7AC5" w:rsidP="000E7AC5">
      <w:pPr>
        <w:shd w:val="clear" w:color="auto" w:fill="C2D69B"/>
        <w:jc w:val="center"/>
        <w:rPr>
          <w:b/>
        </w:rPr>
      </w:pPr>
    </w:p>
    <w:p w14:paraId="41A1DE2D" w14:textId="77777777" w:rsidR="000E7AC5" w:rsidRDefault="000E7AC5" w:rsidP="000E7AC5">
      <w:pPr>
        <w:shd w:val="clear" w:color="auto" w:fill="C2D69B"/>
        <w:jc w:val="center"/>
        <w:rPr>
          <w:b/>
        </w:rPr>
      </w:pPr>
    </w:p>
    <w:p w14:paraId="79D54959" w14:textId="77777777" w:rsidR="000E7AC5" w:rsidRDefault="000E7AC5" w:rsidP="000E7AC5">
      <w:pPr>
        <w:shd w:val="clear" w:color="auto" w:fill="C2D69B"/>
        <w:jc w:val="center"/>
        <w:rPr>
          <w:b/>
        </w:rPr>
      </w:pPr>
    </w:p>
    <w:p w14:paraId="066BD5D8" w14:textId="77777777" w:rsidR="000E7AC5" w:rsidRDefault="000E7AC5" w:rsidP="000E7AC5">
      <w:pPr>
        <w:shd w:val="clear" w:color="auto" w:fill="C2D69B"/>
        <w:jc w:val="center"/>
        <w:rPr>
          <w:b/>
        </w:rPr>
      </w:pPr>
    </w:p>
    <w:p w14:paraId="71F77258" w14:textId="77777777" w:rsidR="000E7AC5" w:rsidRDefault="000E7AC5" w:rsidP="000E7AC5">
      <w:pPr>
        <w:shd w:val="clear" w:color="auto" w:fill="C2D69B"/>
        <w:jc w:val="center"/>
        <w:rPr>
          <w:b/>
        </w:rPr>
      </w:pPr>
    </w:p>
    <w:p w14:paraId="3CEA809F" w14:textId="77777777" w:rsidR="000E7AC5" w:rsidRDefault="000E7AC5" w:rsidP="000E7AC5">
      <w:pPr>
        <w:shd w:val="clear" w:color="auto" w:fill="C2D69B"/>
        <w:jc w:val="center"/>
        <w:rPr>
          <w:b/>
        </w:rPr>
      </w:pPr>
      <w:r>
        <w:rPr>
          <w:b/>
        </w:rPr>
        <w:t>Ādažos</w:t>
      </w:r>
    </w:p>
    <w:p w14:paraId="0B5527E9" w14:textId="77777777" w:rsidR="000E7AC5" w:rsidRDefault="000E7AC5" w:rsidP="000E7AC5">
      <w:pPr>
        <w:shd w:val="clear" w:color="auto" w:fill="C2D69B"/>
        <w:jc w:val="center"/>
      </w:pPr>
      <w:r>
        <w:rPr>
          <w:b/>
        </w:rPr>
        <w:t>201</w:t>
      </w:r>
      <w:r w:rsidR="00245C16">
        <w:rPr>
          <w:b/>
        </w:rPr>
        <w:t>8</w:t>
      </w:r>
    </w:p>
    <w:p w14:paraId="5CE8C872" w14:textId="77777777" w:rsidR="000E7AC5" w:rsidRDefault="000E7AC5" w:rsidP="000E7AC5"/>
    <w:p w14:paraId="695E9D18" w14:textId="77777777" w:rsidR="000E7AC5" w:rsidRDefault="000E7AC5" w:rsidP="000E7AC5">
      <w:bookmarkStart w:id="0" w:name="_GoBack"/>
    </w:p>
    <w:p w14:paraId="6DBDA032" w14:textId="77777777" w:rsidR="000E7AC5" w:rsidRDefault="000E7AC5" w:rsidP="007A6C8B">
      <w:pPr>
        <w:numPr>
          <w:ilvl w:val="0"/>
          <w:numId w:val="12"/>
        </w:numPr>
        <w:shd w:val="clear" w:color="auto" w:fill="C2D69B" w:themeFill="accent3" w:themeFillTint="99"/>
        <w:spacing w:before="120" w:after="120"/>
        <w:ind w:left="357" w:hanging="357"/>
        <w:jc w:val="center"/>
        <w:rPr>
          <w:b/>
        </w:rPr>
      </w:pPr>
      <w:r>
        <w:rPr>
          <w:b/>
        </w:rPr>
        <w:t>Vispārējā informācija</w:t>
      </w:r>
    </w:p>
    <w:p w14:paraId="1EB78F62" w14:textId="2BDA641A" w:rsidR="000E7AC5" w:rsidRDefault="000E7AC5" w:rsidP="007A6C8B">
      <w:pPr>
        <w:numPr>
          <w:ilvl w:val="1"/>
          <w:numId w:val="12"/>
        </w:numPr>
        <w:spacing w:before="120" w:after="120"/>
        <w:ind w:left="567" w:hanging="567"/>
      </w:pPr>
      <w:r w:rsidRPr="007722C5">
        <w:rPr>
          <w:b/>
        </w:rPr>
        <w:t xml:space="preserve">Iepirkuma identifikācijas numurs: </w:t>
      </w:r>
      <w:r w:rsidR="003B5CC5">
        <w:t>ĀND 2018/47</w:t>
      </w:r>
    </w:p>
    <w:p w14:paraId="030467C4" w14:textId="77777777" w:rsidR="000E7AC5" w:rsidRDefault="000E7AC5" w:rsidP="007A6C8B">
      <w:pPr>
        <w:numPr>
          <w:ilvl w:val="1"/>
          <w:numId w:val="12"/>
        </w:numPr>
        <w:spacing w:before="120" w:after="120"/>
        <w:ind w:left="567" w:hanging="567"/>
      </w:pPr>
      <w:r w:rsidRPr="007722C5">
        <w:rPr>
          <w:b/>
        </w:rPr>
        <w:t xml:space="preserve">Pasūtītājs: </w:t>
      </w:r>
      <w:r>
        <w:t>Ādažu novada dome</w:t>
      </w:r>
    </w:p>
    <w:p w14:paraId="5B0D706A" w14:textId="77777777" w:rsidR="000E7AC5" w:rsidRDefault="000E7AC5" w:rsidP="007A6C8B">
      <w:pPr>
        <w:numPr>
          <w:ilvl w:val="1"/>
          <w:numId w:val="12"/>
        </w:numPr>
        <w:spacing w:before="120" w:after="120"/>
        <w:ind w:left="567" w:hanging="567"/>
      </w:pPr>
      <w:r>
        <w:rPr>
          <w:b/>
        </w:rPr>
        <w:t>Pasūtītāja rekvizīti</w:t>
      </w:r>
      <w:r>
        <w:t>:</w:t>
      </w:r>
    </w:p>
    <w:tbl>
      <w:tblPr>
        <w:tblW w:w="0" w:type="auto"/>
        <w:tblInd w:w="675" w:type="dxa"/>
        <w:tblLayout w:type="fixed"/>
        <w:tblLook w:val="04A0" w:firstRow="1" w:lastRow="0" w:firstColumn="1" w:lastColumn="0" w:noHBand="0" w:noVBand="1"/>
      </w:tblPr>
      <w:tblGrid>
        <w:gridCol w:w="1950"/>
        <w:gridCol w:w="5103"/>
      </w:tblGrid>
      <w:tr w:rsidR="000E7AC5" w14:paraId="21B9A468" w14:textId="77777777" w:rsidTr="000E7AC5">
        <w:tc>
          <w:tcPr>
            <w:tcW w:w="1950" w:type="dxa"/>
            <w:hideMark/>
          </w:tcPr>
          <w:p w14:paraId="2D9E84C7" w14:textId="77777777" w:rsidR="000E7AC5" w:rsidRDefault="000E7AC5" w:rsidP="000E7AC5">
            <w:pPr>
              <w:ind w:left="-108"/>
            </w:pPr>
            <w:r>
              <w:t>Adrese:</w:t>
            </w:r>
          </w:p>
        </w:tc>
        <w:tc>
          <w:tcPr>
            <w:tcW w:w="5103" w:type="dxa"/>
            <w:hideMark/>
          </w:tcPr>
          <w:p w14:paraId="355890D9" w14:textId="77777777" w:rsidR="000E7AC5" w:rsidRDefault="000E7AC5" w:rsidP="000E7AC5">
            <w:r>
              <w:t>Gaujas iela 33A, Ādaži, Ādažu novads, LV-2164</w:t>
            </w:r>
          </w:p>
        </w:tc>
      </w:tr>
      <w:tr w:rsidR="000E7AC5" w14:paraId="5331192E" w14:textId="77777777" w:rsidTr="000E7AC5">
        <w:tc>
          <w:tcPr>
            <w:tcW w:w="1950" w:type="dxa"/>
            <w:hideMark/>
          </w:tcPr>
          <w:p w14:paraId="69E4FFDF" w14:textId="77777777" w:rsidR="000E7AC5" w:rsidRDefault="000E7AC5" w:rsidP="000E7AC5">
            <w:pPr>
              <w:ind w:left="-108"/>
            </w:pPr>
            <w:r>
              <w:t>Reģistrācijas Nr.</w:t>
            </w:r>
          </w:p>
        </w:tc>
        <w:tc>
          <w:tcPr>
            <w:tcW w:w="5103" w:type="dxa"/>
            <w:hideMark/>
          </w:tcPr>
          <w:p w14:paraId="113902E7" w14:textId="77777777" w:rsidR="000E7AC5" w:rsidRDefault="000E7AC5" w:rsidP="000E7AC5">
            <w:r>
              <w:t>90000048472</w:t>
            </w:r>
          </w:p>
        </w:tc>
      </w:tr>
      <w:tr w:rsidR="000E7AC5" w14:paraId="462201E2" w14:textId="77777777" w:rsidTr="000E7AC5">
        <w:tc>
          <w:tcPr>
            <w:tcW w:w="1950" w:type="dxa"/>
            <w:hideMark/>
          </w:tcPr>
          <w:p w14:paraId="1D9FDB92" w14:textId="77777777" w:rsidR="000E7AC5" w:rsidRDefault="000E7AC5" w:rsidP="000E7AC5">
            <w:pPr>
              <w:ind w:left="-108"/>
            </w:pPr>
            <w:r>
              <w:t>Tālrunis:</w:t>
            </w:r>
          </w:p>
        </w:tc>
        <w:tc>
          <w:tcPr>
            <w:tcW w:w="5103" w:type="dxa"/>
            <w:hideMark/>
          </w:tcPr>
          <w:p w14:paraId="18B72C0F" w14:textId="77777777" w:rsidR="000E7AC5" w:rsidRDefault="000E7AC5" w:rsidP="000E7AC5">
            <w:r>
              <w:t>67997350</w:t>
            </w:r>
          </w:p>
        </w:tc>
      </w:tr>
      <w:tr w:rsidR="000E7AC5" w14:paraId="03425188" w14:textId="77777777" w:rsidTr="000E7AC5">
        <w:tc>
          <w:tcPr>
            <w:tcW w:w="1950" w:type="dxa"/>
            <w:hideMark/>
          </w:tcPr>
          <w:p w14:paraId="21AF0B0D" w14:textId="77777777" w:rsidR="000E7AC5" w:rsidRDefault="000E7AC5" w:rsidP="000E7AC5">
            <w:pPr>
              <w:ind w:left="-108"/>
            </w:pPr>
            <w:r>
              <w:t>Fakss:</w:t>
            </w:r>
          </w:p>
        </w:tc>
        <w:tc>
          <w:tcPr>
            <w:tcW w:w="5103" w:type="dxa"/>
            <w:hideMark/>
          </w:tcPr>
          <w:p w14:paraId="5347C44B" w14:textId="77777777" w:rsidR="000E7AC5" w:rsidRDefault="000E7AC5" w:rsidP="000E7AC5">
            <w:r>
              <w:t>67997828</w:t>
            </w:r>
          </w:p>
        </w:tc>
      </w:tr>
    </w:tbl>
    <w:p w14:paraId="223E918B" w14:textId="77777777" w:rsidR="000E7AC5" w:rsidRDefault="000E7AC5" w:rsidP="007A6C8B">
      <w:pPr>
        <w:numPr>
          <w:ilvl w:val="1"/>
          <w:numId w:val="12"/>
        </w:numPr>
        <w:spacing w:before="120" w:after="120"/>
        <w:ind w:left="567" w:hanging="567"/>
        <w:rPr>
          <w:rStyle w:val="Hyperlink"/>
        </w:rPr>
      </w:pPr>
      <w:r w:rsidRPr="007722C5">
        <w:rPr>
          <w:b/>
        </w:rPr>
        <w:t>Kontaktpersona</w:t>
      </w:r>
      <w:r>
        <w:t xml:space="preserve">: </w:t>
      </w:r>
      <w:r w:rsidR="00245C16">
        <w:t>Zane Liepiņa</w:t>
      </w:r>
      <w:r>
        <w:t xml:space="preserve">, tālr.: 67996298, e-pasts: </w:t>
      </w:r>
      <w:hyperlink r:id="rId9" w:history="1">
        <w:r w:rsidR="00245C16" w:rsidRPr="00D70DC7">
          <w:rPr>
            <w:rStyle w:val="Hyperlink"/>
          </w:rPr>
          <w:t>zane.liepina@adazi.lv</w:t>
        </w:r>
      </w:hyperlink>
      <w:r>
        <w:rPr>
          <w:rStyle w:val="Hyperlink"/>
        </w:rPr>
        <w:t>;</w:t>
      </w:r>
    </w:p>
    <w:p w14:paraId="556251BF" w14:textId="77777777" w:rsidR="000E7AC5" w:rsidRDefault="000E7AC5" w:rsidP="000E7AC5"/>
    <w:p w14:paraId="37E6EB79" w14:textId="77777777" w:rsidR="000E7AC5" w:rsidRDefault="000E7AC5" w:rsidP="007A6C8B">
      <w:pPr>
        <w:numPr>
          <w:ilvl w:val="0"/>
          <w:numId w:val="12"/>
        </w:numPr>
        <w:shd w:val="clear" w:color="auto" w:fill="C2D69B" w:themeFill="accent3" w:themeFillTint="99"/>
        <w:spacing w:before="120" w:after="120"/>
        <w:jc w:val="center"/>
      </w:pPr>
      <w:r>
        <w:rPr>
          <w:b/>
        </w:rPr>
        <w:t>Informācija par iepirkumu</w:t>
      </w:r>
    </w:p>
    <w:p w14:paraId="30E447B1" w14:textId="77777777" w:rsidR="000E7AC5" w:rsidRDefault="000E7AC5" w:rsidP="007A6C8B">
      <w:pPr>
        <w:numPr>
          <w:ilvl w:val="1"/>
          <w:numId w:val="12"/>
        </w:numPr>
        <w:tabs>
          <w:tab w:val="clear" w:pos="0"/>
          <w:tab w:val="num" w:pos="567"/>
        </w:tabs>
        <w:spacing w:before="120" w:after="120"/>
        <w:ind w:left="567" w:hanging="567"/>
      </w:pPr>
      <w:r>
        <w:t>Iepirkums tiek veikts atbilstoši Publisko iepirkumu likuma 9.panta nosacījumiem.</w:t>
      </w:r>
    </w:p>
    <w:p w14:paraId="409F16C2" w14:textId="77777777" w:rsidR="000E7AC5" w:rsidRDefault="000E7AC5" w:rsidP="007A6C8B">
      <w:pPr>
        <w:numPr>
          <w:ilvl w:val="1"/>
          <w:numId w:val="12"/>
        </w:numPr>
        <w:tabs>
          <w:tab w:val="clear" w:pos="0"/>
          <w:tab w:val="num" w:pos="567"/>
        </w:tabs>
        <w:spacing w:before="120" w:after="120"/>
        <w:ind w:left="567" w:hanging="567"/>
      </w:pPr>
      <w:r>
        <w:t xml:space="preserve">Iepirkuma Nolikums un visa ar iepirkumu saistītā publiskojamā informācija ir brīvi pieejami Pasūtītāja mājas lapā internetā </w:t>
      </w:r>
      <w:hyperlink r:id="rId10" w:history="1">
        <w:r>
          <w:rPr>
            <w:rStyle w:val="Hyperlink"/>
          </w:rPr>
          <w:t>www.adazi.lv</w:t>
        </w:r>
      </w:hyperlink>
      <w:r>
        <w:t xml:space="preserve">. </w:t>
      </w:r>
    </w:p>
    <w:p w14:paraId="3238F8EE" w14:textId="77777777" w:rsidR="000E7AC5" w:rsidRDefault="000E7AC5" w:rsidP="000E7AC5"/>
    <w:p w14:paraId="4EB27DE1" w14:textId="77777777" w:rsidR="000E7AC5" w:rsidRDefault="000E7AC5" w:rsidP="007A6C8B">
      <w:pPr>
        <w:numPr>
          <w:ilvl w:val="0"/>
          <w:numId w:val="12"/>
        </w:numPr>
        <w:shd w:val="clear" w:color="auto" w:fill="C2D69B" w:themeFill="accent3" w:themeFillTint="99"/>
        <w:spacing w:before="120" w:after="120"/>
        <w:jc w:val="center"/>
      </w:pPr>
      <w:r>
        <w:rPr>
          <w:b/>
        </w:rPr>
        <w:t>Piedāvājuma iesniegšanas un atvēršanas vieta, datums, laiks un kārtība</w:t>
      </w:r>
    </w:p>
    <w:p w14:paraId="3093FC27" w14:textId="1595C993" w:rsidR="000E7AC5" w:rsidRDefault="000E7AC5" w:rsidP="007A6C8B">
      <w:pPr>
        <w:numPr>
          <w:ilvl w:val="1"/>
          <w:numId w:val="12"/>
        </w:numPr>
        <w:tabs>
          <w:tab w:val="clear" w:pos="0"/>
          <w:tab w:val="left" w:pos="567"/>
        </w:tabs>
        <w:spacing w:before="120" w:after="120"/>
        <w:ind w:left="567" w:hanging="567"/>
      </w:pPr>
      <w:r>
        <w:t xml:space="preserve">Piedāvājums jāiesniedz līdz </w:t>
      </w:r>
      <w:r w:rsidRPr="000E7AC5">
        <w:rPr>
          <w:b/>
        </w:rPr>
        <w:t>201</w:t>
      </w:r>
      <w:r w:rsidR="00245C16">
        <w:rPr>
          <w:b/>
        </w:rPr>
        <w:t>8</w:t>
      </w:r>
      <w:r w:rsidRPr="000E7AC5">
        <w:rPr>
          <w:b/>
        </w:rPr>
        <w:t xml:space="preserve">.gada </w:t>
      </w:r>
      <w:r w:rsidR="00853002">
        <w:rPr>
          <w:b/>
        </w:rPr>
        <w:t>2</w:t>
      </w:r>
      <w:r w:rsidR="00B60711">
        <w:rPr>
          <w:b/>
        </w:rPr>
        <w:t>4</w:t>
      </w:r>
      <w:r w:rsidRPr="000E7AC5">
        <w:rPr>
          <w:b/>
        </w:rPr>
        <w:t>.</w:t>
      </w:r>
      <w:r w:rsidR="00245C16">
        <w:rPr>
          <w:b/>
        </w:rPr>
        <w:t>aprīlim</w:t>
      </w:r>
      <w:r>
        <w:t xml:space="preserve"> plkst. 10:00, iesniedzot personīgi Ādažu novada domē, Ādažos, Gaujas ielā 33A, 306.kabinetā (Kanceleja) 3.stāvā, vai atsūtot pa pastu</w:t>
      </w:r>
      <w:r w:rsidR="00245C16">
        <w:t xml:space="preserve"> (t.sk., kurjerpastu)</w:t>
      </w:r>
      <w:r>
        <w:t>. Pasta sūtījumam jābūt nogādātam norādītajā adresē līdz augstākminētajam termiņam.</w:t>
      </w:r>
    </w:p>
    <w:p w14:paraId="383D2EB9" w14:textId="77777777" w:rsidR="000E7AC5" w:rsidRDefault="000E7AC5" w:rsidP="007A6C8B">
      <w:pPr>
        <w:numPr>
          <w:ilvl w:val="1"/>
          <w:numId w:val="12"/>
        </w:numPr>
        <w:tabs>
          <w:tab w:val="clear" w:pos="0"/>
          <w:tab w:val="left" w:pos="567"/>
        </w:tabs>
        <w:spacing w:before="120" w:after="120"/>
        <w:ind w:left="567" w:hanging="567"/>
      </w:pPr>
      <w:r>
        <w:t>Piedāvājumi, kas iesniegti pēc šajā Nolikumā noteiktā piedāvājumu iesniegšanas termiņa, netiks izskatīti un neatvērtā veidā tiks atdoti atpakaļ Pretendentam.</w:t>
      </w:r>
    </w:p>
    <w:p w14:paraId="1E363EC9" w14:textId="77777777" w:rsidR="00245C16" w:rsidRPr="009F699F" w:rsidRDefault="00245C16" w:rsidP="007A6C8B">
      <w:pPr>
        <w:numPr>
          <w:ilvl w:val="1"/>
          <w:numId w:val="12"/>
        </w:numPr>
        <w:tabs>
          <w:tab w:val="clear" w:pos="0"/>
          <w:tab w:val="left" w:pos="567"/>
        </w:tabs>
        <w:spacing w:before="120" w:after="120"/>
        <w:ind w:left="567" w:hanging="567"/>
      </w:pPr>
      <w:r w:rsidRPr="003E268B">
        <w:t xml:space="preserve">Pēc piedāvājuma iesniegšanas termiņa beigām </w:t>
      </w:r>
      <w:r w:rsidR="00C90145">
        <w:t>P</w:t>
      </w:r>
      <w:r w:rsidRPr="003E268B">
        <w:t>retendents iesniegto piedāvājumu grozīt nevar.</w:t>
      </w:r>
      <w:r w:rsidR="00C90145">
        <w:t xml:space="preserve"> </w:t>
      </w:r>
      <w:r w:rsidRPr="009F699F">
        <w:t xml:space="preserve">Pirms piedāvājumu iesniegšanas termiņa beigām </w:t>
      </w:r>
      <w:r w:rsidR="00C90145">
        <w:t>P</w:t>
      </w:r>
      <w:r w:rsidRPr="009F699F">
        <w:t>retendents var grozīt vai atsaukt iesniegto piedāvājumu.</w:t>
      </w:r>
    </w:p>
    <w:p w14:paraId="221354C0" w14:textId="77777777" w:rsidR="00245C16" w:rsidRPr="00951447" w:rsidRDefault="00245C16" w:rsidP="007A6C8B">
      <w:pPr>
        <w:numPr>
          <w:ilvl w:val="1"/>
          <w:numId w:val="12"/>
        </w:numPr>
        <w:tabs>
          <w:tab w:val="clear" w:pos="0"/>
          <w:tab w:val="left" w:pos="567"/>
        </w:tabs>
        <w:spacing w:before="120" w:after="120"/>
        <w:ind w:left="567" w:hanging="567"/>
      </w:pPr>
      <w:r w:rsidRPr="009F699F">
        <w:t xml:space="preserve">Piedāvājuma grozījumi vai atsaukums jāiesniedz rakstiski līdz piedāvājumu iesniegšanas termiņa beigām, nodrošinot, lai grozījumi vai atsaukums tiktu saņemts nolikumu </w:t>
      </w:r>
      <w:r>
        <w:t>3</w:t>
      </w:r>
      <w:r w:rsidRPr="003E268B">
        <w:t xml:space="preserve">.1. punktā norādītajā adresē ne vēlāk kā līdz </w:t>
      </w:r>
      <w:r>
        <w:t>3</w:t>
      </w:r>
      <w:r w:rsidRPr="003E268B">
        <w:t xml:space="preserve">.1. punktā minētajam datumam un laikam, slēgtā aploksnē. Uz aploksnes jābūt </w:t>
      </w:r>
      <w:r>
        <w:t>4.</w:t>
      </w:r>
      <w:r w:rsidRPr="003E268B">
        <w:t>1. punktā norādītai informācijai un papildu norādei "GROZĪJUMI" vai "</w:t>
      </w:r>
      <w:r w:rsidRPr="00951447">
        <w:t>ATSAUKUMS".</w:t>
      </w:r>
    </w:p>
    <w:p w14:paraId="5AA71846" w14:textId="77777777" w:rsidR="00245C16" w:rsidRPr="009F699F" w:rsidRDefault="00245C16" w:rsidP="007A6C8B">
      <w:pPr>
        <w:numPr>
          <w:ilvl w:val="1"/>
          <w:numId w:val="12"/>
        </w:numPr>
        <w:tabs>
          <w:tab w:val="clear" w:pos="0"/>
          <w:tab w:val="left" w:pos="567"/>
        </w:tabs>
        <w:spacing w:before="120" w:after="120"/>
        <w:ind w:left="567" w:hanging="567"/>
      </w:pPr>
      <w:r w:rsidRPr="009F699F">
        <w:t>Atsaukumam ir bezierunu raksturs un tas izslēdz pretendenta turpmāku dalību šajā iepirkumā.</w:t>
      </w:r>
    </w:p>
    <w:p w14:paraId="575B1D0E" w14:textId="77777777" w:rsidR="000E7AC5" w:rsidRDefault="000E7AC5" w:rsidP="007A6C8B">
      <w:pPr>
        <w:numPr>
          <w:ilvl w:val="1"/>
          <w:numId w:val="12"/>
        </w:numPr>
        <w:tabs>
          <w:tab w:val="clear" w:pos="0"/>
          <w:tab w:val="left" w:pos="567"/>
        </w:tabs>
        <w:spacing w:before="120" w:after="120"/>
        <w:ind w:left="567" w:hanging="567"/>
      </w:pPr>
      <w:r>
        <w:t>Iepirkuma piedāvājumu vērtēšana notiek slēgtās komisijas sēdēs.</w:t>
      </w:r>
    </w:p>
    <w:p w14:paraId="5D7683F1" w14:textId="77777777" w:rsidR="000E7AC5" w:rsidRDefault="000E7AC5" w:rsidP="000E7AC5">
      <w:pPr>
        <w:pStyle w:val="ListParagraph"/>
      </w:pPr>
    </w:p>
    <w:p w14:paraId="26B096EF" w14:textId="77777777" w:rsidR="000E7AC5" w:rsidRDefault="000E7AC5" w:rsidP="007A6C8B">
      <w:pPr>
        <w:numPr>
          <w:ilvl w:val="0"/>
          <w:numId w:val="12"/>
        </w:numPr>
        <w:shd w:val="clear" w:color="auto" w:fill="C2D69B" w:themeFill="accent3" w:themeFillTint="99"/>
        <w:spacing w:before="120" w:after="120"/>
        <w:jc w:val="center"/>
      </w:pPr>
      <w:r>
        <w:rPr>
          <w:b/>
        </w:rPr>
        <w:t>Piedāvājuma noformēšana</w:t>
      </w:r>
    </w:p>
    <w:p w14:paraId="5F9B1541" w14:textId="77777777" w:rsidR="000E7AC5" w:rsidRDefault="000E7AC5" w:rsidP="007A6C8B">
      <w:pPr>
        <w:numPr>
          <w:ilvl w:val="1"/>
          <w:numId w:val="12"/>
        </w:numPr>
        <w:tabs>
          <w:tab w:val="clear" w:pos="0"/>
          <w:tab w:val="num" w:pos="567"/>
        </w:tabs>
        <w:spacing w:before="120" w:after="120"/>
        <w:ind w:left="567" w:hanging="567"/>
      </w:pPr>
      <w:r>
        <w:t xml:space="preserve">Piedāvājums iesniedzams aizlīmētā, aizzīmogotā iepakojumā – 3 (trīs) eksemplāros (viens oriģināls un divas kopijas), </w:t>
      </w:r>
      <w:r>
        <w:rPr>
          <w:b/>
        </w:rPr>
        <w:t xml:space="preserve">klāt pievienojot arī visa piedāvājuma elektronisko versiju elektroniskajā datu nesējā, tostarp finanšu piedāvājumu </w:t>
      </w:r>
      <w:r w:rsidRPr="00FA386B">
        <w:rPr>
          <w:rFonts w:ascii="TimesNewRomanPS-ItalicMT" w:hAnsi="TimesNewRomanPS-ItalicMT" w:cs="TimesNewRomanPS-ItalicMT"/>
          <w:b/>
          <w:i/>
          <w:iCs/>
        </w:rPr>
        <w:t>Excel</w:t>
      </w:r>
      <w:r>
        <w:rPr>
          <w:rFonts w:ascii="TimesNewRomanPS-ItalicMT" w:hAnsi="TimesNewRomanPS-ItalicMT" w:cs="TimesNewRomanPS-ItalicMT"/>
          <w:b/>
          <w:i/>
          <w:iCs/>
        </w:rPr>
        <w:t xml:space="preserve"> formātā</w:t>
      </w:r>
      <w:r>
        <w:t>. Uz piedāvājuma iepakojuma jābūt šādām norādēm:</w:t>
      </w:r>
    </w:p>
    <w:p w14:paraId="5B8B54EC" w14:textId="77777777" w:rsidR="000E7AC5" w:rsidRDefault="000E7AC5" w:rsidP="007A6C8B">
      <w:pPr>
        <w:numPr>
          <w:ilvl w:val="0"/>
          <w:numId w:val="14"/>
        </w:numPr>
        <w:ind w:left="1134" w:hanging="425"/>
      </w:pPr>
      <w:r>
        <w:t>pasūtītāja nosaukums un adrese;</w:t>
      </w:r>
    </w:p>
    <w:p w14:paraId="0B45DAAC" w14:textId="77777777" w:rsidR="000E7AC5" w:rsidRDefault="000E7AC5" w:rsidP="007A6C8B">
      <w:pPr>
        <w:numPr>
          <w:ilvl w:val="0"/>
          <w:numId w:val="14"/>
        </w:numPr>
        <w:ind w:left="1134" w:hanging="425"/>
      </w:pPr>
      <w:r>
        <w:t>Iepirkuma nosaukums un identifikācijas numurs;</w:t>
      </w:r>
    </w:p>
    <w:bookmarkEnd w:id="0"/>
    <w:p w14:paraId="11E2B268" w14:textId="7B186247" w:rsidR="000E7AC5" w:rsidRDefault="000E7AC5" w:rsidP="007A6C8B">
      <w:pPr>
        <w:numPr>
          <w:ilvl w:val="0"/>
          <w:numId w:val="14"/>
        </w:numPr>
        <w:ind w:left="1134" w:hanging="425"/>
      </w:pPr>
      <w:r>
        <w:t xml:space="preserve">Atzīme „Neatvērt līdz </w:t>
      </w:r>
      <w:r w:rsidRPr="000E7AC5">
        <w:rPr>
          <w:b/>
        </w:rPr>
        <w:t>201</w:t>
      </w:r>
      <w:r w:rsidR="00245C16">
        <w:rPr>
          <w:b/>
        </w:rPr>
        <w:t>8</w:t>
      </w:r>
      <w:r w:rsidRPr="000E7AC5">
        <w:rPr>
          <w:b/>
        </w:rPr>
        <w:t xml:space="preserve">.gada </w:t>
      </w:r>
      <w:r w:rsidR="00853002">
        <w:rPr>
          <w:b/>
        </w:rPr>
        <w:t>24</w:t>
      </w:r>
      <w:r w:rsidRPr="000E7AC5">
        <w:rPr>
          <w:b/>
        </w:rPr>
        <w:t>.</w:t>
      </w:r>
      <w:r w:rsidR="00245C16">
        <w:rPr>
          <w:b/>
        </w:rPr>
        <w:t>aprīlim</w:t>
      </w:r>
      <w:r>
        <w:t xml:space="preserve"> plkst. 10:00”;</w:t>
      </w:r>
    </w:p>
    <w:p w14:paraId="40E302EB" w14:textId="39D27C1F" w:rsidR="000E7AC5" w:rsidRDefault="000E7AC5" w:rsidP="007A6C8B">
      <w:pPr>
        <w:numPr>
          <w:ilvl w:val="1"/>
          <w:numId w:val="12"/>
        </w:numPr>
        <w:spacing w:before="120" w:after="120"/>
        <w:ind w:left="567" w:hanging="567"/>
      </w:pPr>
      <w:r>
        <w:t xml:space="preserve">Katrs piedāvājuma eksemplāra sējums sastāv no </w:t>
      </w:r>
      <w:r w:rsidR="007753A5">
        <w:t>trīs</w:t>
      </w:r>
      <w:r w:rsidR="00C90145">
        <w:t xml:space="preserve"> </w:t>
      </w:r>
      <w:r>
        <w:t>daļām:</w:t>
      </w:r>
    </w:p>
    <w:p w14:paraId="5FF3C19E" w14:textId="77777777" w:rsidR="000E7AC5" w:rsidRDefault="000E7AC5" w:rsidP="007A6C8B">
      <w:pPr>
        <w:numPr>
          <w:ilvl w:val="0"/>
          <w:numId w:val="14"/>
        </w:numPr>
        <w:ind w:left="1134" w:hanging="425"/>
      </w:pPr>
      <w:r>
        <w:t>pretendenta atlases dokumenti, ieskaitot pieteikumu dalībai iepirkumā;</w:t>
      </w:r>
    </w:p>
    <w:p w14:paraId="587CDCF8" w14:textId="2E0EC9DD" w:rsidR="007753A5" w:rsidRDefault="000E7AC5" w:rsidP="007A6C8B">
      <w:pPr>
        <w:numPr>
          <w:ilvl w:val="0"/>
          <w:numId w:val="14"/>
        </w:numPr>
        <w:ind w:left="1134" w:hanging="425"/>
      </w:pPr>
      <w:r>
        <w:t>tehniskais</w:t>
      </w:r>
      <w:r w:rsidR="006E7830">
        <w:t xml:space="preserve"> </w:t>
      </w:r>
      <w:r>
        <w:t>piedāvājums</w:t>
      </w:r>
      <w:r w:rsidR="007753A5">
        <w:t>;</w:t>
      </w:r>
    </w:p>
    <w:p w14:paraId="2557B8D8" w14:textId="2943AD9B" w:rsidR="000E7AC5" w:rsidRDefault="007753A5" w:rsidP="007A6C8B">
      <w:pPr>
        <w:numPr>
          <w:ilvl w:val="0"/>
          <w:numId w:val="14"/>
        </w:numPr>
        <w:ind w:left="1134" w:hanging="425"/>
      </w:pPr>
      <w:r>
        <w:t>finanšu piedāvājums.</w:t>
      </w:r>
    </w:p>
    <w:p w14:paraId="0C0C49B4" w14:textId="77777777" w:rsidR="000E7AC5" w:rsidRDefault="000E7AC5" w:rsidP="007A6C8B">
      <w:pPr>
        <w:numPr>
          <w:ilvl w:val="1"/>
          <w:numId w:val="12"/>
        </w:numPr>
        <w:tabs>
          <w:tab w:val="clear" w:pos="0"/>
          <w:tab w:val="num" w:pos="567"/>
        </w:tabs>
        <w:spacing w:before="120" w:after="120"/>
        <w:ind w:left="567" w:hanging="567"/>
      </w:pPr>
      <w:r>
        <w:t>Visas piedāvājuma daļas iesienamas vienā sējumā. Dokumentiem jābūt cauršūtiem vai caurauklotiem. Auklu gali jāpārlīmē un jābūt norādei par kopējo lappušu skaitu piedāvājumā. Lapas jānumurē un tām jāatbilst satura rādītājam. Piedāvājums jāievieto 4.1.punktā minētajā iepakojumā.</w:t>
      </w:r>
    </w:p>
    <w:p w14:paraId="4E74408D" w14:textId="77777777" w:rsidR="000E7AC5" w:rsidRDefault="000E7AC5" w:rsidP="007A6C8B">
      <w:pPr>
        <w:numPr>
          <w:ilvl w:val="1"/>
          <w:numId w:val="12"/>
        </w:numPr>
        <w:tabs>
          <w:tab w:val="clear" w:pos="0"/>
          <w:tab w:val="num" w:pos="567"/>
        </w:tabs>
        <w:spacing w:before="120" w:after="120"/>
        <w:ind w:left="567" w:hanging="567"/>
      </w:pPr>
      <w:r>
        <w:t xml:space="preserve">Piedāvājumā iekļautajiem dokumentiem jābūt skaidri salasāmiem, bez labojumiem. </w:t>
      </w:r>
    </w:p>
    <w:p w14:paraId="5CDD49F9" w14:textId="77777777" w:rsidR="000E7AC5" w:rsidRDefault="000E7AC5" w:rsidP="007A6C8B">
      <w:pPr>
        <w:numPr>
          <w:ilvl w:val="1"/>
          <w:numId w:val="12"/>
        </w:numPr>
        <w:tabs>
          <w:tab w:val="clear" w:pos="0"/>
          <w:tab w:val="num" w:pos="567"/>
        </w:tabs>
        <w:spacing w:before="120" w:after="120"/>
        <w:ind w:left="567" w:hanging="567"/>
      </w:pPr>
      <w:r>
        <w:t xml:space="preserve">Piedāvājums jāsagatavo latviešu valodā. </w:t>
      </w:r>
    </w:p>
    <w:p w14:paraId="306BACC0" w14:textId="77777777" w:rsidR="000E7AC5" w:rsidRDefault="000E7AC5" w:rsidP="007A6C8B">
      <w:pPr>
        <w:numPr>
          <w:ilvl w:val="1"/>
          <w:numId w:val="12"/>
        </w:numPr>
        <w:tabs>
          <w:tab w:val="clear" w:pos="0"/>
          <w:tab w:val="num" w:pos="567"/>
        </w:tabs>
        <w:spacing w:before="120" w:after="120"/>
        <w:ind w:left="567" w:hanging="567"/>
      </w:pPr>
      <w:r>
        <w:t xml:space="preserve">Pretendents drīkst iesniegt tikai vienu piedāvājumu par visu darba apjomu. </w:t>
      </w:r>
    </w:p>
    <w:p w14:paraId="2DCF0CAE" w14:textId="77777777" w:rsidR="00245C16" w:rsidRPr="00287C26" w:rsidRDefault="000E7AC5" w:rsidP="007A6C8B">
      <w:pPr>
        <w:numPr>
          <w:ilvl w:val="1"/>
          <w:numId w:val="12"/>
        </w:numPr>
        <w:tabs>
          <w:tab w:val="clear" w:pos="0"/>
          <w:tab w:val="num" w:pos="567"/>
        </w:tabs>
        <w:spacing w:before="120" w:after="120"/>
        <w:ind w:left="567" w:hanging="567"/>
      </w:pPr>
      <w:r>
        <w:t xml:space="preserve">Ja Pretendents iesniedz dokumentu kopijas, tās jāapliecina normatīvajos aktos noteiktajā kārtībā. </w:t>
      </w:r>
      <w:r w:rsidR="00245C16" w:rsidRPr="00287C26">
        <w:t>Piegādātājs ir tiesīgs visu iesniegto dokumentu atvasinājumu un tulkojumu pareizību apliecināt ar vienu apliecinājumu, ja viss piedāvājums ir cauršūts vai caurauklots.</w:t>
      </w:r>
    </w:p>
    <w:p w14:paraId="7B263B43" w14:textId="77777777" w:rsidR="002C5515" w:rsidRPr="00287C26" w:rsidRDefault="002C5515" w:rsidP="007A6C8B">
      <w:pPr>
        <w:numPr>
          <w:ilvl w:val="1"/>
          <w:numId w:val="12"/>
        </w:numPr>
        <w:tabs>
          <w:tab w:val="clear" w:pos="0"/>
          <w:tab w:val="num" w:pos="567"/>
        </w:tabs>
        <w:spacing w:before="120" w:after="120"/>
        <w:ind w:left="567" w:hanging="567"/>
      </w:pPr>
      <w:r w:rsidRPr="00287C26">
        <w:t>Iepirkuma komisijai ir tiesības pieprasīt paskaidrojošu informāciju par iesniegtajiem pretendentu piedāvājumiem, kā arī pieprasīt pretendentam uzrādīt iesniegto dokumentu kopiju oriģinālus. Ja pretendents nesniedz pieprasīto informāciju, komisija ņem vērā to informāciju un dokumentus, kas ir tās rīcībā.</w:t>
      </w:r>
    </w:p>
    <w:p w14:paraId="04BC6132" w14:textId="77777777" w:rsidR="000E7AC5" w:rsidRDefault="000E7AC5" w:rsidP="007A6C8B">
      <w:pPr>
        <w:numPr>
          <w:ilvl w:val="1"/>
          <w:numId w:val="12"/>
        </w:numPr>
        <w:tabs>
          <w:tab w:val="clear" w:pos="0"/>
          <w:tab w:val="num" w:pos="567"/>
        </w:tabs>
        <w:spacing w:before="120" w:after="120"/>
        <w:ind w:left="567" w:hanging="567"/>
      </w:pPr>
      <w:r>
        <w:t xml:space="preserve">Pretendents iesniedz parakstītu piedāvājumu. Ja piedāvājumu iesniedz personu grupa, pieteikumu paraksta visas personas, kas ietilps personu grupā. </w:t>
      </w:r>
    </w:p>
    <w:p w14:paraId="49E96559" w14:textId="77777777" w:rsidR="000E7AC5" w:rsidRDefault="000E7AC5" w:rsidP="007A6C8B">
      <w:pPr>
        <w:numPr>
          <w:ilvl w:val="1"/>
          <w:numId w:val="12"/>
        </w:numPr>
        <w:tabs>
          <w:tab w:val="clear" w:pos="0"/>
          <w:tab w:val="num" w:pos="567"/>
        </w:tabs>
        <w:spacing w:before="120" w:after="120"/>
        <w:ind w:left="567" w:hanging="567"/>
      </w:pPr>
      <w:r>
        <w:t xml:space="preserve">Ja piedāvājumu iesniedz personu grupa vai personālsabiedrība, piedāvājumā papildus norāda personu, kas iepirkumā pārstāv attiecīgo personu grupu vai personālsabiedrību, kā arī katras personas atbildības sadalījumu. </w:t>
      </w:r>
    </w:p>
    <w:p w14:paraId="19E1EB4A" w14:textId="77777777" w:rsidR="000E7AC5" w:rsidRDefault="000E7AC5" w:rsidP="007A6C8B">
      <w:pPr>
        <w:numPr>
          <w:ilvl w:val="1"/>
          <w:numId w:val="12"/>
        </w:numPr>
        <w:tabs>
          <w:tab w:val="clear" w:pos="0"/>
          <w:tab w:val="num" w:pos="567"/>
        </w:tabs>
        <w:spacing w:before="120" w:after="120"/>
        <w:ind w:left="567" w:hanging="567"/>
      </w:pPr>
      <w:r>
        <w:t xml:space="preserve">Komisija pieņem izskatīšanai tikai tos Pretendentu iesniegtos piedāvājumus, kas noformēti tā, lai piedāvājumā iekļautā informācija nebūtu pieejama līdz piedāvājuma atvēršanas brīdim. </w:t>
      </w:r>
    </w:p>
    <w:p w14:paraId="0B0C3533" w14:textId="77777777" w:rsidR="000E7AC5" w:rsidRDefault="000E7AC5" w:rsidP="007A6C8B">
      <w:pPr>
        <w:numPr>
          <w:ilvl w:val="1"/>
          <w:numId w:val="12"/>
        </w:numPr>
        <w:tabs>
          <w:tab w:val="clear" w:pos="0"/>
          <w:tab w:val="num" w:pos="567"/>
        </w:tabs>
        <w:spacing w:before="120" w:after="120"/>
        <w:ind w:left="567" w:hanging="567"/>
      </w:pPr>
      <w:r>
        <w:t>Iesniegtie piedāvājumi ir Pasūtītāja īpašums un netiks atdoti atpakaļ Pretendentiem.</w:t>
      </w:r>
    </w:p>
    <w:p w14:paraId="6E61ABA8" w14:textId="77777777" w:rsidR="000E7AC5" w:rsidRDefault="000E7AC5" w:rsidP="000E7AC5">
      <w:pPr>
        <w:spacing w:before="120" w:after="120"/>
        <w:ind w:left="567"/>
      </w:pPr>
    </w:p>
    <w:p w14:paraId="34034CD6" w14:textId="77777777" w:rsidR="000E7AC5" w:rsidRDefault="000E7AC5" w:rsidP="007A6C8B">
      <w:pPr>
        <w:numPr>
          <w:ilvl w:val="0"/>
          <w:numId w:val="12"/>
        </w:numPr>
        <w:shd w:val="clear" w:color="auto" w:fill="C2D69B" w:themeFill="accent3" w:themeFillTint="99"/>
        <w:spacing w:before="120" w:after="60"/>
        <w:ind w:left="357" w:hanging="357"/>
        <w:jc w:val="center"/>
      </w:pPr>
      <w:r>
        <w:rPr>
          <w:b/>
        </w:rPr>
        <w:t>Informācija par iepirkuma priekšmetu</w:t>
      </w:r>
    </w:p>
    <w:p w14:paraId="7DA76A81" w14:textId="61AA5DB7" w:rsidR="000E7AC5" w:rsidRDefault="000E7AC5" w:rsidP="007A6C8B">
      <w:pPr>
        <w:pStyle w:val="Rindkopa"/>
        <w:numPr>
          <w:ilvl w:val="1"/>
          <w:numId w:val="12"/>
        </w:numPr>
        <w:tabs>
          <w:tab w:val="clear" w:pos="0"/>
          <w:tab w:val="num" w:pos="567"/>
        </w:tabs>
        <w:spacing w:before="120" w:after="120"/>
        <w:ind w:left="567" w:hanging="567"/>
        <w:rPr>
          <w:rFonts w:ascii="Times New Roman" w:hAnsi="Times New Roman"/>
          <w:sz w:val="24"/>
        </w:rPr>
      </w:pPr>
      <w:r>
        <w:rPr>
          <w:rFonts w:ascii="Times New Roman" w:hAnsi="Times New Roman"/>
          <w:sz w:val="24"/>
        </w:rPr>
        <w:t xml:space="preserve">Iepirkuma priekšmets ir </w:t>
      </w:r>
      <w:r w:rsidR="00AA1B3A">
        <w:rPr>
          <w:rFonts w:ascii="Times New Roman" w:hAnsi="Times New Roman"/>
          <w:sz w:val="24"/>
        </w:rPr>
        <w:t>b</w:t>
      </w:r>
      <w:r w:rsidR="003B5CC5">
        <w:rPr>
          <w:rFonts w:ascii="Times New Roman" w:hAnsi="Times New Roman"/>
          <w:sz w:val="24"/>
        </w:rPr>
        <w:t>ūvprojekta izstrāde “Iļķenes ceļa un Mežaparka ceļa pārbūve Kadagas ciemā”, Ādažu novadā</w:t>
      </w:r>
      <w:r>
        <w:rPr>
          <w:rFonts w:ascii="Times New Roman" w:hAnsi="Times New Roman"/>
          <w:sz w:val="24"/>
        </w:rPr>
        <w:t>. Skatīt Tehnisko specifikāciju</w:t>
      </w:r>
      <w:r w:rsidR="006E7830">
        <w:rPr>
          <w:rFonts w:ascii="Times New Roman" w:hAnsi="Times New Roman"/>
          <w:sz w:val="24"/>
        </w:rPr>
        <w:t xml:space="preserve"> (</w:t>
      </w:r>
      <w:r w:rsidR="00060D31">
        <w:rPr>
          <w:rFonts w:ascii="Times New Roman" w:hAnsi="Times New Roman"/>
          <w:sz w:val="24"/>
        </w:rPr>
        <w:t>P</w:t>
      </w:r>
      <w:r w:rsidR="00AA1B3A">
        <w:rPr>
          <w:rFonts w:ascii="Times New Roman" w:hAnsi="Times New Roman"/>
          <w:sz w:val="24"/>
        </w:rPr>
        <w:t>rojektēšanas</w:t>
      </w:r>
      <w:r w:rsidR="006E7830">
        <w:rPr>
          <w:rFonts w:ascii="Times New Roman" w:hAnsi="Times New Roman"/>
          <w:sz w:val="24"/>
        </w:rPr>
        <w:t xml:space="preserve"> uzdevumu)</w:t>
      </w:r>
      <w:r w:rsidR="00060D31">
        <w:rPr>
          <w:rFonts w:ascii="Times New Roman" w:hAnsi="Times New Roman"/>
          <w:sz w:val="24"/>
        </w:rPr>
        <w:t>.</w:t>
      </w:r>
    </w:p>
    <w:p w14:paraId="1568F43C" w14:textId="047FCB9C" w:rsidR="00FC222F" w:rsidRPr="003B5CC5" w:rsidRDefault="00FC222F" w:rsidP="007A6C8B">
      <w:pPr>
        <w:pStyle w:val="ListParagraph"/>
        <w:numPr>
          <w:ilvl w:val="1"/>
          <w:numId w:val="12"/>
        </w:numPr>
        <w:ind w:left="567" w:hanging="567"/>
      </w:pPr>
      <w:r>
        <w:rPr>
          <w:rFonts w:eastAsia="Times New Roman"/>
          <w:lang w:eastAsia="lv-LV"/>
        </w:rPr>
        <w:t>K</w:t>
      </w:r>
      <w:r w:rsidRPr="00293BB7">
        <w:rPr>
          <w:rFonts w:eastAsia="Times New Roman"/>
          <w:lang w:eastAsia="lv-LV"/>
        </w:rPr>
        <w:t>ontaktperson</w:t>
      </w:r>
      <w:r>
        <w:rPr>
          <w:rFonts w:eastAsia="Times New Roman"/>
          <w:lang w:eastAsia="lv-LV"/>
        </w:rPr>
        <w:t>as</w:t>
      </w:r>
      <w:r w:rsidRPr="00293BB7">
        <w:rPr>
          <w:rFonts w:eastAsia="Times New Roman"/>
          <w:lang w:eastAsia="lv-LV"/>
        </w:rPr>
        <w:t xml:space="preserve"> par Tehnisko specifikāciju: </w:t>
      </w:r>
      <w:r w:rsidR="003B5CC5" w:rsidRPr="003B5CC5">
        <w:rPr>
          <w:rFonts w:eastAsia="Times New Roman"/>
          <w:lang w:eastAsia="lv-LV"/>
        </w:rPr>
        <w:t>Ceļu ekspluatācijas inženieris Pēteris Sabļins, tel. 67996255, peteris.sablins@adazi.lv</w:t>
      </w:r>
      <w:r w:rsidR="005E6912" w:rsidRPr="003B5CC5">
        <w:rPr>
          <w:rFonts w:eastAsia="Times New Roman"/>
          <w:lang w:eastAsia="lv-LV"/>
        </w:rPr>
        <w:t>.</w:t>
      </w:r>
    </w:p>
    <w:p w14:paraId="3D8FC89B" w14:textId="2315BDA8" w:rsidR="000E7AC5" w:rsidRPr="003B5CC5" w:rsidRDefault="000E7AC5" w:rsidP="007A6C8B">
      <w:pPr>
        <w:numPr>
          <w:ilvl w:val="1"/>
          <w:numId w:val="12"/>
        </w:numPr>
        <w:tabs>
          <w:tab w:val="clear" w:pos="0"/>
          <w:tab w:val="num" w:pos="567"/>
        </w:tabs>
        <w:spacing w:before="120" w:after="120"/>
        <w:ind w:left="567" w:hanging="567"/>
      </w:pPr>
      <w:r w:rsidRPr="001A68B9">
        <w:t xml:space="preserve">Iepirkums nav sadalīts daļās – pretendentiem jāiesniedz viens piedāvājums par visu </w:t>
      </w:r>
      <w:r w:rsidRPr="003B5CC5">
        <w:t xml:space="preserve">apjomu. </w:t>
      </w:r>
      <w:r w:rsidR="008B681E" w:rsidRPr="003B5CC5">
        <w:rPr>
          <w:noProof/>
        </w:rPr>
        <w:t>Nepilnīgs piedāvājums netiks vērtēts.</w:t>
      </w:r>
    </w:p>
    <w:p w14:paraId="500FB747" w14:textId="7FFC38CD" w:rsidR="000E7AC5" w:rsidRPr="005A7171" w:rsidRDefault="00D01D72" w:rsidP="007A6C8B">
      <w:pPr>
        <w:numPr>
          <w:ilvl w:val="1"/>
          <w:numId w:val="12"/>
        </w:numPr>
        <w:tabs>
          <w:tab w:val="clear" w:pos="0"/>
          <w:tab w:val="num" w:pos="567"/>
        </w:tabs>
        <w:spacing w:before="120" w:after="120"/>
        <w:ind w:left="567" w:hanging="567"/>
      </w:pPr>
      <w:r w:rsidRPr="003B5CC5">
        <w:t>Darbu izpildes termiņš</w:t>
      </w:r>
      <w:r w:rsidR="008B681E" w:rsidRPr="005A7171">
        <w:t xml:space="preserve">: </w:t>
      </w:r>
      <w:r w:rsidR="00321E54" w:rsidRPr="005A7171">
        <w:t>6</w:t>
      </w:r>
      <w:r w:rsidR="006F3D66" w:rsidRPr="005A7171">
        <w:t xml:space="preserve"> (</w:t>
      </w:r>
      <w:r w:rsidR="00321E54" w:rsidRPr="005A7171">
        <w:t>mēnešu</w:t>
      </w:r>
      <w:r w:rsidR="006F3D66" w:rsidRPr="005A7171">
        <w:t>) mēneš</w:t>
      </w:r>
      <w:r w:rsidR="003B5CC5" w:rsidRPr="005A7171">
        <w:t>u</w:t>
      </w:r>
      <w:r w:rsidR="006F3D66" w:rsidRPr="005A7171">
        <w:t xml:space="preserve"> laikā no līguma noslēgšanas dienas</w:t>
      </w:r>
      <w:r w:rsidR="00321E54" w:rsidRPr="005A7171">
        <w:t>, ko veido:</w:t>
      </w:r>
    </w:p>
    <w:p w14:paraId="5ADF4EB2" w14:textId="311DB31C" w:rsidR="00321E54" w:rsidRPr="005A7171" w:rsidRDefault="00BE49AD" w:rsidP="00321E54">
      <w:pPr>
        <w:pStyle w:val="BodyTextIndent"/>
        <w:numPr>
          <w:ilvl w:val="2"/>
          <w:numId w:val="12"/>
        </w:numPr>
        <w:spacing w:after="0"/>
        <w:jc w:val="both"/>
      </w:pPr>
      <w:r w:rsidRPr="005A7171">
        <w:rPr>
          <w:b/>
        </w:rPr>
        <w:t>5</w:t>
      </w:r>
      <w:r w:rsidR="00321E54" w:rsidRPr="005A7171">
        <w:rPr>
          <w:b/>
        </w:rPr>
        <w:t xml:space="preserve"> mēneši</w:t>
      </w:r>
      <w:r w:rsidR="00321E54" w:rsidRPr="005A7171">
        <w:t xml:space="preserve"> - </w:t>
      </w:r>
      <w:r w:rsidRPr="005A7171">
        <w:t xml:space="preserve">būvprojekta minimālā sastāvā (MBP) sagatavošana un iesniegšana Būvvaldē - būvatļaujas ar projektēšanas nosacījumiem saņemšana, t.sk., tehnisko nosacījumu saņemšana no valsts un pašvaldību institūcijām, saskaņā ar Projektēšanas uzdevuma “Nosacījumi” 17.4. punktu </w:t>
      </w:r>
      <w:r w:rsidR="00321E54" w:rsidRPr="005A7171">
        <w:t>būvprojekta izstrāde</w:t>
      </w:r>
      <w:r w:rsidRPr="005A7171">
        <w:t xml:space="preserve">, </w:t>
      </w:r>
      <w:r w:rsidR="00321E54" w:rsidRPr="005A7171">
        <w:t>būvprojekta saskaņošana ar Pasūtītāju</w:t>
      </w:r>
      <w:r w:rsidR="007D731B" w:rsidRPr="005A7171">
        <w:t>, saskaņā ar Projektēšanas uzdevuma “</w:t>
      </w:r>
      <w:r w:rsidR="00D57334" w:rsidRPr="005A7171">
        <w:t>Nosacījumi</w:t>
      </w:r>
      <w:r w:rsidR="007D731B" w:rsidRPr="005A7171">
        <w:t>” 17.5.punktu;</w:t>
      </w:r>
    </w:p>
    <w:p w14:paraId="43DAE80B" w14:textId="4AF60BB1" w:rsidR="00321E54" w:rsidRPr="005A7171" w:rsidRDefault="009922E5" w:rsidP="00321E54">
      <w:pPr>
        <w:pStyle w:val="BodyTextIndent"/>
        <w:numPr>
          <w:ilvl w:val="2"/>
          <w:numId w:val="12"/>
        </w:numPr>
        <w:spacing w:after="0"/>
        <w:jc w:val="both"/>
      </w:pPr>
      <w:r w:rsidRPr="005A7171">
        <w:rPr>
          <w:b/>
        </w:rPr>
        <w:t>2</w:t>
      </w:r>
      <w:r w:rsidR="00321E54" w:rsidRPr="005A7171">
        <w:rPr>
          <w:b/>
        </w:rPr>
        <w:t xml:space="preserve"> nedēļas</w:t>
      </w:r>
      <w:r w:rsidR="00321E54" w:rsidRPr="005A7171">
        <w:t xml:space="preserve"> - būvprojekta ekspertīze (būvekspertīzi pasūta un apmaksā pasūtītājs);</w:t>
      </w:r>
    </w:p>
    <w:p w14:paraId="79AE0E1E" w14:textId="2102163A" w:rsidR="007D731B" w:rsidRPr="005A7171" w:rsidRDefault="009922E5" w:rsidP="007D731B">
      <w:pPr>
        <w:pStyle w:val="BodyTextIndent"/>
        <w:numPr>
          <w:ilvl w:val="2"/>
          <w:numId w:val="12"/>
        </w:numPr>
        <w:spacing w:after="0"/>
        <w:jc w:val="both"/>
      </w:pPr>
      <w:r w:rsidRPr="005A7171">
        <w:rPr>
          <w:b/>
        </w:rPr>
        <w:t>1</w:t>
      </w:r>
      <w:r w:rsidR="007D731B" w:rsidRPr="005A7171">
        <w:rPr>
          <w:b/>
        </w:rPr>
        <w:t xml:space="preserve"> nedēļas</w:t>
      </w:r>
      <w:r w:rsidR="007D731B" w:rsidRPr="005A7171">
        <w:t xml:space="preserve"> - </w:t>
      </w:r>
      <w:bookmarkStart w:id="1" w:name="_Hlk511123426"/>
      <w:r w:rsidR="007D731B" w:rsidRPr="005A7171">
        <w:t xml:space="preserve">būvprojekta saskaņošana ar Pasūtītāju </w:t>
      </w:r>
      <w:bookmarkEnd w:id="1"/>
      <w:r w:rsidR="007D731B" w:rsidRPr="005A7171">
        <w:t>(pozitīva lēmuma par būvekspertīzi gadījumā);</w:t>
      </w:r>
    </w:p>
    <w:p w14:paraId="4004BE9F" w14:textId="4BEA1FE8" w:rsidR="00321E54" w:rsidRPr="005A7171" w:rsidRDefault="009922E5" w:rsidP="00321E54">
      <w:pPr>
        <w:widowControl w:val="0"/>
        <w:numPr>
          <w:ilvl w:val="2"/>
          <w:numId w:val="12"/>
        </w:numPr>
        <w:tabs>
          <w:tab w:val="left" w:pos="540"/>
        </w:tabs>
        <w:suppressAutoHyphens w:val="0"/>
        <w:autoSpaceDE w:val="0"/>
        <w:autoSpaceDN w:val="0"/>
        <w:spacing w:before="60" w:after="60"/>
        <w:ind w:right="-79"/>
      </w:pPr>
      <w:r w:rsidRPr="005A7171">
        <w:rPr>
          <w:b/>
        </w:rPr>
        <w:t>1</w:t>
      </w:r>
      <w:r w:rsidR="00321E54" w:rsidRPr="005A7171">
        <w:rPr>
          <w:b/>
        </w:rPr>
        <w:t xml:space="preserve"> </w:t>
      </w:r>
      <w:r w:rsidR="007D731B" w:rsidRPr="005A7171">
        <w:rPr>
          <w:b/>
        </w:rPr>
        <w:t>nedēļas</w:t>
      </w:r>
      <w:r w:rsidR="00321E54" w:rsidRPr="005A7171">
        <w:t xml:space="preserve"> - atzīmes par projektēšanas nosacījumu izpildi saņemšana Būvvaldē. </w:t>
      </w:r>
    </w:p>
    <w:p w14:paraId="6FD6E04B" w14:textId="77777777" w:rsidR="00C121B1" w:rsidRPr="005A7171" w:rsidRDefault="00C121B1" w:rsidP="00C121B1">
      <w:pPr>
        <w:widowControl w:val="0"/>
        <w:tabs>
          <w:tab w:val="left" w:pos="540"/>
        </w:tabs>
        <w:suppressAutoHyphens w:val="0"/>
        <w:autoSpaceDE w:val="0"/>
        <w:autoSpaceDN w:val="0"/>
        <w:spacing w:before="60" w:after="60"/>
        <w:ind w:left="1224" w:right="-79"/>
      </w:pPr>
    </w:p>
    <w:p w14:paraId="7E4E5E68" w14:textId="75A132BC" w:rsidR="004B1999" w:rsidRPr="005A7171" w:rsidRDefault="00CA2D86" w:rsidP="004B1999">
      <w:pPr>
        <w:spacing w:before="120" w:after="120"/>
        <w:ind w:left="567"/>
      </w:pPr>
      <w:r w:rsidRPr="005A7171">
        <w:rPr>
          <w:rFonts w:eastAsia="Times New Roman"/>
          <w:lang w:eastAsia="lv-LV"/>
        </w:rPr>
        <w:t xml:space="preserve">Līguma izpildē </w:t>
      </w:r>
      <w:r w:rsidR="004B1999" w:rsidRPr="005A7171">
        <w:rPr>
          <w:rFonts w:eastAsia="Times New Roman"/>
          <w:lang w:eastAsia="lv-LV"/>
        </w:rPr>
        <w:t xml:space="preserve">Izpildītājs atbild uz Pasūtītāja uzdotajiem jautājumiem un bez maksas labo kļūdas un trūkumus iesniegtajā dokumentācijā arī pēc projekta apstiprināšanas Ādažu novada būvvaldē - līdz būves pieņemšanai ekspluatācijā, bet ne ilgāk kā </w:t>
      </w:r>
      <w:r w:rsidR="00321E54" w:rsidRPr="005A7171">
        <w:rPr>
          <w:rFonts w:eastAsia="Times New Roman"/>
          <w:lang w:eastAsia="lv-LV"/>
        </w:rPr>
        <w:t>līdz būvprojekta derīguma termiņa beigām</w:t>
      </w:r>
      <w:r w:rsidR="004B1999" w:rsidRPr="005A7171">
        <w:rPr>
          <w:rFonts w:eastAsia="Times New Roman"/>
          <w:lang w:eastAsia="lv-LV"/>
        </w:rPr>
        <w:t>.</w:t>
      </w:r>
    </w:p>
    <w:p w14:paraId="05F7035A" w14:textId="77777777" w:rsidR="000E7AC5" w:rsidRPr="005A7171" w:rsidRDefault="000E7AC5" w:rsidP="000E7AC5"/>
    <w:p w14:paraId="70483E07" w14:textId="7360806B" w:rsidR="000E7AC5" w:rsidRPr="005A7171" w:rsidRDefault="000E7AC5" w:rsidP="007A6C8B">
      <w:pPr>
        <w:pStyle w:val="ListParagraph"/>
        <w:numPr>
          <w:ilvl w:val="0"/>
          <w:numId w:val="12"/>
        </w:numPr>
        <w:shd w:val="clear" w:color="auto" w:fill="C2D69B" w:themeFill="accent3" w:themeFillTint="99"/>
        <w:jc w:val="center"/>
      </w:pPr>
      <w:r w:rsidRPr="005A7171">
        <w:rPr>
          <w:b/>
        </w:rPr>
        <w:t>Kvalifikācijas prasības</w:t>
      </w:r>
    </w:p>
    <w:p w14:paraId="1E808470" w14:textId="77777777" w:rsidR="000E7AC5" w:rsidRPr="005A7171" w:rsidRDefault="000E7AC5"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 xml:space="preserve">Pretendents, personālsabiedrības biedrs, personu apvienības dalībnieks (ja piedāvājumu iesniedz personālsabiedrība vai personu apvienība) vai apakšuzņēmējs (ja pretendents būvniecībai plāno piesaistīt apakšuzņēmēju), kas veiks būvniecību, ir reģistrēts būvkomersantu reģistrā vai attiecīgā profesionālā reģistrā ārvalstīs, vai tam ir kompetentas institūcijas izsniegta licence, sertifikāts vai cits līdzvērtīgs dokuments, ja attiecīgās valsts normatīvie tiesību akti paredz profesionālo reģistrāciju, licences, sertifikāta vai citus līdzvērtīgu dokumentu izsniegšanu. </w:t>
      </w:r>
    </w:p>
    <w:p w14:paraId="28ACE19B" w14:textId="3AE41398" w:rsidR="00980387" w:rsidRPr="005A7171" w:rsidRDefault="00980387" w:rsidP="007A6C8B">
      <w:pPr>
        <w:pStyle w:val="ListParagraph"/>
        <w:numPr>
          <w:ilvl w:val="1"/>
          <w:numId w:val="12"/>
        </w:numPr>
        <w:spacing w:before="120" w:after="120"/>
        <w:ind w:left="567" w:hanging="567"/>
      </w:pPr>
      <w:r w:rsidRPr="005A7171">
        <w:t xml:space="preserve">Pretendentam ģenerāluzņēmēja statusā iepriekšējo 3 (trīs) gadu laikā </w:t>
      </w:r>
      <w:r w:rsidR="001C6551" w:rsidRPr="005A7171">
        <w:t xml:space="preserve">(no būvprojekta apstiprināšanas būvvaldē līdz piedāvājuma iesniegšanas dienai) </w:t>
      </w:r>
      <w:r w:rsidRPr="005A7171">
        <w:t>ir pieredze vismaz 2 (divu) līdzvērtīgu būvprojektu izstrādē un autoruzraudzības nodrošināšanā. Par līdzvērtīgu līgumu tiks uzskatīts tāds līgums, kur:</w:t>
      </w:r>
    </w:p>
    <w:p w14:paraId="0B57CC6E" w14:textId="4693B808" w:rsidR="00980387" w:rsidRPr="005A7171" w:rsidRDefault="00980387" w:rsidP="007A6C8B">
      <w:pPr>
        <w:numPr>
          <w:ilvl w:val="0"/>
          <w:numId w:val="20"/>
        </w:numPr>
        <w:spacing w:before="120" w:after="120"/>
        <w:ind w:left="1134" w:hanging="567"/>
      </w:pPr>
      <w:r w:rsidRPr="005A7171">
        <w:t xml:space="preserve">katra līguma kopējā līgumcena ir vismaz </w:t>
      </w:r>
      <w:r w:rsidR="00604B27" w:rsidRPr="005A7171">
        <w:t>7</w:t>
      </w:r>
      <w:r w:rsidRPr="005A7171">
        <w:t>0% apjomā no pretendenta piedāvātās līgumcenas attiecīgajā iepirkumā apjomā</w:t>
      </w:r>
      <w:r w:rsidR="00AE5EC5" w:rsidRPr="005A7171">
        <w:t xml:space="preserve"> un</w:t>
      </w:r>
    </w:p>
    <w:p w14:paraId="424A58A0" w14:textId="4B6502CC" w:rsidR="00980387" w:rsidRPr="005A7171" w:rsidRDefault="00980387" w:rsidP="007A6C8B">
      <w:pPr>
        <w:numPr>
          <w:ilvl w:val="0"/>
          <w:numId w:val="20"/>
        </w:numPr>
        <w:spacing w:before="120" w:after="120"/>
        <w:ind w:left="1134" w:hanging="567"/>
      </w:pPr>
      <w:r w:rsidRPr="005A7171">
        <w:t>katra līguma ietvaros</w:t>
      </w:r>
      <w:r w:rsidR="00846444" w:rsidRPr="005A7171">
        <w:t xml:space="preserve"> pārbūvējamā </w:t>
      </w:r>
      <w:r w:rsidR="007D731B" w:rsidRPr="005A7171">
        <w:t xml:space="preserve">cietā seguma </w:t>
      </w:r>
      <w:r w:rsidR="00846444" w:rsidRPr="005A7171">
        <w:t xml:space="preserve">ceļa/-u vai ielas/-u kopgarums vismaz </w:t>
      </w:r>
      <w:r w:rsidR="008F26B0" w:rsidRPr="005A7171">
        <w:t>4</w:t>
      </w:r>
      <w:r w:rsidR="00846444" w:rsidRPr="005A7171">
        <w:t xml:space="preserve"> km</w:t>
      </w:r>
      <w:r w:rsidR="00AE5EC5" w:rsidRPr="005A7171">
        <w:t xml:space="preserve"> un</w:t>
      </w:r>
    </w:p>
    <w:p w14:paraId="5B9C9FCD" w14:textId="5F9C7414" w:rsidR="007D731B" w:rsidRPr="005A7171" w:rsidRDefault="00AE5EC5" w:rsidP="007A6C8B">
      <w:pPr>
        <w:numPr>
          <w:ilvl w:val="0"/>
          <w:numId w:val="20"/>
        </w:numPr>
        <w:spacing w:before="120" w:after="120"/>
        <w:ind w:left="1134" w:hanging="567"/>
      </w:pPr>
      <w:r w:rsidRPr="005A7171">
        <w:t>k</w:t>
      </w:r>
      <w:r w:rsidR="007D731B" w:rsidRPr="005A7171">
        <w:t xml:space="preserve">atra līguma ietvaros </w:t>
      </w:r>
      <w:r w:rsidRPr="005A7171">
        <w:t>ir veikta ūdensapgādes, kanalizācijas sistēmu un elektroietaišu projektēšana vismaz 1 km garumā.</w:t>
      </w:r>
    </w:p>
    <w:p w14:paraId="3936C299" w14:textId="17CCA377" w:rsidR="00980387" w:rsidRPr="005A7171" w:rsidRDefault="00980387" w:rsidP="00980387">
      <w:pPr>
        <w:spacing w:before="120" w:after="120"/>
        <w:ind w:left="567"/>
      </w:pPr>
      <w:r w:rsidRPr="005A7171">
        <w:t>Visiem projektēšanas līgumiem, ar kuriem tiek apliecināta šajā punktā pieprasītā pieredze, ir jābūt pabeigtiem un būvprojektiem jābūt akceptētiem attiecīgajā būvvaldē (būvatļaujā izdarīta būvvaldes atzīme par projektēšanas nosacījumu izpildi) līdz piedāvājuma iesniegšanas dienai un vismaz 1 (viena) būvprojekta darbiem ir jābūt izpildītiem un pieņemtiem ekspluatācijā.</w:t>
      </w:r>
    </w:p>
    <w:p w14:paraId="04D44492" w14:textId="77777777" w:rsidR="00980387" w:rsidRPr="005A7171" w:rsidRDefault="00980387" w:rsidP="007A6C8B">
      <w:pPr>
        <w:numPr>
          <w:ilvl w:val="1"/>
          <w:numId w:val="18"/>
        </w:numPr>
        <w:spacing w:before="120" w:after="120"/>
        <w:ind w:left="567" w:hanging="567"/>
      </w:pPr>
      <w:r w:rsidRPr="005A7171">
        <w:t xml:space="preserve">Pretendents var nodrošināt šādus kvalificētus speciālistus: </w:t>
      </w:r>
    </w:p>
    <w:p w14:paraId="57EA0614" w14:textId="70CBB422" w:rsidR="00980387" w:rsidRPr="005A7171" w:rsidRDefault="00846444" w:rsidP="007A6C8B">
      <w:pPr>
        <w:numPr>
          <w:ilvl w:val="0"/>
          <w:numId w:val="21"/>
        </w:numPr>
        <w:spacing w:before="120" w:after="120"/>
        <w:ind w:left="1134" w:hanging="567"/>
      </w:pPr>
      <w:r w:rsidRPr="005A7171">
        <w:t xml:space="preserve">vismaz 1 (viens) sertificēts </w:t>
      </w:r>
      <w:r w:rsidR="000D09F8" w:rsidRPr="005A7171">
        <w:rPr>
          <w:b/>
        </w:rPr>
        <w:t>būvprojekta vadītājs</w:t>
      </w:r>
      <w:r w:rsidR="00B256C1" w:rsidRPr="005A7171">
        <w:rPr>
          <w:b/>
        </w:rPr>
        <w:t xml:space="preserve"> </w:t>
      </w:r>
      <w:bookmarkStart w:id="2" w:name="_Hlk511124076"/>
      <w:r w:rsidR="00B256C1" w:rsidRPr="005A7171">
        <w:t>(spēkā esošs sertifikāts)</w:t>
      </w:r>
      <w:r w:rsidRPr="005A7171">
        <w:t>, kurš iepriekšējo 3 (trīs) kalendāro gadu laikā līdz piedāvājumu iesniegšanas dienai, kā būvprojekta vadītājs vismaz 2 (divu) projektēšanas darbu līgumu izpildes ietvaros vadījis būvprojektu</w:t>
      </w:r>
      <w:r w:rsidR="00411C37" w:rsidRPr="005A7171">
        <w:t xml:space="preserve"> cieto segumu</w:t>
      </w:r>
      <w:r w:rsidRPr="005A7171">
        <w:t xml:space="preserve"> autoceļa/-u vai ielas/-u pārbūvei (rekonstrukcijai)</w:t>
      </w:r>
      <w:r w:rsidR="00411C37" w:rsidRPr="005A7171">
        <w:t xml:space="preserve"> un izbūvei</w:t>
      </w:r>
      <w:r w:rsidRPr="005A7171">
        <w:t xml:space="preserve">, kur katra projektēšanas pasūtījuma līguma izpildes ietvaros būvprojekts izstrādāts autoceļa/-u vai ielas/-u pārbūvei vismaz </w:t>
      </w:r>
      <w:r w:rsidR="008F26B0" w:rsidRPr="005A7171">
        <w:t>4</w:t>
      </w:r>
      <w:r w:rsidRPr="005A7171">
        <w:t xml:space="preserve"> km kopgarumā</w:t>
      </w:r>
      <w:bookmarkEnd w:id="2"/>
      <w:r w:rsidR="00980387" w:rsidRPr="005A7171">
        <w:t>;</w:t>
      </w:r>
    </w:p>
    <w:p w14:paraId="46544460" w14:textId="51CA72AA" w:rsidR="000D09F8" w:rsidRPr="005A7171" w:rsidRDefault="000D09F8" w:rsidP="000D09F8">
      <w:pPr>
        <w:pStyle w:val="ListParagraph"/>
        <w:numPr>
          <w:ilvl w:val="0"/>
          <w:numId w:val="21"/>
        </w:numPr>
        <w:suppressAutoHyphens w:val="0"/>
        <w:spacing w:before="120" w:after="120"/>
        <w:ind w:left="1134" w:hanging="567"/>
        <w:rPr>
          <w:rFonts w:eastAsiaTheme="minorHAnsi"/>
        </w:rPr>
      </w:pPr>
      <w:r w:rsidRPr="005A7171">
        <w:t xml:space="preserve">sertificēts </w:t>
      </w:r>
      <w:r w:rsidRPr="005A7171">
        <w:rPr>
          <w:b/>
        </w:rPr>
        <w:t>ielu/ceļu projektēšanas speciālists</w:t>
      </w:r>
      <w:r w:rsidRPr="005A7171">
        <w:t xml:space="preserve"> </w:t>
      </w:r>
      <w:bookmarkStart w:id="3" w:name="_Hlk511124163"/>
      <w:r w:rsidRPr="005A7171">
        <w:t>(spēkā esošs sertifikāts</w:t>
      </w:r>
      <w:bookmarkEnd w:id="3"/>
      <w:r w:rsidRPr="005A7171">
        <w:t xml:space="preserve"> ceļu projektēšanā), kurš iepriekšējo 3 (trīs) kalendāro gadu laikā līdz piedāvājumu iesniegšanas dienai, vismaz 2 (divu) projektēšanas darbu līgumu izpildes ietvaros veicis būvprojekta/u- izstrādi (t. sk. izstrādājis ceļu daļu) cieto segumu autoceļa/-u vai ielas/-u pārbūvei (rekonstrukcijai) un izbūvei, kur katra projektēšanas pasūtījuma līguma izpildes ietvaros būvprojekts izstrādāts autoceļa/-u vai ielas/-u pārbūvei vismaz 4 km kopgarumā.</w:t>
      </w:r>
    </w:p>
    <w:p w14:paraId="3DF84A92" w14:textId="27B0764B" w:rsidR="000D09F8" w:rsidRPr="005A7171" w:rsidRDefault="000D09F8" w:rsidP="000D09F8">
      <w:pPr>
        <w:pStyle w:val="ListParagraph"/>
        <w:numPr>
          <w:ilvl w:val="0"/>
          <w:numId w:val="21"/>
        </w:numPr>
        <w:suppressAutoHyphens w:val="0"/>
        <w:spacing w:before="120" w:after="120"/>
        <w:ind w:left="1134" w:hanging="567"/>
        <w:rPr>
          <w:rFonts w:eastAsiaTheme="minorHAnsi"/>
        </w:rPr>
      </w:pPr>
      <w:r w:rsidRPr="005A7171">
        <w:t xml:space="preserve">sertificēts </w:t>
      </w:r>
      <w:r w:rsidRPr="005A7171">
        <w:rPr>
          <w:b/>
        </w:rPr>
        <w:t>ūdensapgādes un kanalizācijas sistēmu projektēšanas speciālist</w:t>
      </w:r>
      <w:r w:rsidRPr="005A7171">
        <w:t>s (spēkā esošs sertifikāts).</w:t>
      </w:r>
    </w:p>
    <w:p w14:paraId="7951A066" w14:textId="7171CAAE" w:rsidR="000D09F8" w:rsidRPr="005A7171" w:rsidRDefault="000D09F8" w:rsidP="000D09F8">
      <w:pPr>
        <w:pStyle w:val="ListParagraph"/>
        <w:numPr>
          <w:ilvl w:val="0"/>
          <w:numId w:val="21"/>
        </w:numPr>
        <w:suppressAutoHyphens w:val="0"/>
        <w:spacing w:before="120" w:after="120"/>
        <w:ind w:left="1134" w:hanging="567"/>
      </w:pPr>
      <w:r w:rsidRPr="005A7171">
        <w:t xml:space="preserve">sertificēts </w:t>
      </w:r>
      <w:r w:rsidRPr="005A7171">
        <w:rPr>
          <w:b/>
        </w:rPr>
        <w:t>elektroietaišu projektēšanas speciālists</w:t>
      </w:r>
      <w:r w:rsidRPr="005A7171">
        <w:t xml:space="preserve"> (spēkā esošs sertifikāts).</w:t>
      </w:r>
    </w:p>
    <w:p w14:paraId="11D3815F" w14:textId="2AF9DA68" w:rsidR="00980387" w:rsidRPr="005A7171" w:rsidRDefault="00980387" w:rsidP="007A6C8B">
      <w:pPr>
        <w:numPr>
          <w:ilvl w:val="0"/>
          <w:numId w:val="21"/>
        </w:numPr>
        <w:spacing w:before="120" w:after="120"/>
        <w:ind w:left="1134" w:hanging="567"/>
      </w:pPr>
      <w:r w:rsidRPr="005A7171">
        <w:t>būvprojektu ekonomisko daļu, apjomu un tāmju sastādīšanas speciālists</w:t>
      </w:r>
      <w:r w:rsidR="000D09F8" w:rsidRPr="005A7171">
        <w:t xml:space="preserve"> </w:t>
      </w:r>
      <w:r w:rsidRPr="005A7171">
        <w:t xml:space="preserve"> </w:t>
      </w:r>
      <w:r w:rsidR="000D09F8" w:rsidRPr="005A7171">
        <w:t>(spēkā esošs sertifikāts).</w:t>
      </w:r>
    </w:p>
    <w:p w14:paraId="4372761E" w14:textId="7A16D00E" w:rsidR="00A046B9" w:rsidRPr="005A7171" w:rsidRDefault="00980387" w:rsidP="00EB1B59">
      <w:pPr>
        <w:pStyle w:val="ListParagraph"/>
        <w:spacing w:before="120" w:after="120"/>
        <w:ind w:left="567"/>
      </w:pPr>
      <w:r w:rsidRPr="005A7171">
        <w:t>Pretendents drīkst piedāvāt vienu speciālistu vairākām pozīcijām, ja tas atbilst vienlaikus vairākiem speciālistiem izvirzītajām prasībām</w:t>
      </w:r>
      <w:r w:rsidR="00A046B9" w:rsidRPr="005A7171">
        <w:rPr>
          <w:szCs w:val="20"/>
        </w:rPr>
        <w:t xml:space="preserve">. </w:t>
      </w:r>
    </w:p>
    <w:p w14:paraId="31D84D1C" w14:textId="3C13C0B8" w:rsidR="009423CD" w:rsidRPr="005A7171" w:rsidRDefault="009423CD" w:rsidP="007A6C8B">
      <w:pPr>
        <w:pStyle w:val="Paragrfs"/>
        <w:numPr>
          <w:ilvl w:val="1"/>
          <w:numId w:val="12"/>
        </w:numPr>
        <w:spacing w:before="120" w:after="120"/>
        <w:ind w:left="567" w:hanging="567"/>
        <w:rPr>
          <w:rStyle w:val="FontStyle11"/>
          <w:rFonts w:eastAsia="Calibri"/>
          <w:sz w:val="24"/>
          <w:lang w:eastAsia="ar-SA"/>
        </w:rPr>
      </w:pPr>
      <w:r w:rsidRPr="005A7171">
        <w:rPr>
          <w:rStyle w:val="FontStyle11"/>
          <w:sz w:val="24"/>
        </w:rPr>
        <w:t xml:space="preserve">Pretendentam ir apdrošināta profesionālā civiltiesiskā atbildība par summu ne mazāku kā EUR </w:t>
      </w:r>
      <w:r w:rsidR="000D09F8" w:rsidRPr="005A7171">
        <w:rPr>
          <w:rStyle w:val="FontStyle11"/>
          <w:sz w:val="24"/>
        </w:rPr>
        <w:t>150 000</w:t>
      </w:r>
      <w:r w:rsidRPr="005A7171">
        <w:rPr>
          <w:rStyle w:val="FontStyle11"/>
          <w:sz w:val="24"/>
        </w:rPr>
        <w:t xml:space="preserve"> (</w:t>
      </w:r>
      <w:r w:rsidR="00E50A9C" w:rsidRPr="005A7171">
        <w:rPr>
          <w:rStyle w:val="FontStyle11"/>
          <w:sz w:val="24"/>
        </w:rPr>
        <w:t>simtu piecdesmit tūkstoši</w:t>
      </w:r>
      <w:r w:rsidRPr="005A7171">
        <w:rPr>
          <w:rStyle w:val="FontStyle11"/>
          <w:sz w:val="24"/>
        </w:rPr>
        <w:t xml:space="preserve"> </w:t>
      </w:r>
      <w:r w:rsidRPr="005A7171">
        <w:rPr>
          <w:rStyle w:val="FontStyle11"/>
          <w:i/>
          <w:sz w:val="24"/>
        </w:rPr>
        <w:t>euro</w:t>
      </w:r>
      <w:r w:rsidRPr="005A7171">
        <w:rPr>
          <w:rStyle w:val="FontStyle11"/>
          <w:sz w:val="24"/>
        </w:rPr>
        <w:t xml:space="preserve">, 00 centi). Polise ir derīga atbilstoši Ministru kabineta 2014.gada 19.augusta noteikumu Nr.502 „Noteikumi par būvspeciālistu un būvdarbu veicēju civiltiesiskās atbildības obligāto apdrošināšanu” nosacījumiem. Polises noteikumi paredz atlīdzināt Pasūtītājam visus </w:t>
      </w:r>
      <w:r w:rsidR="00604B27" w:rsidRPr="005A7171">
        <w:rPr>
          <w:rStyle w:val="FontStyle11"/>
          <w:sz w:val="24"/>
        </w:rPr>
        <w:t xml:space="preserve">tiešos </w:t>
      </w:r>
      <w:r w:rsidRPr="005A7171">
        <w:rPr>
          <w:rStyle w:val="FontStyle11"/>
          <w:sz w:val="24"/>
        </w:rPr>
        <w:t xml:space="preserve">zaudējumus, kas tam radušies būvniecības procesa laikā, ja to iemesls ir kļūdas izstrādātajā būvprojektā. Par šādiem zaudējumiem uzskatāmi, bet ne tikai, papildus būvdarbi, </w:t>
      </w:r>
      <w:r w:rsidR="00604B27" w:rsidRPr="005A7171">
        <w:rPr>
          <w:rStyle w:val="FontStyle11"/>
          <w:sz w:val="24"/>
        </w:rPr>
        <w:t>kas nav paredzēti</w:t>
      </w:r>
      <w:r w:rsidRPr="005A7171">
        <w:rPr>
          <w:rStyle w:val="FontStyle11"/>
          <w:sz w:val="24"/>
        </w:rPr>
        <w:t xml:space="preserve"> būvprojekt</w:t>
      </w:r>
      <w:r w:rsidR="00604B27" w:rsidRPr="005A7171">
        <w:rPr>
          <w:rStyle w:val="FontStyle11"/>
          <w:sz w:val="24"/>
        </w:rPr>
        <w:t>ā</w:t>
      </w:r>
      <w:r w:rsidRPr="005A7171">
        <w:rPr>
          <w:rStyle w:val="FontStyle11"/>
          <w:sz w:val="24"/>
        </w:rPr>
        <w:t>, bet nepieciešami sekmīgai būvdarbu pabeigšanai, jebkuras pārbūves, projekta izmaiņas, izmaiņu saskaņošana un visi ar to saistītie izdevumi, kas radušies kļūdu dēļ projektā</w:t>
      </w:r>
      <w:r w:rsidR="005100A1" w:rsidRPr="005A7171">
        <w:rPr>
          <w:rStyle w:val="FontStyle11"/>
          <w:sz w:val="24"/>
        </w:rPr>
        <w:t>.</w:t>
      </w:r>
    </w:p>
    <w:p w14:paraId="436573C3" w14:textId="0768700A" w:rsidR="003E268B" w:rsidRPr="005A7171" w:rsidRDefault="00A046B9" w:rsidP="00D643B7">
      <w:pPr>
        <w:pStyle w:val="Paragrfs"/>
        <w:numPr>
          <w:ilvl w:val="1"/>
          <w:numId w:val="12"/>
        </w:numPr>
        <w:spacing w:before="120" w:after="120"/>
        <w:ind w:left="567" w:hanging="567"/>
        <w:rPr>
          <w:rFonts w:ascii="Times New Roman" w:hAnsi="Times New Roman"/>
          <w:sz w:val="24"/>
        </w:rPr>
      </w:pPr>
      <w:r w:rsidRPr="005A7171">
        <w:rPr>
          <w:rStyle w:val="FontStyle11"/>
          <w:sz w:val="24"/>
        </w:rPr>
        <w:t>Pretendenta iesaistītajiem ārvalstu speciālistiem ir jābūt izsniegtām licencēm, sertifikātiem vai citiem dokumentiem attiecīgo pakalpojumu sniegšanai (ja šādu dokumentu nepieciešamību nosaka attiecīgās ārvalsts normatīvie akti) un ārvalstu speciālistiem jāatbilst izglītības un profesionālās kvalifikācijas prasībām attiecīgas profesionālās darbības veikšanai Latvijas Republikā</w:t>
      </w:r>
      <w:r w:rsidR="003E268B" w:rsidRPr="005A7171">
        <w:rPr>
          <w:rFonts w:ascii="Times New Roman" w:hAnsi="Times New Roman"/>
          <w:sz w:val="24"/>
        </w:rPr>
        <w:t xml:space="preserve">. </w:t>
      </w:r>
    </w:p>
    <w:p w14:paraId="3EAE28B3" w14:textId="2C4C789F" w:rsidR="000E7AC5" w:rsidRPr="005A7171" w:rsidRDefault="000E7AC5"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Pretendents var balstīties uz citu personu iespējām, lai apliecinātu, ka pretendenta kvalifikācija, tehniskās un profesionālās spējas atbilst Pretendenta kvalifikācijas prasībām tikai gadījumā, ja šīs personas tiek piesaistītas arī iepirkuma līguma izpildei un pretendents pierāda, ka viņa rīcībā, izpildot iepirkuma līgumu, būs nepieciešamie resursi.</w:t>
      </w:r>
    </w:p>
    <w:p w14:paraId="2D8D7935" w14:textId="77777777" w:rsidR="00A046B9" w:rsidRPr="005A7171" w:rsidRDefault="00A046B9"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 xml:space="preserve">Ja piedāvājumu iesniedz piegādātāju apvienība, kura uz piedāvājuma iesniegšanas brīdi nav juridiski noformējusi savu sadarbību saskaņā ar Komerclikumu, tai piedāvājumā ir jāiekļauj visu piegādātāju apvienības dalībnieku parakstīts saistību raksta (protokola, vienošanās, cita dokumenta) oriģināls vai apliecināta kopija, kas apliecina katra piegādātāju apvienības dalībnieka kompetenci un atbildības robežas un apņemšanos reģistrēt personālsabiedrību saskaņā ar nolikuma prasībām gadījumā, ja piegādātāju apvienība iegūs līguma slēgšanas tiesības. </w:t>
      </w:r>
    </w:p>
    <w:p w14:paraId="0CBC441B" w14:textId="276F9EFA" w:rsidR="00A046B9" w:rsidRPr="005A7171" w:rsidRDefault="00A046B9" w:rsidP="007A6C8B">
      <w:pPr>
        <w:pStyle w:val="Paragrfs"/>
        <w:numPr>
          <w:ilvl w:val="1"/>
          <w:numId w:val="12"/>
        </w:numPr>
        <w:spacing w:before="120" w:after="120"/>
        <w:ind w:left="567" w:hanging="567"/>
        <w:rPr>
          <w:rFonts w:ascii="Times New Roman" w:hAnsi="Times New Roman"/>
          <w:sz w:val="24"/>
        </w:rPr>
      </w:pPr>
      <w:r w:rsidRPr="005A7171">
        <w:rPr>
          <w:rFonts w:ascii="Times New Roman" w:hAnsi="Times New Roman"/>
          <w:sz w:val="24"/>
        </w:rPr>
        <w:t>Ja piedāvājumu iesniedz personālsabiedrība, tad, tai piedāvājumā ir jāiekļauj personālsabiedrības līguma oriģināls vai apliecināta kopija vai izraksts, kā arī cita dokumenta (protokola, vienošanās, u.tml.) oriģināls vai apliecināta kopija, kas apliecina katra personālsabiedrības biedra kompetenci un atbildības robežas, un limitu, ja tas nav atspoguļots personālsabiedrības līgumā vai tā izrakstā</w:t>
      </w:r>
    </w:p>
    <w:p w14:paraId="0D52607E" w14:textId="6413647C" w:rsidR="00A046B9" w:rsidRDefault="00A046B9" w:rsidP="00A046B9">
      <w:pPr>
        <w:pStyle w:val="Rindkopa"/>
      </w:pPr>
    </w:p>
    <w:p w14:paraId="5702E0DB" w14:textId="77777777" w:rsidR="00BE49AD" w:rsidRPr="00BE49AD" w:rsidRDefault="00BE49AD" w:rsidP="00BE49AD">
      <w:pPr>
        <w:pStyle w:val="Punkts"/>
        <w:numPr>
          <w:ilvl w:val="0"/>
          <w:numId w:val="0"/>
        </w:numPr>
        <w:ind w:left="851"/>
      </w:pPr>
    </w:p>
    <w:p w14:paraId="7D9603A1" w14:textId="77777777" w:rsidR="000E7AC5" w:rsidRPr="00C06DC0" w:rsidRDefault="000E7AC5" w:rsidP="007A6C8B">
      <w:pPr>
        <w:pStyle w:val="ListParagraph"/>
        <w:numPr>
          <w:ilvl w:val="0"/>
          <w:numId w:val="12"/>
        </w:numPr>
        <w:shd w:val="clear" w:color="auto" w:fill="C2D69B" w:themeFill="accent3" w:themeFillTint="99"/>
        <w:jc w:val="center"/>
        <w:rPr>
          <w:bCs/>
        </w:rPr>
      </w:pPr>
      <w:r w:rsidRPr="00C06DC0">
        <w:rPr>
          <w:b/>
        </w:rPr>
        <w:t>Kvalifikācijas dokumenti:</w:t>
      </w:r>
    </w:p>
    <w:p w14:paraId="7F162D0C" w14:textId="2A58C81D" w:rsidR="000E7AC5" w:rsidRPr="00EC2E97" w:rsidRDefault="000E7AC5" w:rsidP="007A6C8B">
      <w:pPr>
        <w:pStyle w:val="ListParagraph"/>
        <w:numPr>
          <w:ilvl w:val="1"/>
          <w:numId w:val="12"/>
        </w:numPr>
        <w:spacing w:before="120" w:after="120"/>
        <w:ind w:left="567" w:hanging="567"/>
      </w:pPr>
      <w:r w:rsidRPr="00EC2E97">
        <w:rPr>
          <w:bCs/>
        </w:rPr>
        <w:t>Pretendenta pieteikums dalībai iepirkumā</w:t>
      </w:r>
      <w:r w:rsidR="006E7830">
        <w:rPr>
          <w:bCs/>
        </w:rPr>
        <w:t>,</w:t>
      </w:r>
      <w:r w:rsidRPr="00EC2E97">
        <w:rPr>
          <w:bCs/>
        </w:rPr>
        <w:t xml:space="preserve"> atbilstoši Nolikumam pievienotajai formai (atbilstoši B</w:t>
      </w:r>
      <w:r w:rsidR="00060D31">
        <w:rPr>
          <w:bCs/>
        </w:rPr>
        <w:t xml:space="preserve"> 1.pielikums</w:t>
      </w:r>
      <w:r w:rsidRPr="00EC2E97">
        <w:rPr>
          <w:bCs/>
        </w:rPr>
        <w:t>).</w:t>
      </w:r>
      <w:r>
        <w:rPr>
          <w:bCs/>
        </w:rPr>
        <w:t xml:space="preserve"> </w:t>
      </w:r>
    </w:p>
    <w:p w14:paraId="10CB256A" w14:textId="77777777" w:rsidR="000E7AC5" w:rsidRDefault="000E7AC5" w:rsidP="00060D31">
      <w:pPr>
        <w:pStyle w:val="ListParagraph"/>
        <w:spacing w:before="120" w:after="120"/>
        <w:ind w:left="567"/>
      </w:pPr>
      <w:r>
        <w:t xml:space="preserve">Pieteikumu aizpilda arī visi personālsabiedrības biedri (ja piedāvājumu iesniedz personālsabiedrība) vai visi personu apvienības dalībnieki (ja piedāvājumu iesniedz personu apvienība), kā arī Personas, uz kuru iespējām pretendents balstās. </w:t>
      </w:r>
    </w:p>
    <w:p w14:paraId="5265BCBC" w14:textId="34175BB4" w:rsidR="00EB1B59" w:rsidRDefault="00EB1B59" w:rsidP="007A6C8B">
      <w:pPr>
        <w:pStyle w:val="ListParagraph"/>
        <w:numPr>
          <w:ilvl w:val="1"/>
          <w:numId w:val="12"/>
        </w:numPr>
        <w:spacing w:before="120" w:after="120"/>
        <w:ind w:left="567" w:hanging="567"/>
      </w:pPr>
      <w:r>
        <w:t>Lai apliecinātu 6.1. noteiktās prasības izpildi:</w:t>
      </w:r>
    </w:p>
    <w:p w14:paraId="240662EC" w14:textId="415EE3C0" w:rsidR="00EB1B59" w:rsidRDefault="00EB1B59" w:rsidP="007A6C8B">
      <w:pPr>
        <w:pStyle w:val="ListParagraph"/>
        <w:numPr>
          <w:ilvl w:val="2"/>
          <w:numId w:val="12"/>
        </w:numPr>
        <w:spacing w:before="120" w:after="120"/>
      </w:pPr>
      <w:r>
        <w:t xml:space="preserve">informāciju par pretendentu, personālsabiedrības un/vai personu grupas biedriem un apakšuzņēmējiem, kuri ir reģistrēti LV Būvkomersantu reģistrā, Pasūtītājs pārbauda LV Ekonomikas ministrijas būvniecības informācijas sistēmā </w:t>
      </w:r>
      <w:r w:rsidRPr="00B256C1">
        <w:t>https://bis.gov.lv/bisp/lv/construction_companies</w:t>
      </w:r>
      <w:r>
        <w:t xml:space="preserve"> (ja pretendents nav iesniedzis būvkomersanta reģistrācijas apliecības kopiju.).</w:t>
      </w:r>
    </w:p>
    <w:p w14:paraId="240DBD6B" w14:textId="77777777" w:rsidR="00EB1B59" w:rsidRDefault="00EB1B59" w:rsidP="007A6C8B">
      <w:pPr>
        <w:pStyle w:val="ListParagraph"/>
        <w:numPr>
          <w:ilvl w:val="2"/>
          <w:numId w:val="12"/>
        </w:numPr>
        <w:spacing w:before="120" w:after="120"/>
      </w:pPr>
      <w:r>
        <w:t>Pretendents, kurš nav reģistrēts LV Būvkomersantu reģistrā, iesniedz apliecinājumu, ka uz Līguma noslēgšanas brīdi tas būs reģistrēts LV Būvkomersantu reģistrā.</w:t>
      </w:r>
    </w:p>
    <w:p w14:paraId="2A751405" w14:textId="4D267728" w:rsidR="00FF78E1" w:rsidRPr="00F62E29" w:rsidRDefault="00442BB9" w:rsidP="007A6C8B">
      <w:pPr>
        <w:pStyle w:val="ListParagraph"/>
        <w:numPr>
          <w:ilvl w:val="1"/>
          <w:numId w:val="12"/>
        </w:numPr>
        <w:spacing w:before="120" w:after="120"/>
        <w:ind w:left="567" w:hanging="567"/>
      </w:pPr>
      <w:r>
        <w:t xml:space="preserve">Lai apliecinātu 6.2. noteiktās prasības izpildi, </w:t>
      </w:r>
      <w:r w:rsidR="00EB1B59">
        <w:t xml:space="preserve">jāiesniedz </w:t>
      </w:r>
      <w:r>
        <w:t>pretendenta pieredzes apraksts (</w:t>
      </w:r>
      <w:r w:rsidRPr="00442BB9">
        <w:t xml:space="preserve">skatīt </w:t>
      </w:r>
      <w:r w:rsidR="00315EF2">
        <w:t>2</w:t>
      </w:r>
      <w:r w:rsidRPr="00442BB9">
        <w:t>. pielikumu</w:t>
      </w:r>
      <w:r>
        <w:t xml:space="preserve">) un 2 (divas) pozitīvas pasūtītāju atsauksmes, kā arī izpildīto līgumu pieņemšanas – </w:t>
      </w:r>
      <w:r w:rsidRPr="00712FDD">
        <w:t>nodošanas akti, būvatļaujas, saistību raksti vai citi dokumenti, kas apliecina līgumu izpildi</w:t>
      </w:r>
      <w:r w:rsidR="00FF78E1" w:rsidRPr="00442BB9">
        <w:t xml:space="preserve">. </w:t>
      </w:r>
    </w:p>
    <w:p w14:paraId="238BFE14" w14:textId="034C9CE9" w:rsidR="00FF78E1" w:rsidRPr="009400AF" w:rsidRDefault="00EB1B59" w:rsidP="007A6C8B">
      <w:pPr>
        <w:pStyle w:val="ListParagraph"/>
        <w:numPr>
          <w:ilvl w:val="1"/>
          <w:numId w:val="12"/>
        </w:numPr>
        <w:spacing w:before="120" w:after="120"/>
        <w:ind w:left="567" w:hanging="567"/>
      </w:pPr>
      <w:r>
        <w:t>Lai apliecinātu 6.3. noteiktās prasības izpildi,</w:t>
      </w:r>
      <w:r w:rsidRPr="00DF4A31">
        <w:rPr>
          <w:bCs/>
        </w:rPr>
        <w:t xml:space="preserve"> </w:t>
      </w:r>
      <w:r>
        <w:rPr>
          <w:bCs/>
        </w:rPr>
        <w:t xml:space="preserve">jāiesniedz </w:t>
      </w:r>
      <w:r w:rsidR="00442BB9">
        <w:t>Pretendenta piesaistīto speciālistu CV un kvalifikāciju apliecinošu dokumentu kopijas</w:t>
      </w:r>
      <w:r w:rsidR="00FF78E1" w:rsidRPr="009400AF">
        <w:t xml:space="preserve">. </w:t>
      </w:r>
    </w:p>
    <w:p w14:paraId="6D247E98" w14:textId="26171142" w:rsidR="009423CD" w:rsidRDefault="009423CD" w:rsidP="007A6C8B">
      <w:pPr>
        <w:pStyle w:val="ListParagraph"/>
        <w:numPr>
          <w:ilvl w:val="1"/>
          <w:numId w:val="12"/>
        </w:numPr>
        <w:spacing w:before="120" w:after="120"/>
        <w:ind w:left="567" w:hanging="567"/>
      </w:pPr>
      <w:r>
        <w:t>Lai apliecinātu 6.4. noteiktās prasības izpildi,</w:t>
      </w:r>
      <w:r w:rsidRPr="00DF4A31">
        <w:rPr>
          <w:bCs/>
        </w:rPr>
        <w:t xml:space="preserve"> </w:t>
      </w:r>
      <w:r w:rsidR="00EB1B59">
        <w:rPr>
          <w:bCs/>
        </w:rPr>
        <w:t xml:space="preserve">jāiesniedz </w:t>
      </w:r>
      <w:r w:rsidRPr="00DF4A31">
        <w:rPr>
          <w:bCs/>
        </w:rPr>
        <w:t>profesionālās civiltiesiskās atbildības apdrošināšanas polises</w:t>
      </w:r>
      <w:r w:rsidRPr="00DA57C3">
        <w:rPr>
          <w:bCs/>
        </w:rPr>
        <w:t xml:space="preserve"> kopija. Polisi var aizstāt ar apdrošināšanas kompānijas apliecinājumu Pretendentam izsniegt šādu polisi ne vēlāk kā desmit darba dienu laikā pēc iepirkuma līguma noslēgšanas.</w:t>
      </w:r>
    </w:p>
    <w:p w14:paraId="4C9F0EB2" w14:textId="1AC35B7C" w:rsidR="00FF78E1" w:rsidRPr="009400AF" w:rsidRDefault="00FF78E1" w:rsidP="007A6C8B">
      <w:pPr>
        <w:pStyle w:val="ListParagraph"/>
        <w:numPr>
          <w:ilvl w:val="1"/>
          <w:numId w:val="12"/>
        </w:numPr>
        <w:spacing w:before="120" w:after="120"/>
        <w:ind w:left="567" w:hanging="567"/>
      </w:pPr>
      <w:r w:rsidRPr="009400AF">
        <w:t>Attiecībā uz ārvalstu speciālistiem papildus jāiesniedz licences, sertifikāti vai citi dokumenti attiecīgo pakalpojumu sniegšanai (ja šādu dokumentu nepieciešamību nosaka attiecīgās ārvalsts normatīvie akti), kā arī Latvijas Republikas kompetentas institūcijas izsniegta profesionālās kvalifikācijas atzīšanas apliecība. Ja ārvalstu speciālistam šādas apliecības nav, jāiesniedz pretendenta apliecinājums par to, ka šis speciālists atbilst izglītības un profesionālās kvalifikācijas prasībām attiecīgas profesionālās darbības veikšanai Latvijas Republikā, un gadījumā, ja pretendentam tiks piešķirtas tiesības slēgt iepirkuma līgumu, līdz līguma noslēgšanai attiecīgais speciālists iegūs Latvijas Republikas kompetentas institūcijas izsniegtu profesionālās kvalifikācijas atzīšanas apliecību.</w:t>
      </w:r>
    </w:p>
    <w:p w14:paraId="0D039CCE" w14:textId="2360F351" w:rsidR="00FF78E1" w:rsidRPr="009400AF" w:rsidRDefault="00FF78E1" w:rsidP="007A6C8B">
      <w:pPr>
        <w:pStyle w:val="ListParagraph"/>
        <w:numPr>
          <w:ilvl w:val="1"/>
          <w:numId w:val="12"/>
        </w:numPr>
        <w:spacing w:before="120" w:after="120"/>
        <w:ind w:left="567" w:hanging="567"/>
      </w:pPr>
      <w:r w:rsidRPr="009400AF">
        <w:t xml:space="preserve">Ja pretendents plāno iesaistīt līguma izpildē apakšuzņēmējus, nododot tiem pakalpojumu veikšanu vismaz </w:t>
      </w:r>
      <w:r w:rsidR="00315EF2">
        <w:t>1</w:t>
      </w:r>
      <w:r w:rsidRPr="009400AF">
        <w:t xml:space="preserve">0 procentu vērtībā no kopējās iepirkuma līguma vērtības, tas iesniedz katra šāda apakšuzņēmēja apliecinājumu par gatavību piedalīties pakalpojumu sniegšanā, norādot tos pakalpojumus, kurus viņš paredz </w:t>
      </w:r>
      <w:r w:rsidRPr="00FC299F">
        <w:t>veikt (</w:t>
      </w:r>
      <w:r w:rsidR="00315EF2">
        <w:t>7</w:t>
      </w:r>
      <w:r w:rsidRPr="00FC299F">
        <w:t>.pielikums).</w:t>
      </w:r>
      <w:r w:rsidRPr="009400AF">
        <w:t xml:space="preserve"> </w:t>
      </w:r>
    </w:p>
    <w:p w14:paraId="26BAACD2" w14:textId="7C9660EA" w:rsidR="000E7AC5" w:rsidRDefault="00FF78E1" w:rsidP="007A6C8B">
      <w:pPr>
        <w:pStyle w:val="ListParagraph"/>
        <w:numPr>
          <w:ilvl w:val="1"/>
          <w:numId w:val="12"/>
        </w:numPr>
        <w:spacing w:before="120" w:after="120"/>
        <w:ind w:left="567" w:hanging="567"/>
      </w:pPr>
      <w:r w:rsidRPr="00FF78E1">
        <w:t xml:space="preserve">Pretendenta apliecinājumu saskaņā ar </w:t>
      </w:r>
      <w:r w:rsidR="00315EF2">
        <w:t>6</w:t>
      </w:r>
      <w:r w:rsidRPr="00FF78E1">
        <w:t xml:space="preserve">.pielikumu, kurā norādīts pretendenta veicamo darbu apjoms procentos no kopējā pakalpojumu apjoma un katram apakšuzņēmējam nododamo darbu veidi (nododamā līguma daļa), kā arī katram apakšuzņēmējam nododamo darbu apjoms procentos (finansiālā vērtība) no kopējās iepirkuma līguma vērtības. Apliecinājumu noformē saskaņā ar paraugu </w:t>
      </w:r>
      <w:r w:rsidR="00315EF2">
        <w:t>6</w:t>
      </w:r>
      <w:r w:rsidRPr="00FF78E1">
        <w:t>. pielikumā un iesniedz arī tajā gadījumā, ja pretendents neplāno iesaistīt apakšuzņēmējus.</w:t>
      </w:r>
    </w:p>
    <w:p w14:paraId="0C446530" w14:textId="77777777" w:rsidR="000E7AC5" w:rsidRPr="005A7171" w:rsidRDefault="000E7AC5" w:rsidP="007A6C8B">
      <w:pPr>
        <w:pStyle w:val="ListParagraph"/>
        <w:numPr>
          <w:ilvl w:val="0"/>
          <w:numId w:val="12"/>
        </w:numPr>
        <w:shd w:val="clear" w:color="auto" w:fill="C2D69B" w:themeFill="accent3" w:themeFillTint="99"/>
        <w:spacing w:before="120" w:after="120"/>
        <w:jc w:val="center"/>
      </w:pPr>
      <w:r w:rsidRPr="005A7171">
        <w:rPr>
          <w:b/>
        </w:rPr>
        <w:t>Tehniskais piedāvājums</w:t>
      </w:r>
    </w:p>
    <w:p w14:paraId="73F800AF" w14:textId="20EEA187" w:rsidR="00315EF2" w:rsidRPr="005A7171" w:rsidRDefault="008D7DE8" w:rsidP="007A6C8B">
      <w:pPr>
        <w:pStyle w:val="ListParagraph"/>
        <w:numPr>
          <w:ilvl w:val="1"/>
          <w:numId w:val="12"/>
        </w:numPr>
        <w:spacing w:before="120" w:after="120"/>
      </w:pPr>
      <w:r w:rsidRPr="005A7171">
        <w:t xml:space="preserve">Iesniedzot piedāvājumu, Pretendents tajā iekļauj tehnisko piedāvājumu. Tehniskais piedāvājums jāsagatavo tādā detalizācijas pakāpē, lai iepirkuma komisija varētu secināt Pretendenta piedāvāto pakalpojumu izpildes kārtību un sasniedzamā rezultāta atbilstību pasūtītāja prasībām. </w:t>
      </w:r>
      <w:r w:rsidR="00315EF2" w:rsidRPr="005A7171">
        <w:t>Tehnisko piedāvājumu sagatavo saskaņā ar visām tehniskajā specifikācijā noteiktajām prasībām, aizpildot Tehniskā piedāvājuma formu (</w:t>
      </w:r>
      <w:r w:rsidR="00421EDA" w:rsidRPr="005A7171">
        <w:t>9</w:t>
      </w:r>
      <w:r w:rsidR="00315EF2" w:rsidRPr="005A7171">
        <w:t>.pielikums).</w:t>
      </w:r>
    </w:p>
    <w:p w14:paraId="4DA1CA3E" w14:textId="7FEA14A4" w:rsidR="008D7DE8" w:rsidRPr="005A7171" w:rsidRDefault="008D7DE8" w:rsidP="007A6C8B">
      <w:pPr>
        <w:pStyle w:val="ListParagraph"/>
        <w:numPr>
          <w:ilvl w:val="1"/>
          <w:numId w:val="12"/>
        </w:numPr>
        <w:spacing w:before="120" w:after="120"/>
      </w:pPr>
      <w:r w:rsidRPr="005A7171">
        <w:t>Tehniskajā piedāvājumā jāiekļauj detalizēts pakalpojumu izpildes laika grafiks būvprojekt</w:t>
      </w:r>
      <w:r w:rsidR="00EB1B59" w:rsidRPr="005A7171">
        <w:t xml:space="preserve">a </w:t>
      </w:r>
      <w:r w:rsidRPr="005A7171">
        <w:t xml:space="preserve">izstrādei. </w:t>
      </w:r>
    </w:p>
    <w:p w14:paraId="5F91AEAC" w14:textId="3837DA19" w:rsidR="000E7AC5" w:rsidRPr="005A7171" w:rsidRDefault="008D7DE8" w:rsidP="007A6C8B">
      <w:pPr>
        <w:pStyle w:val="Rindkopa"/>
        <w:numPr>
          <w:ilvl w:val="1"/>
          <w:numId w:val="12"/>
        </w:numPr>
        <w:spacing w:before="120" w:after="120"/>
        <w:rPr>
          <w:rFonts w:ascii="Times New Roman" w:hAnsi="Times New Roman"/>
          <w:sz w:val="24"/>
        </w:rPr>
      </w:pPr>
      <w:r w:rsidRPr="005A7171">
        <w:rPr>
          <w:rFonts w:ascii="Times New Roman" w:hAnsi="Times New Roman"/>
          <w:sz w:val="24"/>
        </w:rPr>
        <w:t>Tehniskajā piedāvājumā jāiekļauj arī informācija par autoruzraudzības pakalpojuma sniedzēju – vārds, uzvārds, kvalifikācija, kvalifikāciju apliecinoši dokumenti, pieredze.</w:t>
      </w:r>
    </w:p>
    <w:p w14:paraId="72E6DAE4" w14:textId="77777777" w:rsidR="000E7AC5" w:rsidRPr="005A7171" w:rsidRDefault="000E7AC5" w:rsidP="000E7AC5">
      <w:pPr>
        <w:ind w:left="1276"/>
        <w:rPr>
          <w:iCs/>
        </w:rPr>
      </w:pPr>
    </w:p>
    <w:p w14:paraId="1D6857F0" w14:textId="77777777" w:rsidR="000E7AC5" w:rsidRPr="005A7171" w:rsidRDefault="000E7AC5" w:rsidP="007A6C8B">
      <w:pPr>
        <w:pStyle w:val="ListParagraph"/>
        <w:numPr>
          <w:ilvl w:val="0"/>
          <w:numId w:val="12"/>
        </w:numPr>
        <w:shd w:val="clear" w:color="auto" w:fill="C2D69B" w:themeFill="accent3" w:themeFillTint="99"/>
        <w:spacing w:before="120" w:after="120"/>
        <w:jc w:val="center"/>
        <w:rPr>
          <w:b/>
        </w:rPr>
      </w:pPr>
      <w:r w:rsidRPr="005A7171">
        <w:rPr>
          <w:b/>
        </w:rPr>
        <w:t>Finanšu piedāvājums</w:t>
      </w:r>
    </w:p>
    <w:p w14:paraId="47025672" w14:textId="1B81F143" w:rsidR="000E7AC5" w:rsidRPr="005A7171" w:rsidRDefault="000E7AC5"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 xml:space="preserve">Finanšu piedāvājumā iesniedzamas </w:t>
      </w:r>
      <w:r w:rsidR="00377EDC" w:rsidRPr="005A7171">
        <w:rPr>
          <w:rFonts w:ascii="Times New Roman" w:hAnsi="Times New Roman"/>
          <w:sz w:val="24"/>
        </w:rPr>
        <w:t>Finanšu piedāvājums</w:t>
      </w:r>
      <w:r w:rsidRPr="005A7171">
        <w:rPr>
          <w:rFonts w:ascii="Times New Roman" w:hAnsi="Times New Roman"/>
          <w:sz w:val="24"/>
        </w:rPr>
        <w:t xml:space="preserve"> (</w:t>
      </w:r>
      <w:r w:rsidR="00377EDC" w:rsidRPr="005A7171">
        <w:rPr>
          <w:rFonts w:ascii="Times New Roman" w:hAnsi="Times New Roman"/>
          <w:sz w:val="24"/>
        </w:rPr>
        <w:t>8.</w:t>
      </w:r>
      <w:r w:rsidRPr="005A7171">
        <w:rPr>
          <w:rFonts w:ascii="Times New Roman" w:hAnsi="Times New Roman"/>
          <w:sz w:val="24"/>
        </w:rPr>
        <w:t xml:space="preserve"> pielikums). </w:t>
      </w:r>
    </w:p>
    <w:p w14:paraId="3FBB3F76" w14:textId="2BC02AF5" w:rsidR="000E7AC5" w:rsidRPr="005A7171" w:rsidRDefault="000E7AC5"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 xml:space="preserve">Finanšu piedāvājuma cena un summas tāmēs ir jānorāda ar precizitāti – ne vairāk kā divas zīmes aiz komata. </w:t>
      </w:r>
    </w:p>
    <w:p w14:paraId="10FE866D" w14:textId="77777777" w:rsidR="00D40ED0" w:rsidRPr="005A7171" w:rsidRDefault="00D40ED0" w:rsidP="007A6C8B">
      <w:pPr>
        <w:pStyle w:val="Paragrfs"/>
        <w:numPr>
          <w:ilvl w:val="1"/>
          <w:numId w:val="12"/>
        </w:numPr>
        <w:tabs>
          <w:tab w:val="left" w:pos="567"/>
        </w:tabs>
        <w:spacing w:before="120" w:after="120"/>
        <w:ind w:left="567" w:hanging="567"/>
        <w:rPr>
          <w:rFonts w:ascii="Times New Roman" w:hAnsi="Times New Roman"/>
          <w:sz w:val="24"/>
        </w:rPr>
      </w:pPr>
      <w:r w:rsidRPr="005A7171">
        <w:rPr>
          <w:rFonts w:ascii="Times New Roman" w:hAnsi="Times New Roman"/>
          <w:sz w:val="24"/>
        </w:rPr>
        <w:t>Finanšu piedāvājumā jāiekļauj pretendenta apliecinājums, ka pretendenta piedāvātajā līgumcenā ir iekļauti visi ar projektēšanas un autoruzraudzības pakalpojumu izpildi saistītie izdevumi (tostarp arī projektēšanas sarežģījumu vai būvniecības līguma termiņa pagarinājuma gadījumā).</w:t>
      </w:r>
    </w:p>
    <w:p w14:paraId="0D7E68DD" w14:textId="77777777" w:rsidR="000E7AC5" w:rsidRPr="005A7171" w:rsidRDefault="000E7AC5" w:rsidP="000E7AC5">
      <w:pPr>
        <w:pStyle w:val="Rindkopa"/>
      </w:pPr>
    </w:p>
    <w:p w14:paraId="45899557" w14:textId="77777777" w:rsidR="000E7AC5" w:rsidRPr="005A7171" w:rsidRDefault="000E7AC5" w:rsidP="007A6C8B">
      <w:pPr>
        <w:numPr>
          <w:ilvl w:val="0"/>
          <w:numId w:val="12"/>
        </w:numPr>
        <w:shd w:val="clear" w:color="auto" w:fill="C2D69B" w:themeFill="accent3" w:themeFillTint="99"/>
        <w:spacing w:before="120" w:after="60"/>
        <w:ind w:left="357" w:hanging="357"/>
        <w:jc w:val="center"/>
      </w:pPr>
      <w:r w:rsidRPr="005A7171">
        <w:rPr>
          <w:b/>
        </w:rPr>
        <w:t>Piedāvājumu izvēles kritēriji</w:t>
      </w:r>
    </w:p>
    <w:p w14:paraId="4A330724" w14:textId="1B9A89A1" w:rsidR="000E7AC5" w:rsidRPr="005A7171" w:rsidRDefault="00312CCC" w:rsidP="007A6C8B">
      <w:pPr>
        <w:numPr>
          <w:ilvl w:val="1"/>
          <w:numId w:val="12"/>
        </w:numPr>
        <w:tabs>
          <w:tab w:val="clear" w:pos="0"/>
          <w:tab w:val="num" w:pos="567"/>
        </w:tabs>
        <w:spacing w:before="120" w:after="120"/>
        <w:ind w:left="567" w:hanging="567"/>
      </w:pPr>
      <w:r w:rsidRPr="005A7171">
        <w:t xml:space="preserve">Pasūtītājs piešķir iepirkuma līguma slēgšanas tiesības </w:t>
      </w:r>
      <w:r w:rsidRPr="005A7171">
        <w:rPr>
          <w:b/>
        </w:rPr>
        <w:t>saimnieciski visizdevīgākajam piedāvājumam</w:t>
      </w:r>
      <w:r w:rsidRPr="005A7171">
        <w:t>, kuru nosaka, ņemot vērā cenu. Par saimnieciski visizdevīgāko piedāvājumu atzīst to piedāvājumu, k</w:t>
      </w:r>
      <w:r w:rsidR="00D31249" w:rsidRPr="005A7171">
        <w:t>as</w:t>
      </w:r>
      <w:r w:rsidRPr="005A7171">
        <w:t xml:space="preserve"> atbilst nolikuma un tehnisko specifikāciju prasībām, un </w:t>
      </w:r>
      <w:r w:rsidRPr="005A7171">
        <w:rPr>
          <w:b/>
          <w:u w:val="single"/>
        </w:rPr>
        <w:t xml:space="preserve">kura cena ir viszemākā. </w:t>
      </w:r>
    </w:p>
    <w:p w14:paraId="129E95F8" w14:textId="77777777" w:rsidR="0029274D" w:rsidRPr="005A7171" w:rsidRDefault="0029274D" w:rsidP="0029274D">
      <w:pPr>
        <w:spacing w:before="120" w:after="120"/>
        <w:ind w:left="567"/>
      </w:pPr>
    </w:p>
    <w:p w14:paraId="4F201872" w14:textId="77777777" w:rsidR="000E7AC5" w:rsidRPr="005A7171" w:rsidRDefault="000E7AC5" w:rsidP="007A6C8B">
      <w:pPr>
        <w:numPr>
          <w:ilvl w:val="0"/>
          <w:numId w:val="12"/>
        </w:numPr>
        <w:shd w:val="clear" w:color="auto" w:fill="C2D69B" w:themeFill="accent3" w:themeFillTint="99"/>
        <w:spacing w:before="120" w:after="60"/>
        <w:ind w:left="357" w:hanging="357"/>
        <w:jc w:val="center"/>
      </w:pPr>
      <w:r w:rsidRPr="005A7171">
        <w:rPr>
          <w:b/>
        </w:rPr>
        <w:t>Iepirkuma līgums</w:t>
      </w:r>
    </w:p>
    <w:p w14:paraId="1D56A921" w14:textId="77777777" w:rsidR="000E7AC5" w:rsidRPr="005A7171" w:rsidRDefault="000E7AC5" w:rsidP="007A6C8B">
      <w:pPr>
        <w:numPr>
          <w:ilvl w:val="1"/>
          <w:numId w:val="12"/>
        </w:numPr>
        <w:tabs>
          <w:tab w:val="clear" w:pos="0"/>
          <w:tab w:val="num" w:pos="567"/>
        </w:tabs>
        <w:spacing w:before="120" w:after="120"/>
        <w:ind w:left="567" w:hanging="567"/>
      </w:pPr>
      <w:r w:rsidRPr="005A7171">
        <w:t>Pasūtītājs slēgs ar izraudzīto lētāko Pretendentu iepirkuma līgumu, pamatojoties uz Pasūtītāja sagatavotu un ar Pretendentu saskaņotu līgumprojektu.</w:t>
      </w:r>
    </w:p>
    <w:p w14:paraId="20A3170E" w14:textId="77777777" w:rsidR="00CD232B" w:rsidRPr="005A7171" w:rsidRDefault="000E7AC5" w:rsidP="007A6C8B">
      <w:pPr>
        <w:numPr>
          <w:ilvl w:val="1"/>
          <w:numId w:val="12"/>
        </w:numPr>
        <w:tabs>
          <w:tab w:val="clear" w:pos="0"/>
          <w:tab w:val="num" w:pos="567"/>
        </w:tabs>
        <w:spacing w:before="120" w:after="120"/>
        <w:ind w:left="567" w:hanging="567"/>
      </w:pPr>
      <w:r w:rsidRPr="005A7171">
        <w:t>Līgumprojekta noteikumi tiks sagatavoti saskaņā ar šī Iepirkuma noteikumiem.</w:t>
      </w:r>
    </w:p>
    <w:p w14:paraId="622F3307" w14:textId="649154B2" w:rsidR="0029274D" w:rsidRPr="005A7171" w:rsidRDefault="0029274D" w:rsidP="007A6C8B">
      <w:pPr>
        <w:numPr>
          <w:ilvl w:val="1"/>
          <w:numId w:val="12"/>
        </w:numPr>
        <w:tabs>
          <w:tab w:val="clear" w:pos="0"/>
          <w:tab w:val="num" w:pos="567"/>
        </w:tabs>
        <w:spacing w:before="120" w:after="120"/>
        <w:ind w:left="567" w:hanging="567"/>
      </w:pPr>
      <w:r w:rsidRPr="005A7171">
        <w:t>Līgumcenas samaksas nosacījumi</w:t>
      </w:r>
      <w:r w:rsidR="00EB1B59" w:rsidRPr="005A7171">
        <w:t>:</w:t>
      </w:r>
    </w:p>
    <w:p w14:paraId="47C57E8A" w14:textId="37EEF69F" w:rsidR="0029274D" w:rsidRPr="005A7171" w:rsidRDefault="0029274D" w:rsidP="00083AA8">
      <w:pPr>
        <w:numPr>
          <w:ilvl w:val="2"/>
          <w:numId w:val="12"/>
        </w:numPr>
        <w:spacing w:before="120" w:after="120"/>
      </w:pPr>
      <w:r w:rsidRPr="005A7171">
        <w:t>Iespējams avanss 20% apjomā no projektēšanas izmaksām, pretendentam iesniedzot Eiropas Savienībā reģistrētas kredītiestādes vai apdrošināšanas sabiedrības avansa nodrošinājuma garantiju pieprasītā avansa apjomā.</w:t>
      </w:r>
    </w:p>
    <w:p w14:paraId="7E945CA7" w14:textId="77777777" w:rsidR="0029274D" w:rsidRPr="005A7171" w:rsidRDefault="0029274D" w:rsidP="00083AA8">
      <w:pPr>
        <w:spacing w:before="120" w:after="120"/>
        <w:ind w:left="1224" w:hanging="6"/>
      </w:pPr>
      <w:r w:rsidRPr="005A7171">
        <w:t xml:space="preserve">Atlikusī samaksa par projektēšanu - pēcapmaksa 15 (piecpadsmit) dienu laikā pēc darbu pieņemšanas – nodošanas akta parakstīšanas un iesniegšanas. </w:t>
      </w:r>
    </w:p>
    <w:p w14:paraId="1CB381C9" w14:textId="207EEC2E" w:rsidR="0029274D" w:rsidRPr="005A7171" w:rsidRDefault="0029274D" w:rsidP="00083AA8">
      <w:pPr>
        <w:numPr>
          <w:ilvl w:val="2"/>
          <w:numId w:val="12"/>
        </w:numPr>
        <w:spacing w:before="120" w:after="120"/>
      </w:pPr>
      <w:r w:rsidRPr="005A7171">
        <w:t>Samaksa par autoruzraudzību - iespējams avanss 20% apjomā no autoruzraudzības izmaksām</w:t>
      </w:r>
      <w:r w:rsidR="00083AA8" w:rsidRPr="005A7171">
        <w:t xml:space="preserve"> attiecīgajā būvniecības kārtā</w:t>
      </w:r>
      <w:r w:rsidRPr="005A7171">
        <w:t xml:space="preserve">, pretendentam iesniedzot Eiropas Savienībā reģistrētas kredītiestādes vai apdrošināšanas sabiedrības avansa nodrošinājuma garantiju pieprasītā avansa apjomā. </w:t>
      </w:r>
    </w:p>
    <w:p w14:paraId="54901CF0" w14:textId="2D86AD19" w:rsidR="00CD232B" w:rsidRPr="005A7171" w:rsidRDefault="0029274D" w:rsidP="00083AA8">
      <w:pPr>
        <w:numPr>
          <w:ilvl w:val="2"/>
          <w:numId w:val="12"/>
        </w:numPr>
        <w:spacing w:before="120" w:after="120"/>
      </w:pPr>
      <w:r w:rsidRPr="005A7171">
        <w:t>Atlikusī samaksa par autoruzraudzību - pēcapmaksa 15 (piecpadsmit) dienu laikā pēc darbu pieņemšanas – nodošanas akta parakstīšanas un iesniegšanas</w:t>
      </w:r>
      <w:r w:rsidR="00CD232B" w:rsidRPr="005A7171">
        <w:t xml:space="preserve">. </w:t>
      </w:r>
    </w:p>
    <w:p w14:paraId="7CBB7754" w14:textId="3EDDC4FB" w:rsidR="009423CD" w:rsidRPr="00E50A9C" w:rsidRDefault="009423CD" w:rsidP="007A6C8B">
      <w:pPr>
        <w:numPr>
          <w:ilvl w:val="1"/>
          <w:numId w:val="12"/>
        </w:numPr>
        <w:tabs>
          <w:tab w:val="clear" w:pos="0"/>
          <w:tab w:val="num" w:pos="567"/>
        </w:tabs>
        <w:spacing w:before="120" w:after="120"/>
        <w:ind w:left="567" w:hanging="567"/>
      </w:pPr>
      <w:r w:rsidRPr="00E50A9C">
        <w:t>Izpildītājs atlīdzina Pasūtītājam visus tiešos zaudējumus, kas Pasūtītājam radušies būvniecības procesa laikā, ja to iemesls ir kļūdas izstrādātajā būvprojektā. Par šādiem zaudējumiem uzskatāmi, bet ne tikai, papildus būvdarbi,  kas nav paredzēti būvprojektā, bet nepieciešami sekmīgai būvdarbu pabeigšanai, jebkuras pārbūves, projekta izmaiņas, izmaiņu saskaņošana un visi ar to saistītie izdevumi, kas radušies kļūdu dēļ projektā</w:t>
      </w:r>
    </w:p>
    <w:p w14:paraId="37B309FD" w14:textId="1ED216A5" w:rsidR="009F699F" w:rsidRDefault="009F699F" w:rsidP="007A6C8B">
      <w:pPr>
        <w:numPr>
          <w:ilvl w:val="1"/>
          <w:numId w:val="12"/>
        </w:numPr>
        <w:tabs>
          <w:tab w:val="clear" w:pos="0"/>
          <w:tab w:val="num" w:pos="567"/>
        </w:tabs>
        <w:spacing w:before="120" w:after="120"/>
        <w:ind w:left="567" w:hanging="567"/>
      </w:pPr>
      <w:r>
        <w:t xml:space="preserve">Pretendentam, kuram ir piešķirtas līguma slēgšanas tiesības, </w:t>
      </w:r>
      <w:r w:rsidRPr="009F699F">
        <w:t xml:space="preserve"> iepirkuma līgums ir jānoslēdz ar Pasūtītāju ne vēlāk kā </w:t>
      </w:r>
      <w:r w:rsidR="00DF7101">
        <w:t>5</w:t>
      </w:r>
      <w:r w:rsidRPr="009F699F">
        <w:t xml:space="preserve"> (</w:t>
      </w:r>
      <w:r w:rsidR="00DF7101">
        <w:t>piecu</w:t>
      </w:r>
      <w:r w:rsidRPr="009F699F">
        <w:t xml:space="preserve">) darba dienu laikā pēc </w:t>
      </w:r>
      <w:r>
        <w:t>P</w:t>
      </w:r>
      <w:r w:rsidRPr="009F699F">
        <w:t xml:space="preserve">asūtītāja uzaicinājuma par līguma noslēgšanu brīža. Ja šajā punktā minētajā termiņā </w:t>
      </w:r>
      <w:r>
        <w:t>P</w:t>
      </w:r>
      <w:r w:rsidRPr="009F699F">
        <w:t xml:space="preserve">retendents neparaksta iepirkuma līgumu, tas tiek uzskatīts par </w:t>
      </w:r>
      <w:r>
        <w:t>P</w:t>
      </w:r>
      <w:r w:rsidRPr="009F699F">
        <w:t>retendenta atteikumu slēgt iepirkuma līgumu.</w:t>
      </w:r>
    </w:p>
    <w:p w14:paraId="6A9310D7" w14:textId="25C3B1EB" w:rsidR="009F699F" w:rsidRPr="00C27EEE" w:rsidRDefault="005F03EF" w:rsidP="007A6C8B">
      <w:pPr>
        <w:numPr>
          <w:ilvl w:val="1"/>
          <w:numId w:val="12"/>
        </w:numPr>
        <w:tabs>
          <w:tab w:val="clear" w:pos="0"/>
          <w:tab w:val="num" w:pos="567"/>
        </w:tabs>
        <w:spacing w:before="120" w:after="120"/>
        <w:ind w:left="567" w:hanging="567"/>
      </w:pPr>
      <w:r>
        <w:t>10 (d</w:t>
      </w:r>
      <w:r w:rsidR="009F699F" w:rsidRPr="00B65C2E">
        <w:t>esmit</w:t>
      </w:r>
      <w:r>
        <w:t>)</w:t>
      </w:r>
      <w:r w:rsidR="009F699F" w:rsidRPr="00B65C2E">
        <w:t xml:space="preserve"> darbdienu laikā pēc tam, kad stājas spēkā iepirkuma līgums vai tā grozījumi, </w:t>
      </w:r>
      <w:r>
        <w:t>P</w:t>
      </w:r>
      <w:r w:rsidR="009F699F" w:rsidRPr="00B65C2E">
        <w:t>asūtītājs savā pircēja profilā ievieto attiecīgi iepirkuma līguma vai tā grozījumu tekstu, atbilstoši normatīvajos aktos noteiktajai kārtībai</w:t>
      </w:r>
      <w:r w:rsidR="00D31249">
        <w:t>,</w:t>
      </w:r>
      <w:r w:rsidR="009F699F" w:rsidRPr="00B65C2E">
        <w:t xml:space="preserve"> ievērojot komercnoslēpuma aizsardzības prasības. Iepirkuma līguma un tā grozījumu teksts ir pieejams pircēja profilā vismaz visā iepirkuma līguma da</w:t>
      </w:r>
      <w:r w:rsidR="009F699F">
        <w:t xml:space="preserve">rbības laikā, bet ne mazāk kā </w:t>
      </w:r>
      <w:r w:rsidR="00D31249">
        <w:t>36</w:t>
      </w:r>
      <w:r w:rsidR="009F699F" w:rsidRPr="00B65C2E">
        <w:t xml:space="preserve"> mēnešus pēc iepirkuma līguma spēkā stāšanās dienas.</w:t>
      </w:r>
    </w:p>
    <w:p w14:paraId="26F9F175" w14:textId="79F2BE2A" w:rsidR="009F699F" w:rsidRDefault="009F699F" w:rsidP="009F699F">
      <w:pPr>
        <w:spacing w:before="120" w:after="120"/>
        <w:ind w:left="567"/>
      </w:pPr>
    </w:p>
    <w:p w14:paraId="44BEF78A" w14:textId="0734B060" w:rsidR="00442BB9" w:rsidRDefault="00442BB9" w:rsidP="007A6C8B">
      <w:pPr>
        <w:numPr>
          <w:ilvl w:val="0"/>
          <w:numId w:val="12"/>
        </w:numPr>
        <w:shd w:val="clear" w:color="auto" w:fill="C2D69B" w:themeFill="accent3" w:themeFillTint="99"/>
        <w:spacing w:before="120" w:after="60"/>
        <w:jc w:val="center"/>
      </w:pPr>
      <w:r>
        <w:rPr>
          <w:b/>
        </w:rPr>
        <w:t>Līguma izpildē iesaistītā personāla un apakšuzņēmēju maiņa</w:t>
      </w:r>
    </w:p>
    <w:p w14:paraId="256708B0" w14:textId="77777777" w:rsidR="00442BB9" w:rsidRPr="00442BB9" w:rsidRDefault="00442BB9" w:rsidP="007A6C8B">
      <w:pPr>
        <w:numPr>
          <w:ilvl w:val="1"/>
          <w:numId w:val="22"/>
        </w:numPr>
        <w:suppressAutoHyphens w:val="0"/>
        <w:spacing w:before="120" w:after="120"/>
        <w:ind w:left="567" w:hanging="567"/>
      </w:pPr>
      <w:r w:rsidRPr="00442BB9">
        <w:t>Iepirkuma procedūrā izraudzītā pretendenta personālu un apakšuzņēmējus, kurus pretendents iesaistījis līguma izpildē, par kuriem sniedzis informāciju piedāvājumā un kuru kvalifikācijas atbilstību izvirzītajām prasībām pasūtītājs ir vērtējis, pēc līguma noslēgšanas drīkst nomainīt tikai ar pasūtītāja rakstveida piekrišanu.</w:t>
      </w:r>
    </w:p>
    <w:p w14:paraId="7CC50E4B" w14:textId="77777777" w:rsidR="00442BB9" w:rsidRPr="00442BB9" w:rsidRDefault="00442BB9" w:rsidP="007A6C8B">
      <w:pPr>
        <w:numPr>
          <w:ilvl w:val="1"/>
          <w:numId w:val="22"/>
        </w:numPr>
        <w:suppressAutoHyphens w:val="0"/>
        <w:spacing w:before="120" w:after="120"/>
        <w:ind w:left="567" w:hanging="567"/>
      </w:pPr>
      <w:r w:rsidRPr="00442BB9">
        <w:t>Pasūtītājs nepiekrīt personāla un apakšuzņēmēju nomaiņai, ja pastāv kāds no šādiem nosacījumiem:</w:t>
      </w:r>
    </w:p>
    <w:p w14:paraId="2EC24297" w14:textId="77777777" w:rsidR="00442BB9" w:rsidRPr="00442BB9" w:rsidRDefault="00442BB9" w:rsidP="007A6C8B">
      <w:pPr>
        <w:numPr>
          <w:ilvl w:val="2"/>
          <w:numId w:val="17"/>
        </w:numPr>
        <w:tabs>
          <w:tab w:val="left" w:pos="1701"/>
        </w:tabs>
        <w:suppressAutoHyphens w:val="0"/>
        <w:spacing w:before="120" w:after="120"/>
        <w:ind w:left="1134" w:hanging="567"/>
        <w:contextualSpacing/>
      </w:pPr>
      <w:r w:rsidRPr="00442BB9">
        <w:t xml:space="preserve">tiek nomainīta persona vai apakšuzņēmējs, uz kura iespējām iepirkuma procedūrā izraudzītais pretendents balstījies, lai apliecinātu savas kvalifikācijas atbilstību nolikumā noteiktajām prasībām, un piedāvātajai personai vai apakšuzņēmējam nav vismaz tāda pati kvalifikācija; </w:t>
      </w:r>
    </w:p>
    <w:p w14:paraId="6D8171B2" w14:textId="77777777" w:rsidR="00442BB9" w:rsidRPr="00442BB9" w:rsidRDefault="00442BB9" w:rsidP="007A6C8B">
      <w:pPr>
        <w:numPr>
          <w:ilvl w:val="2"/>
          <w:numId w:val="17"/>
        </w:numPr>
        <w:tabs>
          <w:tab w:val="left" w:pos="1701"/>
        </w:tabs>
        <w:suppressAutoHyphens w:val="0"/>
        <w:spacing w:before="120" w:after="120"/>
        <w:ind w:left="1134" w:hanging="567"/>
      </w:pPr>
      <w:r w:rsidRPr="00442BB9">
        <w:t>piedāvātais apakšuzņēmējs atbilst Publisko iepirkumu likuma 9.</w:t>
      </w:r>
      <w:r w:rsidRPr="00442BB9">
        <w:rPr>
          <w:vertAlign w:val="superscript"/>
        </w:rPr>
        <w:t> </w:t>
      </w:r>
      <w:r w:rsidRPr="00442BB9">
        <w:t>panta piektajā daļā minētajiem pretendentu izslēgšanas nosacījumiem (izslēgšanas nosacījumi pārbaudāmi attiecībā uz datumu, kad pasūtītāja Iepirkumu komisija izskata iesniegumu par apakšuzņēmēja maiņu).</w:t>
      </w:r>
    </w:p>
    <w:p w14:paraId="19F3A783" w14:textId="77777777" w:rsidR="00442BB9" w:rsidRPr="00442BB9" w:rsidRDefault="00442BB9" w:rsidP="007A6C8B">
      <w:pPr>
        <w:numPr>
          <w:ilvl w:val="1"/>
          <w:numId w:val="17"/>
        </w:numPr>
        <w:suppressAutoHyphens w:val="0"/>
        <w:spacing w:before="120" w:after="120"/>
        <w:ind w:left="567" w:hanging="567"/>
        <w:contextualSpacing/>
      </w:pPr>
      <w:r w:rsidRPr="00442BB9">
        <w:t>Pasūtītājs pieņem lēmumu atļaut vai atteikt iepirkuma procedūrā izraudzītā pretendenta personāla vai apakšuzņēmēju nomaiņu iespējami īsā laikā, bet ne vēlāk kā 5 (piecu) darbadienu laikā pēc tam, kad saņēmis visu informāciju un dokumentus, kas nepieciešami lēmuma pieņemšanai.</w:t>
      </w:r>
    </w:p>
    <w:p w14:paraId="195AD8BF" w14:textId="4C9ED313" w:rsidR="00442BB9" w:rsidRDefault="00442BB9" w:rsidP="009F699F">
      <w:pPr>
        <w:spacing w:before="120" w:after="120"/>
        <w:ind w:left="567"/>
      </w:pPr>
    </w:p>
    <w:p w14:paraId="04145686" w14:textId="77777777" w:rsidR="00D57334" w:rsidRPr="009F699F" w:rsidRDefault="00D57334" w:rsidP="009F699F">
      <w:pPr>
        <w:spacing w:before="120" w:after="120"/>
        <w:ind w:left="567"/>
      </w:pPr>
    </w:p>
    <w:p w14:paraId="5DB0D7D0" w14:textId="77777777" w:rsidR="009F699F" w:rsidRDefault="009F699F" w:rsidP="007A6C8B">
      <w:pPr>
        <w:numPr>
          <w:ilvl w:val="0"/>
          <w:numId w:val="12"/>
        </w:numPr>
        <w:shd w:val="clear" w:color="auto" w:fill="C2D69B" w:themeFill="accent3" w:themeFillTint="99"/>
        <w:spacing w:before="120" w:after="60"/>
        <w:jc w:val="center"/>
      </w:pPr>
      <w:r>
        <w:rPr>
          <w:b/>
        </w:rPr>
        <w:t>Informācijas apmaiņa</w:t>
      </w:r>
    </w:p>
    <w:p w14:paraId="0EBE8F4D" w14:textId="03EB98E2" w:rsidR="00287C26" w:rsidRPr="00287C26" w:rsidRDefault="00287C26" w:rsidP="007A6C8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Ja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iegādātājs ir laikus pieprasījis papildu informāciju par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 xml:space="preserve">olikumā iekļautajām prasībām,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to sniedz </w:t>
      </w:r>
      <w:r w:rsidR="005F03EF">
        <w:rPr>
          <w:rFonts w:ascii="Times New Roman" w:eastAsia="Calibri" w:hAnsi="Times New Roman"/>
          <w:snapToGrid/>
          <w:color w:val="auto"/>
          <w:sz w:val="24"/>
          <w:szCs w:val="24"/>
          <w:lang w:val="lv-LV" w:eastAsia="ar-SA"/>
        </w:rPr>
        <w:t>3 (</w:t>
      </w:r>
      <w:r w:rsidRPr="00287C26">
        <w:rPr>
          <w:rFonts w:ascii="Times New Roman" w:eastAsia="Calibri" w:hAnsi="Times New Roman"/>
          <w:snapToGrid/>
          <w:color w:val="auto"/>
          <w:sz w:val="24"/>
          <w:szCs w:val="24"/>
          <w:lang w:val="lv-LV" w:eastAsia="ar-SA"/>
        </w:rPr>
        <w:t>triju</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darbdienu laikā, bet ne vēlāk kā </w:t>
      </w:r>
      <w:r w:rsidR="005F03EF">
        <w:rPr>
          <w:rFonts w:ascii="Times New Roman" w:eastAsia="Calibri" w:hAnsi="Times New Roman"/>
          <w:snapToGrid/>
          <w:color w:val="auto"/>
          <w:sz w:val="24"/>
          <w:szCs w:val="24"/>
          <w:lang w:val="lv-LV" w:eastAsia="ar-SA"/>
        </w:rPr>
        <w:t>4 (</w:t>
      </w:r>
      <w:r w:rsidRPr="00287C26">
        <w:rPr>
          <w:rFonts w:ascii="Times New Roman" w:eastAsia="Calibri" w:hAnsi="Times New Roman"/>
          <w:snapToGrid/>
          <w:color w:val="auto"/>
          <w:sz w:val="24"/>
          <w:szCs w:val="24"/>
          <w:lang w:val="lv-LV" w:eastAsia="ar-SA"/>
        </w:rPr>
        <w:t>četras</w:t>
      </w:r>
      <w:r w:rsidR="005F03EF">
        <w:rPr>
          <w:rFonts w:ascii="Times New Roman" w:eastAsia="Calibri" w:hAnsi="Times New Roman"/>
          <w:snapToGrid/>
          <w:color w:val="auto"/>
          <w:sz w:val="24"/>
          <w:szCs w:val="24"/>
          <w:lang w:val="lv-LV" w:eastAsia="ar-SA"/>
        </w:rPr>
        <w:t>)</w:t>
      </w:r>
      <w:r w:rsidRPr="00287C26">
        <w:rPr>
          <w:rFonts w:ascii="Times New Roman" w:eastAsia="Calibri" w:hAnsi="Times New Roman"/>
          <w:snapToGrid/>
          <w:color w:val="auto"/>
          <w:sz w:val="24"/>
          <w:szCs w:val="24"/>
          <w:lang w:val="lv-LV" w:eastAsia="ar-SA"/>
        </w:rPr>
        <w:t xml:space="preserve"> dienas pirms piedāvājumu iesniegšanas termiņa beigām. Papildu informāciju </w:t>
      </w:r>
      <w:r w:rsidR="00D31249">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 xml:space="preserve">asūtītājs nosūta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iegādātājam, k</w:t>
      </w:r>
      <w:r>
        <w:rPr>
          <w:rFonts w:ascii="Times New Roman" w:eastAsia="Calibri" w:hAnsi="Times New Roman"/>
          <w:snapToGrid/>
          <w:color w:val="auto"/>
          <w:sz w:val="24"/>
          <w:szCs w:val="24"/>
          <w:lang w:val="lv-LV" w:eastAsia="ar-SA"/>
        </w:rPr>
        <w:t>urš</w:t>
      </w:r>
      <w:r w:rsidRPr="00287C26">
        <w:rPr>
          <w:rFonts w:ascii="Times New Roman" w:eastAsia="Calibri" w:hAnsi="Times New Roman"/>
          <w:snapToGrid/>
          <w:color w:val="auto"/>
          <w:sz w:val="24"/>
          <w:szCs w:val="24"/>
          <w:lang w:val="lv-LV" w:eastAsia="ar-SA"/>
        </w:rPr>
        <w:t xml:space="preserve"> uzdevis jautājumu, un vienlaikus ievieto šo informāciju vietā, kur ir pieejams iepirkuma </w:t>
      </w:r>
      <w:r w:rsidR="00D31249">
        <w:rPr>
          <w:rFonts w:ascii="Times New Roman" w:eastAsia="Calibri" w:hAnsi="Times New Roman"/>
          <w:snapToGrid/>
          <w:color w:val="auto"/>
          <w:sz w:val="24"/>
          <w:szCs w:val="24"/>
          <w:lang w:val="lv-LV" w:eastAsia="ar-SA"/>
        </w:rPr>
        <w:t>N</w:t>
      </w:r>
      <w:r w:rsidRPr="00287C26">
        <w:rPr>
          <w:rFonts w:ascii="Times New Roman" w:eastAsia="Calibri" w:hAnsi="Times New Roman"/>
          <w:snapToGrid/>
          <w:color w:val="auto"/>
          <w:sz w:val="24"/>
          <w:szCs w:val="24"/>
          <w:lang w:val="lv-LV" w:eastAsia="ar-SA"/>
        </w:rPr>
        <w:t>olikums, norādot arī uzdoto jautājumu.</w:t>
      </w:r>
    </w:p>
    <w:p w14:paraId="3F8C48A7" w14:textId="77777777" w:rsidR="00287C26" w:rsidRPr="00287C26" w:rsidRDefault="00287C26" w:rsidP="007A6C8B">
      <w:pPr>
        <w:pStyle w:val="txt1"/>
        <w:numPr>
          <w:ilvl w:val="1"/>
          <w:numId w:val="12"/>
        </w:numPr>
        <w:tabs>
          <w:tab w:val="clear" w:pos="397"/>
          <w:tab w:val="clear" w:pos="794"/>
          <w:tab w:val="clear" w:pos="1191"/>
          <w:tab w:val="clear" w:pos="1588"/>
          <w:tab w:val="clear" w:pos="1985"/>
          <w:tab w:val="clear" w:pos="2382"/>
          <w:tab w:val="clear" w:pos="2779"/>
          <w:tab w:val="clear" w:pos="3176"/>
          <w:tab w:val="clear" w:pos="3573"/>
          <w:tab w:val="clear" w:pos="3970"/>
          <w:tab w:val="clear" w:pos="4367"/>
          <w:tab w:val="clear" w:pos="4764"/>
        </w:tabs>
        <w:ind w:left="567" w:hanging="567"/>
        <w:rPr>
          <w:rFonts w:ascii="Times New Roman" w:eastAsia="Calibri" w:hAnsi="Times New Roman"/>
          <w:snapToGrid/>
          <w:color w:val="auto"/>
          <w:sz w:val="24"/>
          <w:szCs w:val="24"/>
          <w:lang w:val="lv-LV" w:eastAsia="ar-SA"/>
        </w:rPr>
      </w:pPr>
      <w:r w:rsidRPr="00287C26">
        <w:rPr>
          <w:rFonts w:ascii="Times New Roman" w:eastAsia="Calibri" w:hAnsi="Times New Roman"/>
          <w:snapToGrid/>
          <w:color w:val="auto"/>
          <w:sz w:val="24"/>
          <w:szCs w:val="24"/>
          <w:lang w:val="lv-LV" w:eastAsia="ar-SA"/>
        </w:rPr>
        <w:t xml:space="preserve">Pretendentam ir pienākums sekot līdzi publicētajai informācijai </w:t>
      </w:r>
      <w:r>
        <w:rPr>
          <w:rFonts w:ascii="Times New Roman" w:eastAsia="Calibri" w:hAnsi="Times New Roman"/>
          <w:snapToGrid/>
          <w:color w:val="auto"/>
          <w:sz w:val="24"/>
          <w:szCs w:val="24"/>
          <w:lang w:val="lv-LV" w:eastAsia="ar-SA"/>
        </w:rPr>
        <w:t>P</w:t>
      </w:r>
      <w:r w:rsidRPr="00287C26">
        <w:rPr>
          <w:rFonts w:ascii="Times New Roman" w:eastAsia="Calibri" w:hAnsi="Times New Roman"/>
          <w:snapToGrid/>
          <w:color w:val="auto"/>
          <w:sz w:val="24"/>
          <w:szCs w:val="24"/>
          <w:lang w:val="lv-LV" w:eastAsia="ar-SA"/>
        </w:rPr>
        <w:t>asūtītāja mājas lapā attiecībā uz iepirkumu. Iepirkuma komisija nav atbildīga par to, ja kāda ieinteresētā persona nav iepazinusies ar informāciju, kurai ir nodrošināta brīva un tieša elektroniskā pieeja Pasūtītāja mājas lapā.</w:t>
      </w:r>
    </w:p>
    <w:p w14:paraId="03CBF3AE" w14:textId="77777777" w:rsidR="000E7AC5" w:rsidRDefault="000E7AC5" w:rsidP="000E7AC5"/>
    <w:p w14:paraId="425018DA" w14:textId="77777777" w:rsidR="000E7AC5" w:rsidRDefault="000E7AC5" w:rsidP="000E7AC5"/>
    <w:p w14:paraId="28867AEC" w14:textId="77777777" w:rsidR="00D40ED0" w:rsidRPr="00D40ED0" w:rsidRDefault="00D40ED0" w:rsidP="00D40ED0">
      <w:pPr>
        <w:spacing w:before="120" w:after="60"/>
      </w:pPr>
      <w:r w:rsidRPr="00D40ED0">
        <w:rPr>
          <w:b/>
        </w:rPr>
        <w:t>Pielikumā:</w:t>
      </w:r>
    </w:p>
    <w:p w14:paraId="4A2674E5" w14:textId="76550618" w:rsidR="00D40ED0" w:rsidRPr="00D40ED0" w:rsidRDefault="00D40ED0" w:rsidP="007A6C8B">
      <w:pPr>
        <w:numPr>
          <w:ilvl w:val="0"/>
          <w:numId w:val="19"/>
        </w:numPr>
        <w:ind w:left="0" w:firstLine="0"/>
      </w:pPr>
      <w:r w:rsidRPr="00D40ED0">
        <w:t>Tehniskā specifikācija</w:t>
      </w:r>
      <w:r w:rsidR="00377EDC">
        <w:t xml:space="preserve"> – Projektēšanas uzdevums;</w:t>
      </w:r>
    </w:p>
    <w:p w14:paraId="65C0447C" w14:textId="4C87AA1E" w:rsidR="00377EDC" w:rsidRDefault="00377EDC" w:rsidP="007A6C8B">
      <w:pPr>
        <w:numPr>
          <w:ilvl w:val="0"/>
          <w:numId w:val="19"/>
        </w:numPr>
        <w:ind w:left="0" w:firstLine="0"/>
      </w:pPr>
      <w:r>
        <w:t>Pieteikums;</w:t>
      </w:r>
    </w:p>
    <w:p w14:paraId="21D6BFBE" w14:textId="0B961C17" w:rsidR="00377EDC" w:rsidRDefault="00377EDC" w:rsidP="007A6C8B">
      <w:pPr>
        <w:numPr>
          <w:ilvl w:val="0"/>
          <w:numId w:val="19"/>
        </w:numPr>
        <w:ind w:left="0" w:firstLine="0"/>
      </w:pPr>
      <w:r>
        <w:t>Pretendenta pieredzes apraksts;</w:t>
      </w:r>
    </w:p>
    <w:p w14:paraId="4686AA19" w14:textId="139C365F" w:rsidR="00377EDC" w:rsidRDefault="00377EDC" w:rsidP="007A6C8B">
      <w:pPr>
        <w:numPr>
          <w:ilvl w:val="0"/>
          <w:numId w:val="19"/>
        </w:numPr>
        <w:ind w:left="0" w:firstLine="0"/>
      </w:pPr>
      <w:r>
        <w:t>Speciālistu saraksts;</w:t>
      </w:r>
    </w:p>
    <w:p w14:paraId="37386543" w14:textId="6B2C7B5E" w:rsidR="00377EDC" w:rsidRDefault="00377EDC" w:rsidP="007A6C8B">
      <w:pPr>
        <w:numPr>
          <w:ilvl w:val="0"/>
          <w:numId w:val="19"/>
        </w:numPr>
        <w:ind w:left="0" w:firstLine="0"/>
      </w:pPr>
      <w:r w:rsidRPr="00377EDC">
        <w:t xml:space="preserve">Informācija par </w:t>
      </w:r>
      <w:r w:rsidR="00592681">
        <w:t>(speciālists, vārds un uzvārds) pieredzi;</w:t>
      </w:r>
    </w:p>
    <w:p w14:paraId="09918F90" w14:textId="7861446A" w:rsidR="00377EDC" w:rsidRDefault="00377EDC" w:rsidP="007A6C8B">
      <w:pPr>
        <w:numPr>
          <w:ilvl w:val="0"/>
          <w:numId w:val="19"/>
        </w:numPr>
        <w:ind w:left="0" w:firstLine="0"/>
      </w:pPr>
      <w:r w:rsidRPr="00377EDC">
        <w:t xml:space="preserve">Speciālista </w:t>
      </w:r>
      <w:r>
        <w:t>apliecinājums;</w:t>
      </w:r>
    </w:p>
    <w:p w14:paraId="303D4115" w14:textId="468A85ED" w:rsidR="00377EDC" w:rsidRPr="00377EDC" w:rsidRDefault="00377EDC" w:rsidP="007A6C8B">
      <w:pPr>
        <w:numPr>
          <w:ilvl w:val="0"/>
          <w:numId w:val="19"/>
        </w:numPr>
        <w:ind w:left="0" w:firstLine="0"/>
      </w:pPr>
      <w:r>
        <w:t>Izziņa par apakšuzņēmējiem;</w:t>
      </w:r>
    </w:p>
    <w:p w14:paraId="38F69E31" w14:textId="4B40B2D5" w:rsidR="00377EDC" w:rsidRDefault="00377EDC" w:rsidP="007A6C8B">
      <w:pPr>
        <w:numPr>
          <w:ilvl w:val="0"/>
          <w:numId w:val="19"/>
        </w:numPr>
        <w:ind w:left="0" w:firstLine="0"/>
      </w:pPr>
      <w:r>
        <w:t>Apliecinājums;</w:t>
      </w:r>
    </w:p>
    <w:p w14:paraId="681F964A" w14:textId="0C197823" w:rsidR="00377EDC" w:rsidRDefault="00377EDC" w:rsidP="007A6C8B">
      <w:pPr>
        <w:numPr>
          <w:ilvl w:val="0"/>
          <w:numId w:val="19"/>
        </w:numPr>
        <w:ind w:left="0" w:firstLine="0"/>
      </w:pPr>
      <w:r>
        <w:t>Finanšu piedāvājuma forma;</w:t>
      </w:r>
    </w:p>
    <w:p w14:paraId="1ED58295" w14:textId="482299A0" w:rsidR="00377EDC" w:rsidRDefault="00377EDC" w:rsidP="007A6C8B">
      <w:pPr>
        <w:numPr>
          <w:ilvl w:val="0"/>
          <w:numId w:val="19"/>
        </w:numPr>
        <w:ind w:left="0" w:firstLine="0"/>
      </w:pPr>
      <w:r>
        <w:t>Tehniskā piedāvājuma forma.</w:t>
      </w:r>
    </w:p>
    <w:p w14:paraId="15D63758" w14:textId="07E92ED8" w:rsidR="000E7AC5" w:rsidRDefault="000E7AC5" w:rsidP="000E7AC5">
      <w:pPr>
        <w:tabs>
          <w:tab w:val="left" w:pos="5485"/>
        </w:tabs>
        <w:spacing w:before="120" w:after="60"/>
        <w:rPr>
          <w:b/>
        </w:rPr>
      </w:pPr>
    </w:p>
    <w:p w14:paraId="5C6C00D0" w14:textId="77777777" w:rsidR="000E7AC5" w:rsidRDefault="000E7AC5" w:rsidP="000E7AC5">
      <w:pPr>
        <w:spacing w:before="120" w:after="60"/>
        <w:rPr>
          <w:b/>
        </w:rPr>
      </w:pPr>
    </w:p>
    <w:p w14:paraId="36681DE7" w14:textId="77777777" w:rsidR="000E7AC5" w:rsidRDefault="000E7AC5" w:rsidP="000E7AC5">
      <w:pPr>
        <w:spacing w:before="120" w:after="60"/>
        <w:rPr>
          <w:b/>
        </w:rPr>
      </w:pPr>
    </w:p>
    <w:p w14:paraId="535007CD" w14:textId="77777777" w:rsidR="000E7AC5" w:rsidRDefault="000E7AC5" w:rsidP="000E7AC5">
      <w:pPr>
        <w:spacing w:before="120" w:after="60"/>
        <w:rPr>
          <w:b/>
        </w:rPr>
      </w:pPr>
    </w:p>
    <w:p w14:paraId="404817FE" w14:textId="77777777" w:rsidR="000E7AC5" w:rsidRDefault="000E7AC5" w:rsidP="000E7AC5">
      <w:pPr>
        <w:spacing w:before="120" w:after="60"/>
        <w:rPr>
          <w:b/>
        </w:rPr>
      </w:pPr>
    </w:p>
    <w:p w14:paraId="28CD40EB" w14:textId="77777777" w:rsidR="000E7AC5" w:rsidRDefault="000E7AC5" w:rsidP="000E7AC5">
      <w:pPr>
        <w:spacing w:before="120" w:after="60"/>
        <w:rPr>
          <w:b/>
        </w:rPr>
      </w:pPr>
    </w:p>
    <w:p w14:paraId="65404273" w14:textId="77777777" w:rsidR="000E7AC5" w:rsidRDefault="000E7AC5" w:rsidP="000E7AC5">
      <w:pPr>
        <w:spacing w:before="120" w:after="60"/>
        <w:rPr>
          <w:b/>
        </w:rPr>
      </w:pPr>
    </w:p>
    <w:p w14:paraId="361C9201" w14:textId="77777777" w:rsidR="00D40ED0" w:rsidRDefault="00D40ED0" w:rsidP="000E7AC5">
      <w:pPr>
        <w:pStyle w:val="Punkts"/>
        <w:numPr>
          <w:ilvl w:val="0"/>
          <w:numId w:val="0"/>
        </w:numPr>
        <w:tabs>
          <w:tab w:val="left" w:pos="720"/>
        </w:tabs>
        <w:jc w:val="center"/>
        <w:rPr>
          <w:rFonts w:ascii="Times New Roman" w:hAnsi="Times New Roman"/>
        </w:rPr>
        <w:sectPr w:rsidR="00D40ED0" w:rsidSect="00293BB7">
          <w:headerReference w:type="even" r:id="rId11"/>
          <w:headerReference w:type="default" r:id="rId12"/>
          <w:footerReference w:type="even" r:id="rId13"/>
          <w:footerReference w:type="default" r:id="rId14"/>
          <w:headerReference w:type="first" r:id="rId15"/>
          <w:footerReference w:type="first" r:id="rId16"/>
          <w:pgSz w:w="11906" w:h="16838"/>
          <w:pgMar w:top="567" w:right="1701" w:bottom="426" w:left="1701" w:header="720" w:footer="709" w:gutter="0"/>
          <w:cols w:space="720"/>
          <w:docGrid w:linePitch="360"/>
        </w:sectPr>
      </w:pPr>
      <w:bookmarkStart w:id="4" w:name="_Toc335864512"/>
    </w:p>
    <w:p w14:paraId="3C1491D2" w14:textId="77777777" w:rsidR="00AA1B3A" w:rsidRDefault="00AA1B3A" w:rsidP="000E7AC5">
      <w:pPr>
        <w:pStyle w:val="Punkts"/>
        <w:numPr>
          <w:ilvl w:val="0"/>
          <w:numId w:val="0"/>
        </w:numPr>
        <w:tabs>
          <w:tab w:val="left" w:pos="720"/>
        </w:tabs>
        <w:jc w:val="center"/>
        <w:rPr>
          <w:rFonts w:ascii="Times New Roman" w:hAnsi="Times New Roman"/>
        </w:rPr>
      </w:pPr>
    </w:p>
    <w:p w14:paraId="15C186BC" w14:textId="77777777" w:rsidR="00AA1B3A" w:rsidRDefault="00AA1B3A" w:rsidP="000E7AC5">
      <w:pPr>
        <w:pStyle w:val="Punkts"/>
        <w:numPr>
          <w:ilvl w:val="0"/>
          <w:numId w:val="0"/>
        </w:numPr>
        <w:tabs>
          <w:tab w:val="left" w:pos="720"/>
        </w:tabs>
        <w:jc w:val="center"/>
        <w:rPr>
          <w:rFonts w:ascii="Times New Roman" w:hAnsi="Times New Roman"/>
        </w:rPr>
      </w:pPr>
    </w:p>
    <w:p w14:paraId="7CA10CB2" w14:textId="77777777" w:rsidR="00AA1B3A" w:rsidRDefault="00AA1B3A" w:rsidP="000E7AC5">
      <w:pPr>
        <w:pStyle w:val="Punkts"/>
        <w:numPr>
          <w:ilvl w:val="0"/>
          <w:numId w:val="0"/>
        </w:numPr>
        <w:tabs>
          <w:tab w:val="left" w:pos="720"/>
        </w:tabs>
        <w:jc w:val="center"/>
        <w:rPr>
          <w:rFonts w:ascii="Times New Roman" w:hAnsi="Times New Roman"/>
        </w:rPr>
      </w:pPr>
    </w:p>
    <w:p w14:paraId="117C323E" w14:textId="77777777" w:rsidR="00AA1B3A" w:rsidRDefault="00AA1B3A" w:rsidP="000E7AC5">
      <w:pPr>
        <w:pStyle w:val="Punkts"/>
        <w:numPr>
          <w:ilvl w:val="0"/>
          <w:numId w:val="0"/>
        </w:numPr>
        <w:tabs>
          <w:tab w:val="left" w:pos="720"/>
        </w:tabs>
        <w:jc w:val="center"/>
        <w:rPr>
          <w:rFonts w:ascii="Times New Roman" w:hAnsi="Times New Roman"/>
        </w:rPr>
      </w:pPr>
    </w:p>
    <w:p w14:paraId="6F95B4E2" w14:textId="77777777" w:rsidR="00AA1B3A" w:rsidRDefault="00AA1B3A" w:rsidP="000E7AC5">
      <w:pPr>
        <w:pStyle w:val="Punkts"/>
        <w:numPr>
          <w:ilvl w:val="0"/>
          <w:numId w:val="0"/>
        </w:numPr>
        <w:tabs>
          <w:tab w:val="left" w:pos="720"/>
        </w:tabs>
        <w:jc w:val="center"/>
        <w:rPr>
          <w:rFonts w:ascii="Times New Roman" w:hAnsi="Times New Roman"/>
        </w:rPr>
      </w:pPr>
    </w:p>
    <w:p w14:paraId="5E959B40" w14:textId="77777777" w:rsidR="00AA1B3A" w:rsidRDefault="00AA1B3A" w:rsidP="000E7AC5">
      <w:pPr>
        <w:pStyle w:val="Punkts"/>
        <w:numPr>
          <w:ilvl w:val="0"/>
          <w:numId w:val="0"/>
        </w:numPr>
        <w:tabs>
          <w:tab w:val="left" w:pos="720"/>
        </w:tabs>
        <w:jc w:val="center"/>
        <w:rPr>
          <w:rFonts w:ascii="Times New Roman" w:hAnsi="Times New Roman"/>
        </w:rPr>
      </w:pPr>
    </w:p>
    <w:p w14:paraId="26557C53" w14:textId="77777777" w:rsidR="00AA1B3A" w:rsidRDefault="00AA1B3A" w:rsidP="000E7AC5">
      <w:pPr>
        <w:pStyle w:val="Punkts"/>
        <w:numPr>
          <w:ilvl w:val="0"/>
          <w:numId w:val="0"/>
        </w:numPr>
        <w:tabs>
          <w:tab w:val="left" w:pos="720"/>
        </w:tabs>
        <w:jc w:val="center"/>
        <w:rPr>
          <w:rFonts w:ascii="Times New Roman" w:hAnsi="Times New Roman"/>
        </w:rPr>
      </w:pPr>
    </w:p>
    <w:p w14:paraId="6DF1224C" w14:textId="77777777" w:rsidR="00AA1B3A" w:rsidRDefault="00AA1B3A" w:rsidP="000E7AC5">
      <w:pPr>
        <w:pStyle w:val="Punkts"/>
        <w:numPr>
          <w:ilvl w:val="0"/>
          <w:numId w:val="0"/>
        </w:numPr>
        <w:tabs>
          <w:tab w:val="left" w:pos="720"/>
        </w:tabs>
        <w:jc w:val="center"/>
        <w:rPr>
          <w:rFonts w:ascii="Times New Roman" w:hAnsi="Times New Roman"/>
        </w:rPr>
      </w:pPr>
    </w:p>
    <w:p w14:paraId="44FFEABA" w14:textId="77777777" w:rsidR="00AA1B3A" w:rsidRDefault="00AA1B3A" w:rsidP="000E7AC5">
      <w:pPr>
        <w:pStyle w:val="Punkts"/>
        <w:numPr>
          <w:ilvl w:val="0"/>
          <w:numId w:val="0"/>
        </w:numPr>
        <w:tabs>
          <w:tab w:val="left" w:pos="720"/>
        </w:tabs>
        <w:jc w:val="center"/>
        <w:rPr>
          <w:rFonts w:ascii="Times New Roman" w:hAnsi="Times New Roman"/>
        </w:rPr>
      </w:pPr>
    </w:p>
    <w:p w14:paraId="34653B78" w14:textId="77777777" w:rsidR="00AA1B3A" w:rsidRDefault="00AA1B3A" w:rsidP="000E7AC5">
      <w:pPr>
        <w:pStyle w:val="Punkts"/>
        <w:numPr>
          <w:ilvl w:val="0"/>
          <w:numId w:val="0"/>
        </w:numPr>
        <w:tabs>
          <w:tab w:val="left" w:pos="720"/>
        </w:tabs>
        <w:jc w:val="center"/>
        <w:rPr>
          <w:rFonts w:ascii="Times New Roman" w:hAnsi="Times New Roman"/>
        </w:rPr>
      </w:pPr>
    </w:p>
    <w:p w14:paraId="4F08A089" w14:textId="77777777" w:rsidR="00AA1B3A" w:rsidRDefault="00AA1B3A" w:rsidP="000E7AC5">
      <w:pPr>
        <w:pStyle w:val="Punkts"/>
        <w:numPr>
          <w:ilvl w:val="0"/>
          <w:numId w:val="0"/>
        </w:numPr>
        <w:tabs>
          <w:tab w:val="left" w:pos="720"/>
        </w:tabs>
        <w:jc w:val="center"/>
        <w:rPr>
          <w:rFonts w:ascii="Times New Roman" w:hAnsi="Times New Roman"/>
        </w:rPr>
      </w:pPr>
    </w:p>
    <w:p w14:paraId="366AB107" w14:textId="77777777" w:rsidR="00AA1B3A" w:rsidRDefault="00AA1B3A" w:rsidP="000E7AC5">
      <w:pPr>
        <w:pStyle w:val="Punkts"/>
        <w:numPr>
          <w:ilvl w:val="0"/>
          <w:numId w:val="0"/>
        </w:numPr>
        <w:tabs>
          <w:tab w:val="left" w:pos="720"/>
        </w:tabs>
        <w:jc w:val="center"/>
        <w:rPr>
          <w:rFonts w:ascii="Times New Roman" w:hAnsi="Times New Roman"/>
        </w:rPr>
      </w:pPr>
    </w:p>
    <w:p w14:paraId="09349104" w14:textId="77777777" w:rsidR="00AA1B3A" w:rsidRDefault="00AA1B3A" w:rsidP="000E7AC5">
      <w:pPr>
        <w:pStyle w:val="Punkts"/>
        <w:numPr>
          <w:ilvl w:val="0"/>
          <w:numId w:val="0"/>
        </w:numPr>
        <w:tabs>
          <w:tab w:val="left" w:pos="720"/>
        </w:tabs>
        <w:jc w:val="center"/>
        <w:rPr>
          <w:rFonts w:ascii="Times New Roman" w:hAnsi="Times New Roman"/>
        </w:rPr>
      </w:pPr>
    </w:p>
    <w:p w14:paraId="1FA01CA5" w14:textId="77777777" w:rsidR="00AA1B3A" w:rsidRDefault="00AA1B3A" w:rsidP="000E7AC5">
      <w:pPr>
        <w:pStyle w:val="Punkts"/>
        <w:numPr>
          <w:ilvl w:val="0"/>
          <w:numId w:val="0"/>
        </w:numPr>
        <w:tabs>
          <w:tab w:val="left" w:pos="720"/>
        </w:tabs>
        <w:jc w:val="center"/>
        <w:rPr>
          <w:rFonts w:ascii="Times New Roman" w:hAnsi="Times New Roman"/>
        </w:rPr>
      </w:pPr>
    </w:p>
    <w:p w14:paraId="766D2B33" w14:textId="77777777" w:rsidR="00AA1B3A" w:rsidRDefault="00AA1B3A" w:rsidP="000E7AC5">
      <w:pPr>
        <w:pStyle w:val="Punkts"/>
        <w:numPr>
          <w:ilvl w:val="0"/>
          <w:numId w:val="0"/>
        </w:numPr>
        <w:tabs>
          <w:tab w:val="left" w:pos="720"/>
        </w:tabs>
        <w:jc w:val="center"/>
        <w:rPr>
          <w:rFonts w:ascii="Times New Roman" w:hAnsi="Times New Roman"/>
        </w:rPr>
      </w:pPr>
    </w:p>
    <w:p w14:paraId="2A53DBD2" w14:textId="77777777" w:rsidR="00AA1B3A" w:rsidRDefault="00AA1B3A" w:rsidP="000E7AC5">
      <w:pPr>
        <w:pStyle w:val="Punkts"/>
        <w:numPr>
          <w:ilvl w:val="0"/>
          <w:numId w:val="0"/>
        </w:numPr>
        <w:tabs>
          <w:tab w:val="left" w:pos="720"/>
        </w:tabs>
        <w:jc w:val="center"/>
        <w:rPr>
          <w:rFonts w:ascii="Times New Roman" w:hAnsi="Times New Roman"/>
        </w:rPr>
      </w:pPr>
    </w:p>
    <w:p w14:paraId="1345D58F" w14:textId="77777777" w:rsidR="00AA1B3A" w:rsidRDefault="00AA1B3A" w:rsidP="000E7AC5">
      <w:pPr>
        <w:pStyle w:val="Punkts"/>
        <w:numPr>
          <w:ilvl w:val="0"/>
          <w:numId w:val="0"/>
        </w:numPr>
        <w:tabs>
          <w:tab w:val="left" w:pos="720"/>
        </w:tabs>
        <w:jc w:val="center"/>
        <w:rPr>
          <w:rFonts w:ascii="Times New Roman" w:hAnsi="Times New Roman"/>
        </w:rPr>
      </w:pPr>
    </w:p>
    <w:p w14:paraId="22112630" w14:textId="77777777" w:rsidR="00AA1B3A" w:rsidRDefault="00AA1B3A" w:rsidP="000E7AC5">
      <w:pPr>
        <w:pStyle w:val="Punkts"/>
        <w:numPr>
          <w:ilvl w:val="0"/>
          <w:numId w:val="0"/>
        </w:numPr>
        <w:tabs>
          <w:tab w:val="left" w:pos="720"/>
        </w:tabs>
        <w:jc w:val="center"/>
        <w:rPr>
          <w:rFonts w:ascii="Times New Roman" w:hAnsi="Times New Roman"/>
        </w:rPr>
      </w:pPr>
    </w:p>
    <w:p w14:paraId="6D420FC4" w14:textId="1149F0E8" w:rsidR="000E7AC5" w:rsidRDefault="000E7AC5" w:rsidP="000E7AC5">
      <w:pPr>
        <w:pStyle w:val="Punkts"/>
        <w:numPr>
          <w:ilvl w:val="0"/>
          <w:numId w:val="0"/>
        </w:numPr>
        <w:tabs>
          <w:tab w:val="left" w:pos="720"/>
        </w:tabs>
        <w:jc w:val="center"/>
        <w:rPr>
          <w:rFonts w:ascii="Times New Roman" w:hAnsi="Times New Roman"/>
        </w:rPr>
      </w:pPr>
      <w:r>
        <w:rPr>
          <w:rFonts w:ascii="Times New Roman" w:hAnsi="Times New Roman"/>
        </w:rPr>
        <w:t>A pielikums: Tehniskā specifikācija</w:t>
      </w:r>
      <w:bookmarkEnd w:id="4"/>
      <w:r w:rsidR="008F26B0">
        <w:rPr>
          <w:rFonts w:ascii="Times New Roman" w:hAnsi="Times New Roman"/>
        </w:rPr>
        <w:t xml:space="preserve"> (Projektēšanas uzdevums)</w:t>
      </w:r>
    </w:p>
    <w:p w14:paraId="1A63B1D0" w14:textId="77777777" w:rsidR="000E7AC5" w:rsidRDefault="000E7AC5" w:rsidP="000E7AC5">
      <w:pPr>
        <w:pStyle w:val="Apakpunkts"/>
        <w:numPr>
          <w:ilvl w:val="0"/>
          <w:numId w:val="0"/>
        </w:numPr>
        <w:tabs>
          <w:tab w:val="left" w:pos="720"/>
        </w:tabs>
        <w:jc w:val="center"/>
        <w:rPr>
          <w:rFonts w:ascii="Times New Roman" w:hAnsi="Times New Roman"/>
          <w:i/>
        </w:rPr>
      </w:pPr>
    </w:p>
    <w:p w14:paraId="7DA949B5" w14:textId="6ADFD656" w:rsidR="000E7AC5" w:rsidRDefault="000E7AC5" w:rsidP="000E7AC5">
      <w:pPr>
        <w:pStyle w:val="Apakpunkts"/>
        <w:numPr>
          <w:ilvl w:val="0"/>
          <w:numId w:val="0"/>
        </w:numPr>
        <w:tabs>
          <w:tab w:val="left" w:pos="720"/>
        </w:tabs>
        <w:jc w:val="center"/>
        <w:rPr>
          <w:rFonts w:ascii="Times New Roman" w:hAnsi="Times New Roman"/>
          <w:b w:val="0"/>
          <w:i/>
        </w:rPr>
      </w:pPr>
      <w:r>
        <w:rPr>
          <w:rFonts w:ascii="Times New Roman" w:hAnsi="Times New Roman"/>
          <w:b w:val="0"/>
          <w:i/>
        </w:rPr>
        <w:t>(skatīt A pielikums)</w:t>
      </w:r>
    </w:p>
    <w:p w14:paraId="627D9A17" w14:textId="77777777" w:rsidR="000E7AC5" w:rsidRDefault="000E7AC5" w:rsidP="000E7AC5">
      <w:pPr>
        <w:pStyle w:val="Punkts"/>
        <w:numPr>
          <w:ilvl w:val="0"/>
          <w:numId w:val="0"/>
        </w:numPr>
        <w:tabs>
          <w:tab w:val="left" w:pos="720"/>
        </w:tabs>
        <w:jc w:val="center"/>
        <w:rPr>
          <w:rFonts w:ascii="Times New Roman" w:hAnsi="Times New Roman"/>
        </w:rPr>
      </w:pPr>
      <w:r>
        <w:br w:type="page"/>
      </w:r>
    </w:p>
    <w:p w14:paraId="4B81D7CF" w14:textId="77777777" w:rsidR="00AA1B3A" w:rsidRDefault="00AA1B3A" w:rsidP="000E7AC5">
      <w:pPr>
        <w:pStyle w:val="Punkts"/>
        <w:numPr>
          <w:ilvl w:val="0"/>
          <w:numId w:val="0"/>
        </w:numPr>
        <w:tabs>
          <w:tab w:val="left" w:pos="720"/>
        </w:tabs>
        <w:jc w:val="center"/>
        <w:rPr>
          <w:rFonts w:ascii="Times New Roman" w:hAnsi="Times New Roman"/>
        </w:rPr>
        <w:sectPr w:rsidR="00AA1B3A" w:rsidSect="004B1999">
          <w:pgSz w:w="11906" w:h="16838"/>
          <w:pgMar w:top="851" w:right="964" w:bottom="2126" w:left="1588" w:header="709" w:footer="709" w:gutter="0"/>
          <w:cols w:space="708"/>
          <w:docGrid w:linePitch="360"/>
        </w:sectPr>
      </w:pPr>
    </w:p>
    <w:p w14:paraId="5A885419" w14:textId="155B59A2" w:rsidR="007C1C0F" w:rsidRPr="002A593A" w:rsidRDefault="007C1C0F" w:rsidP="007C1C0F">
      <w:pPr>
        <w:pStyle w:val="Punkts"/>
        <w:numPr>
          <w:ilvl w:val="0"/>
          <w:numId w:val="0"/>
        </w:numPr>
        <w:tabs>
          <w:tab w:val="left" w:pos="720"/>
        </w:tabs>
        <w:jc w:val="right"/>
        <w:rPr>
          <w:rFonts w:ascii="Times New Roman" w:hAnsi="Times New Roman"/>
        </w:rPr>
      </w:pPr>
      <w:r>
        <w:rPr>
          <w:rFonts w:ascii="Times New Roman" w:hAnsi="Times New Roman"/>
        </w:rPr>
        <w:t>A 1</w:t>
      </w:r>
      <w:r w:rsidRPr="002A593A">
        <w:rPr>
          <w:rFonts w:ascii="Times New Roman" w:hAnsi="Times New Roman"/>
        </w:rPr>
        <w:t xml:space="preserve">. pielikums </w:t>
      </w:r>
    </w:p>
    <w:p w14:paraId="3B0F2DB5" w14:textId="77777777" w:rsidR="007C1C0F" w:rsidRPr="004B1999" w:rsidRDefault="007C1C0F" w:rsidP="007C1C0F">
      <w:pPr>
        <w:pBdr>
          <w:bottom w:val="single" w:sz="12" w:space="1" w:color="auto"/>
        </w:pBdr>
        <w:suppressAutoHyphens w:val="0"/>
        <w:ind w:left="540"/>
        <w:jc w:val="right"/>
        <w:rPr>
          <w:rFonts w:eastAsia="Times New Roman"/>
          <w:b/>
          <w:lang w:eastAsia="en-US"/>
        </w:rPr>
      </w:pPr>
    </w:p>
    <w:p w14:paraId="50593E70" w14:textId="77777777" w:rsidR="007C1C0F" w:rsidRPr="004B1999" w:rsidRDefault="007C1C0F" w:rsidP="007C1C0F">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71476205" w14:textId="77777777" w:rsidR="007C1C0F" w:rsidRDefault="007C1C0F" w:rsidP="00AA1B3A">
      <w:pPr>
        <w:autoSpaceDE w:val="0"/>
        <w:autoSpaceDN w:val="0"/>
        <w:adjustRightInd w:val="0"/>
        <w:spacing w:before="180"/>
        <w:ind w:left="2477"/>
        <w:rPr>
          <w:rFonts w:eastAsia="Times New Roman"/>
          <w:b/>
          <w:bCs/>
          <w:sz w:val="34"/>
          <w:szCs w:val="34"/>
          <w:lang w:eastAsia="lv-LV"/>
        </w:rPr>
      </w:pPr>
    </w:p>
    <w:p w14:paraId="137A0C75" w14:textId="1ACE23FD" w:rsidR="00AA1B3A" w:rsidRDefault="00AA1B3A" w:rsidP="00AA1B3A">
      <w:pPr>
        <w:autoSpaceDE w:val="0"/>
        <w:autoSpaceDN w:val="0"/>
        <w:adjustRightInd w:val="0"/>
        <w:spacing w:before="180"/>
        <w:ind w:left="2477"/>
        <w:rPr>
          <w:rFonts w:eastAsia="Times New Roman"/>
          <w:b/>
          <w:bCs/>
          <w:sz w:val="34"/>
          <w:szCs w:val="34"/>
          <w:lang w:eastAsia="lv-LV"/>
        </w:rPr>
      </w:pPr>
      <w:r>
        <w:rPr>
          <w:rFonts w:eastAsia="Times New Roman"/>
          <w:b/>
          <w:bCs/>
          <w:sz w:val="34"/>
          <w:szCs w:val="34"/>
          <w:lang w:eastAsia="lv-LV"/>
        </w:rPr>
        <w:t>PROJEKTĒŠANAS UZDEVUMS</w:t>
      </w:r>
    </w:p>
    <w:p w14:paraId="4C3C97D4" w14:textId="77777777" w:rsidR="00AA1B3A" w:rsidRDefault="00AA1B3A" w:rsidP="00AA1B3A">
      <w:pPr>
        <w:autoSpaceDE w:val="0"/>
        <w:autoSpaceDN w:val="0"/>
        <w:adjustRightInd w:val="0"/>
        <w:spacing w:after="223" w:line="1" w:lineRule="exact"/>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10"/>
        <w:gridCol w:w="2316"/>
        <w:gridCol w:w="1276"/>
        <w:gridCol w:w="1984"/>
        <w:gridCol w:w="1690"/>
        <w:gridCol w:w="1004"/>
        <w:gridCol w:w="425"/>
      </w:tblGrid>
      <w:tr w:rsidR="00AA1B3A" w14:paraId="2B60AB19" w14:textId="77777777" w:rsidTr="00AA1B3A">
        <w:tc>
          <w:tcPr>
            <w:tcW w:w="3025" w:type="dxa"/>
            <w:gridSpan w:val="2"/>
            <w:tcBorders>
              <w:top w:val="single" w:sz="6" w:space="0" w:color="auto"/>
              <w:left w:val="single" w:sz="6" w:space="0" w:color="auto"/>
              <w:bottom w:val="single" w:sz="6" w:space="0" w:color="auto"/>
              <w:right w:val="single" w:sz="6" w:space="0" w:color="auto"/>
            </w:tcBorders>
            <w:hideMark/>
          </w:tcPr>
          <w:p w14:paraId="4B998A1D" w14:textId="77777777" w:rsidR="00AA1B3A" w:rsidRDefault="00AA1B3A">
            <w:pPr>
              <w:autoSpaceDE w:val="0"/>
              <w:autoSpaceDN w:val="0"/>
              <w:adjustRightInd w:val="0"/>
              <w:spacing w:line="230" w:lineRule="exact"/>
              <w:jc w:val="left"/>
              <w:rPr>
                <w:rFonts w:eastAsia="Times New Roman"/>
                <w:b/>
                <w:bCs/>
                <w:sz w:val="22"/>
                <w:szCs w:val="22"/>
                <w:lang w:eastAsia="lv-LV"/>
              </w:rPr>
            </w:pPr>
            <w:r>
              <w:rPr>
                <w:rFonts w:eastAsia="Times New Roman"/>
                <w:b/>
                <w:bCs/>
                <w:sz w:val="22"/>
                <w:szCs w:val="22"/>
                <w:lang w:eastAsia="lv-LV"/>
              </w:rPr>
              <w:t>Objekta nosaukums</w:t>
            </w:r>
          </w:p>
        </w:tc>
        <w:tc>
          <w:tcPr>
            <w:tcW w:w="6379" w:type="dxa"/>
            <w:gridSpan w:val="5"/>
            <w:tcBorders>
              <w:top w:val="single" w:sz="6" w:space="0" w:color="auto"/>
              <w:left w:val="single" w:sz="6" w:space="0" w:color="auto"/>
              <w:bottom w:val="single" w:sz="6" w:space="0" w:color="auto"/>
              <w:right w:val="single" w:sz="6" w:space="0" w:color="auto"/>
            </w:tcBorders>
            <w:hideMark/>
          </w:tcPr>
          <w:p w14:paraId="5C545C2A" w14:textId="77777777" w:rsidR="00AA1B3A" w:rsidRDefault="00AA1B3A">
            <w:pPr>
              <w:autoSpaceDE w:val="0"/>
              <w:autoSpaceDN w:val="0"/>
              <w:adjustRightInd w:val="0"/>
              <w:spacing w:line="367" w:lineRule="exact"/>
              <w:jc w:val="center"/>
              <w:rPr>
                <w:rFonts w:eastAsia="Times New Roman"/>
                <w:b/>
                <w:bCs/>
                <w:i/>
                <w:iCs/>
                <w:sz w:val="22"/>
                <w:szCs w:val="22"/>
                <w:lang w:eastAsia="lv-LV"/>
              </w:rPr>
            </w:pPr>
            <w:r>
              <w:rPr>
                <w:rFonts w:eastAsia="Times New Roman"/>
                <w:b/>
                <w:bCs/>
                <w:i/>
                <w:iCs/>
                <w:sz w:val="22"/>
                <w:szCs w:val="22"/>
                <w:lang w:eastAsia="lv-LV"/>
              </w:rPr>
              <w:t>“Iļķenes ceļa un Mežaparka ceļa pārbūve Kadagas ciemā”, Ādažu novads</w:t>
            </w:r>
          </w:p>
        </w:tc>
      </w:tr>
      <w:tr w:rsidR="00AA1B3A" w14:paraId="2ECF98FF"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3690B0E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w:t>
            </w:r>
          </w:p>
        </w:tc>
        <w:tc>
          <w:tcPr>
            <w:tcW w:w="2316" w:type="dxa"/>
            <w:tcBorders>
              <w:top w:val="single" w:sz="6" w:space="0" w:color="auto"/>
              <w:left w:val="single" w:sz="6" w:space="0" w:color="auto"/>
              <w:bottom w:val="single" w:sz="4" w:space="0" w:color="auto"/>
              <w:right w:val="single" w:sz="6" w:space="0" w:color="auto"/>
            </w:tcBorders>
            <w:hideMark/>
          </w:tcPr>
          <w:p w14:paraId="67DE7690" w14:textId="77777777" w:rsidR="00AA1B3A" w:rsidRDefault="00AA1B3A">
            <w:pPr>
              <w:autoSpaceDE w:val="0"/>
              <w:autoSpaceDN w:val="0"/>
              <w:adjustRightInd w:val="0"/>
              <w:spacing w:line="223" w:lineRule="exact"/>
              <w:jc w:val="center"/>
              <w:rPr>
                <w:rFonts w:eastAsia="Times New Roman"/>
                <w:sz w:val="22"/>
                <w:szCs w:val="22"/>
                <w:lang w:eastAsia="lv-LV"/>
              </w:rPr>
            </w:pPr>
            <w:r>
              <w:rPr>
                <w:rFonts w:eastAsia="Times New Roman"/>
                <w:b/>
                <w:bCs/>
                <w:sz w:val="22"/>
                <w:szCs w:val="22"/>
                <w:lang w:eastAsia="lv-LV"/>
              </w:rPr>
              <w:t xml:space="preserve">Zemesgabala kadastra </w:t>
            </w:r>
            <w:r>
              <w:rPr>
                <w:rFonts w:eastAsia="Times New Roman"/>
                <w:b/>
                <w:sz w:val="22"/>
                <w:szCs w:val="22"/>
                <w:lang w:eastAsia="lv-LV"/>
              </w:rPr>
              <w:t>Nr.</w:t>
            </w:r>
          </w:p>
        </w:tc>
        <w:tc>
          <w:tcPr>
            <w:tcW w:w="6379" w:type="dxa"/>
            <w:gridSpan w:val="5"/>
            <w:tcBorders>
              <w:top w:val="single" w:sz="6" w:space="0" w:color="auto"/>
              <w:left w:val="single" w:sz="6" w:space="0" w:color="auto"/>
              <w:bottom w:val="single" w:sz="4" w:space="0" w:color="auto"/>
              <w:right w:val="single" w:sz="6" w:space="0" w:color="auto"/>
            </w:tcBorders>
          </w:tcPr>
          <w:p w14:paraId="5C774F72"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Nr. 80440050120; 80440020287; 80440020231; 80440020229;</w:t>
            </w:r>
          </w:p>
          <w:p w14:paraId="682FC026" w14:textId="77777777" w:rsidR="00AA1B3A" w:rsidRDefault="00AA1B3A">
            <w:pPr>
              <w:autoSpaceDE w:val="0"/>
              <w:autoSpaceDN w:val="0"/>
              <w:adjustRightInd w:val="0"/>
              <w:jc w:val="left"/>
              <w:rPr>
                <w:rFonts w:eastAsia="Times New Roman"/>
                <w:bCs/>
                <w:sz w:val="22"/>
                <w:szCs w:val="22"/>
                <w:lang w:eastAsia="lv-LV"/>
              </w:rPr>
            </w:pPr>
            <w:r>
              <w:rPr>
                <w:rFonts w:eastAsia="Times New Roman"/>
                <w:sz w:val="22"/>
                <w:szCs w:val="22"/>
                <w:lang w:eastAsia="lv-LV"/>
              </w:rPr>
              <w:t xml:space="preserve">80440010128 </w:t>
            </w:r>
            <w:r>
              <w:rPr>
                <w:rFonts w:eastAsia="Times New Roman"/>
                <w:bCs/>
                <w:iCs/>
                <w:sz w:val="22"/>
                <w:szCs w:val="22"/>
                <w:lang w:eastAsia="lv-LV"/>
              </w:rPr>
              <w:t xml:space="preserve">zemes īpašnieks </w:t>
            </w:r>
            <w:r>
              <w:rPr>
                <w:rFonts w:eastAsia="Times New Roman"/>
                <w:bCs/>
                <w:sz w:val="22"/>
                <w:szCs w:val="22"/>
                <w:lang w:eastAsia="lv-LV"/>
              </w:rPr>
              <w:t>– Ādažu novada pašvaldība;</w:t>
            </w:r>
          </w:p>
          <w:p w14:paraId="0AEB55B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80440010068 zemes īpašnieks Latvijas Valsts.</w:t>
            </w:r>
          </w:p>
          <w:p w14:paraId="0142F94A" w14:textId="764B7843" w:rsidR="00AA1B3A" w:rsidRDefault="00AA1B3A">
            <w:pPr>
              <w:autoSpaceDE w:val="0"/>
              <w:autoSpaceDN w:val="0"/>
              <w:adjustRightInd w:val="0"/>
              <w:jc w:val="center"/>
              <w:rPr>
                <w:rFonts w:eastAsia="Times New Roman"/>
                <w:b/>
                <w:bCs/>
                <w:sz w:val="22"/>
                <w:szCs w:val="22"/>
                <w:lang w:eastAsia="lv-LV"/>
              </w:rPr>
            </w:pPr>
            <w:r>
              <w:rPr>
                <w:rFonts w:eastAsiaTheme="minorHAnsi"/>
                <w:noProof/>
                <w:lang w:eastAsia="lv-LV"/>
              </w:rPr>
              <mc:AlternateContent>
                <mc:Choice Requires="wps">
                  <w:drawing>
                    <wp:anchor distT="0" distB="0" distL="114300" distR="114300" simplePos="0" relativeHeight="251660288" behindDoc="0" locked="0" layoutInCell="1" allowOverlap="1" wp14:anchorId="67F31F5A" wp14:editId="484E1369">
                      <wp:simplePos x="0" y="0"/>
                      <wp:positionH relativeFrom="column">
                        <wp:posOffset>1701800</wp:posOffset>
                      </wp:positionH>
                      <wp:positionV relativeFrom="paragraph">
                        <wp:posOffset>1671955</wp:posOffset>
                      </wp:positionV>
                      <wp:extent cx="485775" cy="540385"/>
                      <wp:effectExtent l="0" t="0" r="0" b="0"/>
                      <wp:wrapNone/>
                      <wp:docPr id="9" name="Tekstlodziņš 9"/>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3C5AB20F" w14:textId="77777777" w:rsidR="005A7171" w:rsidRDefault="005A7171" w:rsidP="00AA1B3A">
                                  <w:pPr>
                                    <w:autoSpaceDE w:val="0"/>
                                    <w:autoSpaceDN w:val="0"/>
                                    <w:adjustRightInd w:val="0"/>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7F31F5A" id="_x0000_t202" coordsize="21600,21600" o:spt="202" path="m,l,21600r21600,l21600,xe">
                      <v:stroke joinstyle="miter"/>
                      <v:path gradientshapeok="t" o:connecttype="rect"/>
                    </v:shapetype>
                    <v:shape id="Tekstlodziņš 9" o:spid="_x0000_s1026" type="#_x0000_t202" style="position:absolute;left:0;text-align:left;margin-left:134pt;margin-top:131.65pt;width:38.2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" filled="f" stroked="f">
                      <v:textbox>
                        <w:txbxContent>
                          <w:p w14:paraId="3C5AB20F" w14:textId="77777777" w:rsidR="005A7171" w:rsidRDefault="005A7171" w:rsidP="00AA1B3A">
                            <w:pPr>
                              <w:autoSpaceDE w:val="0"/>
                              <w:autoSpaceDN w:val="0"/>
                              <w:adjustRightInd w:val="0"/>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rFonts w:eastAsiaTheme="minorHAnsi"/>
                <w:noProof/>
                <w:lang w:eastAsia="lv-LV"/>
              </w:rPr>
              <mc:AlternateContent>
                <mc:Choice Requires="wps">
                  <w:drawing>
                    <wp:anchor distT="0" distB="0" distL="114300" distR="114300" simplePos="0" relativeHeight="251658240" behindDoc="0" locked="0" layoutInCell="1" allowOverlap="1" wp14:anchorId="7506AAEA" wp14:editId="56612241">
                      <wp:simplePos x="0" y="0"/>
                      <wp:positionH relativeFrom="column">
                        <wp:posOffset>2120900</wp:posOffset>
                      </wp:positionH>
                      <wp:positionV relativeFrom="paragraph">
                        <wp:posOffset>3167380</wp:posOffset>
                      </wp:positionV>
                      <wp:extent cx="485775" cy="540385"/>
                      <wp:effectExtent l="0" t="0" r="0" b="0"/>
                      <wp:wrapNone/>
                      <wp:docPr id="8" name="Tekstlodziņš 8"/>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549BF789" w14:textId="77777777" w:rsidR="005A7171" w:rsidRDefault="005A7171" w:rsidP="00AA1B3A">
                                  <w:pPr>
                                    <w:autoSpaceDE w:val="0"/>
                                    <w:autoSpaceDN w:val="0"/>
                                    <w:adjustRightInd w:val="0"/>
                                    <w:jc w:val="cente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06AAEA" id="Tekstlodziņš 8" o:spid="_x0000_s1027" type="#_x0000_t202" style="position:absolute;left:0;text-align:left;margin-left:167pt;margin-top:249.4pt;width:38.2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" filled="f" stroked="f">
                      <v:textbox>
                        <w:txbxContent>
                          <w:p w14:paraId="549BF789" w14:textId="77777777" w:rsidR="005A7171" w:rsidRDefault="005A7171" w:rsidP="00AA1B3A">
                            <w:pPr>
                              <w:autoSpaceDE w:val="0"/>
                              <w:autoSpaceDN w:val="0"/>
                              <w:adjustRightInd w:val="0"/>
                              <w:jc w:val="cente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2D58B7"/>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r>
              <w:rPr>
                <w:rFonts w:eastAsiaTheme="minorHAnsi"/>
                <w:noProof/>
                <w:lang w:eastAsia="lv-LV"/>
              </w:rPr>
              <mc:AlternateContent>
                <mc:Choice Requires="wps">
                  <w:drawing>
                    <wp:anchor distT="0" distB="0" distL="114300" distR="114300" simplePos="0" relativeHeight="251659264" behindDoc="0" locked="0" layoutInCell="1" allowOverlap="1" wp14:anchorId="1BD7D071" wp14:editId="0D189517">
                      <wp:simplePos x="0" y="0"/>
                      <wp:positionH relativeFrom="column">
                        <wp:posOffset>1044575</wp:posOffset>
                      </wp:positionH>
                      <wp:positionV relativeFrom="paragraph">
                        <wp:posOffset>149225</wp:posOffset>
                      </wp:positionV>
                      <wp:extent cx="485775" cy="540385"/>
                      <wp:effectExtent l="0" t="0" r="0" b="0"/>
                      <wp:wrapNone/>
                      <wp:docPr id="7" name="Tekstlodziņš 7"/>
                      <wp:cNvGraphicFramePr/>
                      <a:graphic xmlns:a="http://schemas.openxmlformats.org/drawingml/2006/main">
                        <a:graphicData uri="http://schemas.microsoft.com/office/word/2010/wordprocessingShape">
                          <wps:wsp>
                            <wps:cNvSpPr txBox="1"/>
                            <wps:spPr>
                              <a:xfrm>
                                <a:off x="0" y="0"/>
                                <a:ext cx="485775" cy="540385"/>
                              </a:xfrm>
                              <a:prstGeom prst="rect">
                                <a:avLst/>
                              </a:prstGeom>
                              <a:noFill/>
                              <a:ln>
                                <a:noFill/>
                              </a:ln>
                              <a:effectLst/>
                            </wps:spPr>
                            <wps:txbx>
                              <w:txbxContent>
                                <w:p w14:paraId="495D489E" w14:textId="77777777" w:rsidR="005A7171" w:rsidRDefault="005A7171" w:rsidP="00AA1B3A">
                                  <w:pPr>
                                    <w:autoSpaceDE w:val="0"/>
                                    <w:autoSpaceDN w:val="0"/>
                                    <w:adjustRightInd w:val="0"/>
                                    <w:jc w:val="cente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D7D071" id="Tekstlodziņš 7" o:spid="_x0000_s1028" type="#_x0000_t202" style="position:absolute;left:0;text-align:left;margin-left:82.25pt;margin-top:11.75pt;width:38.25pt;height:4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" filled="f" stroked="f">
                      <v:textbox>
                        <w:txbxContent>
                          <w:p w14:paraId="495D489E" w14:textId="77777777" w:rsidR="005A7171" w:rsidRDefault="005A7171" w:rsidP="00AA1B3A">
                            <w:pPr>
                              <w:autoSpaceDE w:val="0"/>
                              <w:autoSpaceDN w:val="0"/>
                              <w:adjustRightInd w:val="0"/>
                              <w:jc w:val="cente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504D" w:themeColor="accent2"/>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lang w:eastAsia="lv-LV"/>
              </w:rPr>
              <w:drawing>
                <wp:inline distT="0" distB="0" distL="0" distR="0" wp14:anchorId="41643539" wp14:editId="1D3A9247">
                  <wp:extent cx="3457575" cy="4410075"/>
                  <wp:effectExtent l="0" t="0" r="9525"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7">
                            <a:extLst>
                              <a:ext uri="{28A0092B-C50C-407E-A947-70E740481C1C}">
                                <a14:useLocalDpi xmlns:a14="http://schemas.microsoft.com/office/drawing/2010/main" val="0"/>
                              </a:ext>
                            </a:extLst>
                          </a:blip>
                          <a:srcRect l="64697" t="23705" r="17329" b="6512"/>
                          <a:stretch>
                            <a:fillRect/>
                          </a:stretch>
                        </pic:blipFill>
                        <pic:spPr bwMode="auto">
                          <a:xfrm>
                            <a:off x="0" y="0"/>
                            <a:ext cx="3457575" cy="4410075"/>
                          </a:xfrm>
                          <a:prstGeom prst="rect">
                            <a:avLst/>
                          </a:prstGeom>
                          <a:noFill/>
                          <a:ln>
                            <a:noFill/>
                          </a:ln>
                        </pic:spPr>
                      </pic:pic>
                    </a:graphicData>
                  </a:graphic>
                </wp:inline>
              </w:drawing>
            </w:r>
          </w:p>
          <w:p w14:paraId="01622FC7" w14:textId="77777777" w:rsidR="00AA1B3A" w:rsidRDefault="00AA1B3A">
            <w:pPr>
              <w:autoSpaceDE w:val="0"/>
              <w:autoSpaceDN w:val="0"/>
              <w:adjustRightInd w:val="0"/>
              <w:jc w:val="left"/>
              <w:rPr>
                <w:rFonts w:eastAsia="Times New Roman"/>
                <w:b/>
                <w:bCs/>
                <w:sz w:val="22"/>
                <w:szCs w:val="22"/>
                <w:lang w:eastAsia="lv-LV"/>
              </w:rPr>
            </w:pPr>
          </w:p>
        </w:tc>
      </w:tr>
      <w:tr w:rsidR="00AA1B3A" w14:paraId="611F3B35" w14:textId="77777777" w:rsidTr="00AA1B3A">
        <w:tc>
          <w:tcPr>
            <w:tcW w:w="709" w:type="dxa"/>
            <w:tcBorders>
              <w:top w:val="single" w:sz="4" w:space="0" w:color="auto"/>
              <w:left w:val="single" w:sz="4" w:space="0" w:color="auto"/>
              <w:bottom w:val="single" w:sz="4" w:space="0" w:color="auto"/>
              <w:right w:val="single" w:sz="6" w:space="0" w:color="auto"/>
            </w:tcBorders>
            <w:hideMark/>
          </w:tcPr>
          <w:p w14:paraId="6D2D3A5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w:t>
            </w:r>
          </w:p>
        </w:tc>
        <w:tc>
          <w:tcPr>
            <w:tcW w:w="2316" w:type="dxa"/>
            <w:tcBorders>
              <w:top w:val="single" w:sz="4" w:space="0" w:color="auto"/>
              <w:left w:val="single" w:sz="6" w:space="0" w:color="auto"/>
              <w:bottom w:val="single" w:sz="4" w:space="0" w:color="auto"/>
              <w:right w:val="single" w:sz="6" w:space="0" w:color="auto"/>
            </w:tcBorders>
            <w:hideMark/>
          </w:tcPr>
          <w:p w14:paraId="7B24535D"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Ceļu adrese</w:t>
            </w:r>
          </w:p>
        </w:tc>
        <w:tc>
          <w:tcPr>
            <w:tcW w:w="6379" w:type="dxa"/>
            <w:gridSpan w:val="5"/>
            <w:tcBorders>
              <w:top w:val="single" w:sz="4" w:space="0" w:color="auto"/>
              <w:left w:val="single" w:sz="6" w:space="0" w:color="auto"/>
              <w:bottom w:val="single" w:sz="4" w:space="0" w:color="auto"/>
              <w:right w:val="single" w:sz="4" w:space="0" w:color="auto"/>
            </w:tcBorders>
            <w:hideMark/>
          </w:tcPr>
          <w:p w14:paraId="3B9F1617" w14:textId="77777777" w:rsidR="00AA1B3A" w:rsidRDefault="00AA1B3A">
            <w:pPr>
              <w:autoSpaceDE w:val="0"/>
              <w:autoSpaceDN w:val="0"/>
              <w:adjustRightInd w:val="0"/>
              <w:jc w:val="left"/>
              <w:rPr>
                <w:rFonts w:eastAsia="Times New Roman"/>
                <w:bCs/>
                <w:iCs/>
                <w:sz w:val="22"/>
                <w:szCs w:val="22"/>
                <w:lang w:eastAsia="lv-LV"/>
              </w:rPr>
            </w:pPr>
            <w:r>
              <w:rPr>
                <w:rFonts w:eastAsia="Times New Roman"/>
                <w:bCs/>
                <w:iCs/>
                <w:sz w:val="22"/>
                <w:szCs w:val="22"/>
                <w:lang w:eastAsia="lv-LV"/>
              </w:rPr>
              <w:t>Kadagas ciems, Ādažu novads</w:t>
            </w:r>
          </w:p>
        </w:tc>
      </w:tr>
      <w:tr w:rsidR="00AA1B3A" w14:paraId="6351BDB8" w14:textId="77777777" w:rsidTr="00AA1B3A">
        <w:tc>
          <w:tcPr>
            <w:tcW w:w="709" w:type="dxa"/>
            <w:vMerge w:val="restart"/>
            <w:tcBorders>
              <w:top w:val="single" w:sz="4" w:space="0" w:color="auto"/>
              <w:left w:val="single" w:sz="4" w:space="0" w:color="auto"/>
              <w:bottom w:val="single" w:sz="4" w:space="0" w:color="auto"/>
              <w:right w:val="single" w:sz="4" w:space="0" w:color="auto"/>
            </w:tcBorders>
            <w:hideMark/>
          </w:tcPr>
          <w:p w14:paraId="062F4BB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3.</w:t>
            </w:r>
          </w:p>
        </w:tc>
        <w:tc>
          <w:tcPr>
            <w:tcW w:w="2316" w:type="dxa"/>
            <w:vMerge w:val="restart"/>
            <w:tcBorders>
              <w:top w:val="single" w:sz="4" w:space="0" w:color="auto"/>
              <w:left w:val="single" w:sz="4" w:space="0" w:color="auto"/>
              <w:bottom w:val="single" w:sz="4" w:space="0" w:color="auto"/>
              <w:right w:val="single" w:sz="4" w:space="0" w:color="auto"/>
            </w:tcBorders>
            <w:hideMark/>
          </w:tcPr>
          <w:p w14:paraId="5F77FDFF"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 xml:space="preserve">Būvniecības veids, </w:t>
            </w:r>
            <w:r>
              <w:rPr>
                <w:rFonts w:eastAsia="Times New Roman"/>
                <w:sz w:val="22"/>
                <w:szCs w:val="22"/>
                <w:lang w:eastAsia="lv-LV"/>
              </w:rPr>
              <w:t>saskaņā ar MK noteikumiem Nr.633 „Autoceļu un ielu būvnoteikumi"</w:t>
            </w:r>
          </w:p>
        </w:tc>
        <w:tc>
          <w:tcPr>
            <w:tcW w:w="6379" w:type="dxa"/>
            <w:gridSpan w:val="5"/>
            <w:tcBorders>
              <w:top w:val="single" w:sz="4" w:space="0" w:color="auto"/>
              <w:left w:val="single" w:sz="4" w:space="0" w:color="auto"/>
              <w:bottom w:val="single" w:sz="4" w:space="0" w:color="auto"/>
              <w:right w:val="single" w:sz="4" w:space="0" w:color="auto"/>
            </w:tcBorders>
            <w:hideMark/>
          </w:tcPr>
          <w:p w14:paraId="19581607" w14:textId="77777777" w:rsidR="00AA1B3A" w:rsidRDefault="00AA1B3A">
            <w:pPr>
              <w:autoSpaceDE w:val="0"/>
              <w:autoSpaceDN w:val="0"/>
              <w:adjustRightInd w:val="0"/>
              <w:rPr>
                <w:rFonts w:eastAsia="Times New Roman"/>
                <w:bCs/>
                <w:i/>
                <w:iCs/>
                <w:sz w:val="22"/>
                <w:szCs w:val="22"/>
                <w:lang w:eastAsia="lv-LV"/>
              </w:rPr>
            </w:pPr>
            <w:r>
              <w:rPr>
                <w:rFonts w:eastAsia="Times New Roman"/>
                <w:bCs/>
                <w:sz w:val="22"/>
                <w:szCs w:val="22"/>
                <w:lang w:eastAsia="lv-LV"/>
              </w:rPr>
              <w:t>Būvniecība</w:t>
            </w:r>
          </w:p>
        </w:tc>
      </w:tr>
      <w:tr w:rsidR="00AA1B3A" w14:paraId="4AD00504"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51E81801"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4FEDC83C" w14:textId="77777777" w:rsidR="00AA1B3A" w:rsidRDefault="00AA1B3A">
            <w:pPr>
              <w:rPr>
                <w:rFonts w:eastAsia="Times New Roman"/>
                <w:b/>
                <w:bCs/>
                <w:sz w:val="22"/>
                <w:szCs w:val="22"/>
                <w:lang w:eastAsia="lv-LV"/>
              </w:rPr>
            </w:pPr>
          </w:p>
        </w:tc>
        <w:tc>
          <w:tcPr>
            <w:tcW w:w="1276" w:type="dxa"/>
            <w:tcBorders>
              <w:top w:val="single" w:sz="4" w:space="0" w:color="auto"/>
              <w:left w:val="single" w:sz="4" w:space="0" w:color="auto"/>
              <w:bottom w:val="single" w:sz="4" w:space="0" w:color="auto"/>
              <w:right w:val="single" w:sz="4" w:space="0" w:color="auto"/>
            </w:tcBorders>
            <w:hideMark/>
          </w:tcPr>
          <w:p w14:paraId="702798E2"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Jauna būvniecība</w:t>
            </w:r>
          </w:p>
        </w:tc>
        <w:tc>
          <w:tcPr>
            <w:tcW w:w="1984" w:type="dxa"/>
            <w:tcBorders>
              <w:top w:val="single" w:sz="4" w:space="0" w:color="auto"/>
              <w:left w:val="single" w:sz="4" w:space="0" w:color="auto"/>
              <w:bottom w:val="single" w:sz="4" w:space="0" w:color="auto"/>
              <w:right w:val="single" w:sz="4" w:space="0" w:color="auto"/>
            </w:tcBorders>
            <w:hideMark/>
          </w:tcPr>
          <w:p w14:paraId="3A21164E"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Pārbūve</w:t>
            </w:r>
          </w:p>
        </w:tc>
        <w:tc>
          <w:tcPr>
            <w:tcW w:w="1690" w:type="dxa"/>
            <w:tcBorders>
              <w:top w:val="single" w:sz="4" w:space="0" w:color="auto"/>
              <w:left w:val="single" w:sz="4" w:space="0" w:color="auto"/>
              <w:bottom w:val="single" w:sz="4" w:space="0" w:color="auto"/>
              <w:right w:val="single" w:sz="4" w:space="0" w:color="auto"/>
            </w:tcBorders>
            <w:hideMark/>
          </w:tcPr>
          <w:p w14:paraId="22618016"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Atjaunošana</w:t>
            </w:r>
          </w:p>
        </w:tc>
        <w:tc>
          <w:tcPr>
            <w:tcW w:w="1429" w:type="dxa"/>
            <w:gridSpan w:val="2"/>
            <w:tcBorders>
              <w:top w:val="single" w:sz="4" w:space="0" w:color="auto"/>
              <w:left w:val="single" w:sz="4" w:space="0" w:color="auto"/>
              <w:bottom w:val="single" w:sz="4" w:space="0" w:color="auto"/>
              <w:right w:val="single" w:sz="4" w:space="0" w:color="auto"/>
            </w:tcBorders>
            <w:hideMark/>
          </w:tcPr>
          <w:p w14:paraId="117B85FD" w14:textId="77777777" w:rsidR="00AA1B3A" w:rsidRDefault="00AA1B3A">
            <w:pPr>
              <w:autoSpaceDE w:val="0"/>
              <w:autoSpaceDN w:val="0"/>
              <w:adjustRightInd w:val="0"/>
              <w:jc w:val="center"/>
              <w:rPr>
                <w:rFonts w:eastAsia="Times New Roman"/>
                <w:bCs/>
                <w:i/>
                <w:iCs/>
                <w:sz w:val="22"/>
                <w:szCs w:val="22"/>
                <w:lang w:eastAsia="lv-LV"/>
              </w:rPr>
            </w:pPr>
            <w:r>
              <w:rPr>
                <w:rFonts w:eastAsia="Times New Roman"/>
                <w:sz w:val="22"/>
                <w:szCs w:val="22"/>
                <w:lang w:eastAsia="lv-LV"/>
              </w:rPr>
              <w:t>Nojaukšana</w:t>
            </w:r>
          </w:p>
        </w:tc>
      </w:tr>
      <w:tr w:rsidR="00AA1B3A" w14:paraId="472BA773"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295D3695"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7803BA95" w14:textId="77777777" w:rsidR="00AA1B3A" w:rsidRDefault="00AA1B3A">
            <w:pPr>
              <w:rPr>
                <w:rFonts w:eastAsia="Times New Roman"/>
                <w:b/>
                <w:bCs/>
                <w:sz w:val="22"/>
                <w:szCs w:val="22"/>
                <w:lang w:eastAsia="lv-LV"/>
              </w:rPr>
            </w:pPr>
          </w:p>
        </w:tc>
        <w:tc>
          <w:tcPr>
            <w:tcW w:w="1276" w:type="dxa"/>
            <w:tcBorders>
              <w:top w:val="single" w:sz="4" w:space="0" w:color="auto"/>
              <w:left w:val="single" w:sz="4" w:space="0" w:color="auto"/>
              <w:bottom w:val="single" w:sz="4" w:space="0" w:color="auto"/>
              <w:right w:val="single" w:sz="4" w:space="0" w:color="auto"/>
            </w:tcBorders>
          </w:tcPr>
          <w:p w14:paraId="4219D8C5" w14:textId="77777777" w:rsidR="00AA1B3A" w:rsidRDefault="00AA1B3A">
            <w:pPr>
              <w:autoSpaceDE w:val="0"/>
              <w:autoSpaceDN w:val="0"/>
              <w:adjustRightInd w:val="0"/>
              <w:jc w:val="center"/>
              <w:rPr>
                <w:rFonts w:eastAsia="Times New Roman"/>
                <w:bCs/>
                <w:i/>
                <w:iCs/>
                <w:sz w:val="22"/>
                <w:szCs w:val="22"/>
                <w:lang w:eastAsia="lv-LV"/>
              </w:rPr>
            </w:pPr>
          </w:p>
        </w:tc>
        <w:tc>
          <w:tcPr>
            <w:tcW w:w="1984" w:type="dxa"/>
            <w:tcBorders>
              <w:top w:val="single" w:sz="4" w:space="0" w:color="auto"/>
              <w:left w:val="single" w:sz="4" w:space="0" w:color="auto"/>
              <w:bottom w:val="single" w:sz="4" w:space="0" w:color="auto"/>
              <w:right w:val="single" w:sz="4" w:space="0" w:color="auto"/>
            </w:tcBorders>
            <w:hideMark/>
          </w:tcPr>
          <w:p w14:paraId="749DD41B" w14:textId="77777777" w:rsidR="00AA1B3A" w:rsidRDefault="00AA1B3A">
            <w:pPr>
              <w:autoSpaceDE w:val="0"/>
              <w:autoSpaceDN w:val="0"/>
              <w:adjustRightInd w:val="0"/>
              <w:jc w:val="center"/>
              <w:rPr>
                <w:rFonts w:eastAsia="Times New Roman"/>
                <w:bCs/>
                <w:iCs/>
                <w:sz w:val="22"/>
                <w:szCs w:val="22"/>
                <w:lang w:eastAsia="lv-LV"/>
              </w:rPr>
            </w:pPr>
            <w:r>
              <w:rPr>
                <w:rFonts w:eastAsia="Times New Roman"/>
                <w:bCs/>
                <w:iCs/>
                <w:sz w:val="22"/>
                <w:szCs w:val="22"/>
                <w:lang w:eastAsia="lv-LV"/>
              </w:rPr>
              <w:t>X</w:t>
            </w:r>
          </w:p>
        </w:tc>
        <w:tc>
          <w:tcPr>
            <w:tcW w:w="1690" w:type="dxa"/>
            <w:tcBorders>
              <w:top w:val="single" w:sz="4" w:space="0" w:color="auto"/>
              <w:left w:val="single" w:sz="4" w:space="0" w:color="auto"/>
              <w:bottom w:val="single" w:sz="4" w:space="0" w:color="auto"/>
              <w:right w:val="single" w:sz="4" w:space="0" w:color="auto"/>
            </w:tcBorders>
          </w:tcPr>
          <w:p w14:paraId="65DF0824" w14:textId="77777777" w:rsidR="00AA1B3A" w:rsidRDefault="00AA1B3A">
            <w:pPr>
              <w:autoSpaceDE w:val="0"/>
              <w:autoSpaceDN w:val="0"/>
              <w:adjustRightInd w:val="0"/>
              <w:jc w:val="center"/>
              <w:rPr>
                <w:rFonts w:eastAsia="Times New Roman"/>
                <w:bCs/>
                <w:i/>
                <w:iCs/>
                <w:sz w:val="22"/>
                <w:szCs w:val="22"/>
                <w:lang w:eastAsia="lv-LV"/>
              </w:rPr>
            </w:pPr>
          </w:p>
        </w:tc>
        <w:tc>
          <w:tcPr>
            <w:tcW w:w="1429" w:type="dxa"/>
            <w:gridSpan w:val="2"/>
            <w:tcBorders>
              <w:top w:val="single" w:sz="4" w:space="0" w:color="auto"/>
              <w:left w:val="single" w:sz="4" w:space="0" w:color="auto"/>
              <w:bottom w:val="single" w:sz="4" w:space="0" w:color="auto"/>
              <w:right w:val="single" w:sz="4" w:space="0" w:color="auto"/>
            </w:tcBorders>
          </w:tcPr>
          <w:p w14:paraId="3848427E" w14:textId="77777777" w:rsidR="00AA1B3A" w:rsidRDefault="00AA1B3A">
            <w:pPr>
              <w:autoSpaceDE w:val="0"/>
              <w:autoSpaceDN w:val="0"/>
              <w:adjustRightInd w:val="0"/>
              <w:jc w:val="center"/>
              <w:rPr>
                <w:rFonts w:eastAsia="Times New Roman"/>
                <w:bCs/>
                <w:i/>
                <w:iCs/>
                <w:sz w:val="22"/>
                <w:szCs w:val="22"/>
                <w:lang w:eastAsia="lv-LV"/>
              </w:rPr>
            </w:pPr>
          </w:p>
        </w:tc>
      </w:tr>
      <w:tr w:rsidR="00AA1B3A" w14:paraId="2676BE23" w14:textId="77777777" w:rsidTr="00AA1B3A">
        <w:tc>
          <w:tcPr>
            <w:tcW w:w="3025" w:type="dxa"/>
            <w:vMerge/>
            <w:tcBorders>
              <w:top w:val="single" w:sz="4" w:space="0" w:color="auto"/>
              <w:left w:val="single" w:sz="4" w:space="0" w:color="auto"/>
              <w:bottom w:val="single" w:sz="4" w:space="0" w:color="auto"/>
              <w:right w:val="single" w:sz="4" w:space="0" w:color="auto"/>
            </w:tcBorders>
            <w:vAlign w:val="center"/>
            <w:hideMark/>
          </w:tcPr>
          <w:p w14:paraId="70C3D226" w14:textId="77777777" w:rsidR="00AA1B3A" w:rsidRDefault="00AA1B3A">
            <w:pPr>
              <w:rPr>
                <w:rFonts w:eastAsia="Times New Roman"/>
                <w:sz w:val="22"/>
                <w:szCs w:val="22"/>
                <w:lang w:eastAsia="lv-LV"/>
              </w:rPr>
            </w:pPr>
          </w:p>
        </w:tc>
        <w:tc>
          <w:tcPr>
            <w:tcW w:w="2316" w:type="dxa"/>
            <w:vMerge/>
            <w:tcBorders>
              <w:top w:val="single" w:sz="4" w:space="0" w:color="auto"/>
              <w:left w:val="single" w:sz="4" w:space="0" w:color="auto"/>
              <w:bottom w:val="single" w:sz="4" w:space="0" w:color="auto"/>
              <w:right w:val="single" w:sz="4" w:space="0" w:color="auto"/>
            </w:tcBorders>
            <w:vAlign w:val="center"/>
            <w:hideMark/>
          </w:tcPr>
          <w:p w14:paraId="2361E0CF" w14:textId="77777777" w:rsidR="00AA1B3A" w:rsidRDefault="00AA1B3A">
            <w:pPr>
              <w:rPr>
                <w:rFonts w:eastAsia="Times New Roman"/>
                <w:b/>
                <w:bCs/>
                <w:sz w:val="22"/>
                <w:szCs w:val="22"/>
                <w:lang w:eastAsia="lv-LV"/>
              </w:rPr>
            </w:pPr>
          </w:p>
        </w:tc>
        <w:tc>
          <w:tcPr>
            <w:tcW w:w="6379" w:type="dxa"/>
            <w:gridSpan w:val="5"/>
            <w:tcBorders>
              <w:top w:val="single" w:sz="4" w:space="0" w:color="auto"/>
              <w:left w:val="single" w:sz="4" w:space="0" w:color="auto"/>
              <w:bottom w:val="single" w:sz="4" w:space="0" w:color="auto"/>
              <w:right w:val="single" w:sz="4" w:space="0" w:color="auto"/>
            </w:tcBorders>
          </w:tcPr>
          <w:p w14:paraId="7CFA3957" w14:textId="77777777" w:rsidR="00AA1B3A" w:rsidRDefault="00AA1B3A">
            <w:pPr>
              <w:autoSpaceDE w:val="0"/>
              <w:autoSpaceDN w:val="0"/>
              <w:adjustRightInd w:val="0"/>
              <w:jc w:val="left"/>
              <w:rPr>
                <w:rFonts w:eastAsia="Times New Roman"/>
                <w:b/>
                <w:bCs/>
                <w:i/>
                <w:iCs/>
                <w:sz w:val="22"/>
                <w:szCs w:val="22"/>
                <w:lang w:eastAsia="lv-LV"/>
              </w:rPr>
            </w:pPr>
          </w:p>
        </w:tc>
      </w:tr>
      <w:tr w:rsidR="00AA1B3A" w14:paraId="2ED237D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468FE30" w14:textId="77777777" w:rsidR="00AA1B3A" w:rsidRDefault="00AA1B3A">
            <w:pPr>
              <w:autoSpaceDE w:val="0"/>
              <w:autoSpaceDN w:val="0"/>
              <w:adjustRightInd w:val="0"/>
              <w:jc w:val="center"/>
              <w:rPr>
                <w:rFonts w:eastAsia="Times New Roman"/>
                <w:sz w:val="22"/>
                <w:szCs w:val="22"/>
                <w:lang w:eastAsia="lv-LV"/>
              </w:rPr>
            </w:pPr>
            <w:bookmarkStart w:id="5" w:name="_Hlk511125324"/>
            <w:r>
              <w:rPr>
                <w:rFonts w:eastAsia="Times New Roman"/>
                <w:sz w:val="22"/>
                <w:szCs w:val="22"/>
                <w:lang w:eastAsia="lv-LV"/>
              </w:rPr>
              <w:t>4.</w:t>
            </w:r>
          </w:p>
        </w:tc>
        <w:tc>
          <w:tcPr>
            <w:tcW w:w="2316" w:type="dxa"/>
            <w:tcBorders>
              <w:top w:val="single" w:sz="6" w:space="0" w:color="auto"/>
              <w:left w:val="single" w:sz="6" w:space="0" w:color="auto"/>
              <w:bottom w:val="single" w:sz="6" w:space="0" w:color="auto"/>
              <w:right w:val="single" w:sz="6" w:space="0" w:color="auto"/>
            </w:tcBorders>
            <w:hideMark/>
          </w:tcPr>
          <w:p w14:paraId="3AEC3721"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 xml:space="preserve">Būvprojekta projektēšanas </w:t>
            </w:r>
          </w:p>
          <w:p w14:paraId="130BAF9A"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un būvniecības kārtas</w:t>
            </w:r>
          </w:p>
        </w:tc>
        <w:tc>
          <w:tcPr>
            <w:tcW w:w="6379" w:type="dxa"/>
            <w:gridSpan w:val="5"/>
            <w:tcBorders>
              <w:top w:val="single" w:sz="6" w:space="0" w:color="auto"/>
              <w:left w:val="single" w:sz="6" w:space="0" w:color="auto"/>
              <w:bottom w:val="single" w:sz="6" w:space="0" w:color="auto"/>
              <w:right w:val="single" w:sz="6" w:space="0" w:color="auto"/>
            </w:tcBorders>
            <w:hideMark/>
          </w:tcPr>
          <w:p w14:paraId="425C6CC7"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Būvniecību paredzēts sadalīt 5 (piecās) kārtās:</w:t>
            </w:r>
          </w:p>
          <w:p w14:paraId="6EC5F338"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1.kārta: Iļķenes ceļa pārbūve posmā no A1 autoceļa līdz Mežaparka ceļam:</w:t>
            </w:r>
          </w:p>
          <w:p w14:paraId="3B109EE2"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07AC218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atklātā ūdens novadīšanas sistēmas izveide;</w:t>
            </w:r>
          </w:p>
          <w:p w14:paraId="718F7203"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2.kārta: Mežaparka ceļa pārbūve posmā no Iļķenes ceļa līdz Smilšu ielai:</w:t>
            </w:r>
          </w:p>
          <w:p w14:paraId="2715D6D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0BE0231E"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atklātā ūdens novadīšanas sistēmas izveide;</w:t>
            </w:r>
          </w:p>
          <w:p w14:paraId="30AFF909"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3.kārta: Mežaparka ceļa pārbūve posmā no Smilšu ielas līdz Kadagas ceļam:</w:t>
            </w:r>
          </w:p>
          <w:p w14:paraId="69F19E84"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pārbūve;</w:t>
            </w:r>
          </w:p>
          <w:p w14:paraId="755B1C65"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apvienotā gājēju un velo celiņa izbūve;</w:t>
            </w:r>
          </w:p>
          <w:p w14:paraId="435D44DA"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apgaismojuma izbūve;</w:t>
            </w:r>
          </w:p>
          <w:p w14:paraId="6C274A44"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videonovērošanas ar balsta uzstādīšana Mežaparka ceļa un Kadagas ceļa krustojumā;</w:t>
            </w:r>
          </w:p>
          <w:p w14:paraId="3A590232"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atklātā ūdens novadīšanas sistēmas izveide;</w:t>
            </w:r>
          </w:p>
          <w:p w14:paraId="03B61CCC" w14:textId="77777777" w:rsidR="00AA1B3A" w:rsidRDefault="00AA1B3A" w:rsidP="007A6C8B">
            <w:pPr>
              <w:widowControl w:val="0"/>
              <w:numPr>
                <w:ilvl w:val="0"/>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4.kārta:</w:t>
            </w:r>
            <w:r>
              <w:rPr>
                <w:sz w:val="22"/>
                <w:szCs w:val="22"/>
              </w:rPr>
              <w:t xml:space="preserve"> Inženierkomunikāciju izbūve (ūdensapgādes, saimnieciskās kanalizācijas tīkli un apgaismojums):</w:t>
            </w:r>
          </w:p>
          <w:p w14:paraId="7C7B6F69" w14:textId="77777777" w:rsidR="00AA1B3A" w:rsidRDefault="00AA1B3A" w:rsidP="007A6C8B">
            <w:pPr>
              <w:widowControl w:val="0"/>
              <w:numPr>
                <w:ilvl w:val="1"/>
                <w:numId w:val="24"/>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saimnieciskās kanalizācijas tīklu izbūve Mežaparka ceļa posmā no Smilšu ielas līdz Iļķenes ceļam;</w:t>
            </w:r>
          </w:p>
          <w:p w14:paraId="266DFCEB"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ūdensapgādes tīklu un</w:t>
            </w:r>
            <w:r>
              <w:t xml:space="preserve"> </w:t>
            </w:r>
            <w:r>
              <w:rPr>
                <w:rFonts w:eastAsia="Times New Roman"/>
                <w:sz w:val="22"/>
                <w:szCs w:val="22"/>
                <w:lang w:eastAsia="lv-LV"/>
              </w:rPr>
              <w:t>virszemes tipa ugunsdzēsības hidrantu izbūve Mežaparka ceļa posmā no Kadagas ceļa līdz Iļķenes ceļam;</w:t>
            </w:r>
          </w:p>
          <w:p w14:paraId="648C7AE4"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w:t>
            </w:r>
            <w:r>
              <w:t xml:space="preserve"> </w:t>
            </w:r>
            <w:r>
              <w:rPr>
                <w:rFonts w:eastAsia="Times New Roman"/>
                <w:sz w:val="22"/>
                <w:szCs w:val="22"/>
                <w:lang w:eastAsia="lv-LV"/>
              </w:rPr>
              <w:t xml:space="preserve">Mežaparka ceļa posmā no Smilšu ielas līdz Lāceņu ielai; </w:t>
            </w:r>
          </w:p>
          <w:p w14:paraId="7C536D84"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 Mežaparka ceļa posmā no Lāceņu ielas līdz Iļķenes ceļam;</w:t>
            </w:r>
          </w:p>
          <w:p w14:paraId="279D685A" w14:textId="77777777" w:rsidR="00AA1B3A" w:rsidRDefault="00AA1B3A" w:rsidP="007A6C8B">
            <w:pPr>
              <w:pStyle w:val="ListParagraph"/>
              <w:numPr>
                <w:ilvl w:val="2"/>
                <w:numId w:val="24"/>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balsta uzstādīšana Mežaparka un Iļķenes ceļa krustojumā</w:t>
            </w:r>
          </w:p>
          <w:p w14:paraId="5CB900DC"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apgaismojuma izbūve Iļķenes ceļa posmā no Mežaparka ceļa līdz A1 autoceļam;</w:t>
            </w:r>
          </w:p>
          <w:p w14:paraId="4062F2A8" w14:textId="77777777" w:rsidR="00AA1B3A" w:rsidRDefault="00AA1B3A" w:rsidP="007A6C8B">
            <w:pPr>
              <w:pStyle w:val="ListParagraph"/>
              <w:numPr>
                <w:ilvl w:val="2"/>
                <w:numId w:val="24"/>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A1 un Iļķenes ceļa krustojumā;</w:t>
            </w:r>
          </w:p>
          <w:p w14:paraId="2F03DEBD" w14:textId="77777777" w:rsidR="00AA1B3A" w:rsidRDefault="00AA1B3A" w:rsidP="007A6C8B">
            <w:pPr>
              <w:pStyle w:val="ListParagraph"/>
              <w:numPr>
                <w:ilvl w:val="0"/>
                <w:numId w:val="24"/>
              </w:numPr>
              <w:suppressAutoHyphens w:val="0"/>
              <w:spacing w:after="120"/>
              <w:contextualSpacing/>
              <w:rPr>
                <w:rFonts w:eastAsia="Times New Roman"/>
                <w:sz w:val="22"/>
                <w:szCs w:val="22"/>
                <w:lang w:eastAsia="lv-LV"/>
              </w:rPr>
            </w:pPr>
            <w:r>
              <w:rPr>
                <w:rFonts w:eastAsia="Times New Roman"/>
                <w:sz w:val="22"/>
                <w:szCs w:val="22"/>
                <w:lang w:eastAsia="lv-LV"/>
              </w:rPr>
              <w:t>5.kārta:</w:t>
            </w:r>
            <w:r>
              <w:t xml:space="preserve"> </w:t>
            </w:r>
            <w:r>
              <w:rPr>
                <w:rFonts w:eastAsia="Times New Roman"/>
                <w:sz w:val="22"/>
                <w:szCs w:val="22"/>
                <w:lang w:eastAsia="lv-LV"/>
              </w:rPr>
              <w:t>Apvienotā gājēju un velo celiņa izbūve:</w:t>
            </w:r>
          </w:p>
          <w:p w14:paraId="4284CBFB"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Iļķenes ceļa posmā no A1 autoceļa līdz Mežaparka ceļam;</w:t>
            </w:r>
          </w:p>
          <w:p w14:paraId="7B92356B"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Iļķenes ceļa līdz Lāceņu ielai;</w:t>
            </w:r>
          </w:p>
          <w:p w14:paraId="331856E3" w14:textId="77777777" w:rsidR="00AA1B3A" w:rsidRDefault="00AA1B3A" w:rsidP="007A6C8B">
            <w:pPr>
              <w:pStyle w:val="ListParagraph"/>
              <w:numPr>
                <w:ilvl w:val="1"/>
                <w:numId w:val="24"/>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Lāceņu ielas līdz Smilšu ielai</w:t>
            </w:r>
          </w:p>
          <w:p w14:paraId="47CA169C" w14:textId="77777777" w:rsidR="00AA1B3A" w:rsidRDefault="00AA1B3A" w:rsidP="007A6C8B">
            <w:pPr>
              <w:pStyle w:val="ListParagraph"/>
              <w:numPr>
                <w:ilvl w:val="0"/>
                <w:numId w:val="24"/>
              </w:numPr>
              <w:suppressAutoHyphens w:val="0"/>
              <w:spacing w:after="120"/>
              <w:contextualSpacing/>
              <w:rPr>
                <w:rFonts w:eastAsia="Times New Roman"/>
                <w:sz w:val="22"/>
                <w:szCs w:val="22"/>
                <w:lang w:eastAsia="lv-LV"/>
              </w:rPr>
            </w:pPr>
            <w:r>
              <w:rPr>
                <w:rFonts w:ascii="TimesNewRomanPSMT" w:eastAsia="Times New Roman" w:hAnsi="TimesNewRomanPSMT" w:cs="TimesNewRomanPSMT"/>
                <w:sz w:val="22"/>
                <w:szCs w:val="22"/>
                <w:lang w:eastAsia="lv-LV"/>
              </w:rPr>
              <w:t>Būvprojekts ir sagatavojams tā, lai nepieciešamības gadījumā 1., 2., 3., 4.1., 4.2., 4.3., 4.4., 4.5., 5.1., 5.2., 5.3. punktā minētos darbus varētu iepirkt atsevišķu iepirkumu procedūru ietvaros.</w:t>
            </w:r>
          </w:p>
        </w:tc>
      </w:tr>
      <w:bookmarkEnd w:id="5"/>
      <w:tr w:rsidR="00AA1B3A" w14:paraId="37EC2020"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51B4EC6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5.</w:t>
            </w:r>
          </w:p>
        </w:tc>
        <w:tc>
          <w:tcPr>
            <w:tcW w:w="2316" w:type="dxa"/>
            <w:tcBorders>
              <w:top w:val="single" w:sz="6" w:space="0" w:color="auto"/>
              <w:left w:val="single" w:sz="6" w:space="0" w:color="auto"/>
              <w:bottom w:val="single" w:sz="4" w:space="0" w:color="auto"/>
              <w:right w:val="single" w:sz="6" w:space="0" w:color="auto"/>
            </w:tcBorders>
            <w:hideMark/>
          </w:tcPr>
          <w:p w14:paraId="24DEE9B7" w14:textId="77777777" w:rsidR="00AA1B3A" w:rsidRDefault="00AA1B3A">
            <w:pPr>
              <w:autoSpaceDE w:val="0"/>
              <w:autoSpaceDN w:val="0"/>
              <w:adjustRightInd w:val="0"/>
              <w:spacing w:line="223" w:lineRule="exact"/>
              <w:jc w:val="center"/>
              <w:rPr>
                <w:rFonts w:eastAsia="Times New Roman"/>
                <w:b/>
                <w:bCs/>
                <w:sz w:val="22"/>
                <w:szCs w:val="22"/>
                <w:lang w:eastAsia="lv-LV"/>
              </w:rPr>
            </w:pPr>
            <w:r>
              <w:rPr>
                <w:rFonts w:eastAsia="Times New Roman"/>
                <w:b/>
                <w:bCs/>
                <w:sz w:val="22"/>
                <w:szCs w:val="22"/>
                <w:lang w:eastAsia="lv-LV"/>
              </w:rPr>
              <w:t>Inženierbūves grupa, funkcija un parametri</w:t>
            </w:r>
          </w:p>
        </w:tc>
        <w:tc>
          <w:tcPr>
            <w:tcW w:w="6379" w:type="dxa"/>
            <w:gridSpan w:val="5"/>
            <w:tcBorders>
              <w:top w:val="single" w:sz="6" w:space="0" w:color="auto"/>
              <w:left w:val="single" w:sz="6" w:space="0" w:color="auto"/>
              <w:bottom w:val="single" w:sz="4" w:space="0" w:color="auto"/>
              <w:right w:val="single" w:sz="6" w:space="0" w:color="auto"/>
            </w:tcBorders>
            <w:hideMark/>
          </w:tcPr>
          <w:p w14:paraId="16B8DC56" w14:textId="77777777" w:rsidR="00AA1B3A" w:rsidRDefault="00AA1B3A" w:rsidP="007A6C8B">
            <w:pPr>
              <w:widowControl w:val="0"/>
              <w:numPr>
                <w:ilvl w:val="0"/>
                <w:numId w:val="25"/>
              </w:numPr>
              <w:suppressAutoHyphens w:val="0"/>
              <w:autoSpaceDE w:val="0"/>
              <w:autoSpaceDN w:val="0"/>
              <w:adjustRightInd w:val="0"/>
              <w:rPr>
                <w:rFonts w:eastAsia="Times New Roman"/>
                <w:sz w:val="22"/>
                <w:szCs w:val="22"/>
                <w:lang w:eastAsia="lv-LV"/>
              </w:rPr>
            </w:pPr>
            <w:r>
              <w:rPr>
                <w:rFonts w:eastAsia="Times New Roman"/>
                <w:sz w:val="22"/>
                <w:szCs w:val="22"/>
                <w:lang w:eastAsia="lv-LV"/>
              </w:rPr>
              <w:t>Ceļš (2.grupas inženierbūve). Satiksmes infrastruktūra (būvju klasifikācijas kods pēc CC kataloga - 2112). Pārbūvējamā ceļa posma garums sastāda 4,8km (Iļķenes ceļa posms no A1 autoceļa līdz Mežaparka ceļam - 1 km, Mežaparka ceļa posms no Iļķenes ceļa līdz Smilšu ielai 2,2km, Mežaparka ceļa posms no Smilšu ielas līdz Kadagas ceļam 1,6 km.</w:t>
            </w:r>
          </w:p>
          <w:p w14:paraId="4CE99453" w14:textId="77777777" w:rsidR="00AA1B3A" w:rsidRDefault="00AA1B3A" w:rsidP="007A6C8B">
            <w:pPr>
              <w:widowControl w:val="0"/>
              <w:numPr>
                <w:ilvl w:val="0"/>
                <w:numId w:val="25"/>
              </w:numPr>
              <w:suppressAutoHyphens w:val="0"/>
              <w:autoSpaceDE w:val="0"/>
              <w:autoSpaceDN w:val="0"/>
              <w:adjustRightInd w:val="0"/>
              <w:rPr>
                <w:rFonts w:eastAsia="Times New Roman"/>
                <w:sz w:val="22"/>
                <w:szCs w:val="22"/>
                <w:lang w:eastAsia="lv-LV"/>
              </w:rPr>
            </w:pPr>
            <w:r>
              <w:rPr>
                <w:rFonts w:eastAsia="Times New Roman"/>
                <w:sz w:val="22"/>
                <w:szCs w:val="22"/>
                <w:lang w:eastAsia="lv-LV"/>
              </w:rPr>
              <w:t>Inženierkomunikāciju izbūve Iļķenes ceļa posmā no A1 līdz Mežaparka ceļam un Mežaparka ceļā (ūdensapgādes tīkls, saimnieciskās kanalizācijas tīkls un apgaismojums).</w:t>
            </w:r>
          </w:p>
        </w:tc>
      </w:tr>
      <w:tr w:rsidR="00AA1B3A" w14:paraId="147B643C" w14:textId="77777777" w:rsidTr="00AA1B3A">
        <w:trPr>
          <w:trHeight w:val="136"/>
        </w:trPr>
        <w:tc>
          <w:tcPr>
            <w:tcW w:w="709" w:type="dxa"/>
            <w:tcBorders>
              <w:top w:val="single" w:sz="4" w:space="0" w:color="auto"/>
              <w:left w:val="single" w:sz="4" w:space="0" w:color="auto"/>
              <w:bottom w:val="single" w:sz="4" w:space="0" w:color="auto"/>
              <w:right w:val="single" w:sz="6" w:space="0" w:color="auto"/>
            </w:tcBorders>
            <w:hideMark/>
          </w:tcPr>
          <w:p w14:paraId="78993BA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6.</w:t>
            </w:r>
          </w:p>
        </w:tc>
        <w:tc>
          <w:tcPr>
            <w:tcW w:w="2316" w:type="dxa"/>
            <w:tcBorders>
              <w:top w:val="single" w:sz="4" w:space="0" w:color="auto"/>
              <w:left w:val="single" w:sz="6" w:space="0" w:color="auto"/>
              <w:bottom w:val="single" w:sz="4" w:space="0" w:color="auto"/>
              <w:right w:val="single" w:sz="6" w:space="0" w:color="auto"/>
            </w:tcBorders>
            <w:hideMark/>
          </w:tcPr>
          <w:p w14:paraId="299228D8" w14:textId="77777777" w:rsidR="00AA1B3A" w:rsidRDefault="00AA1B3A">
            <w:pPr>
              <w:autoSpaceDE w:val="0"/>
              <w:autoSpaceDN w:val="0"/>
              <w:adjustRightInd w:val="0"/>
              <w:jc w:val="center"/>
              <w:rPr>
                <w:rFonts w:eastAsia="Times New Roman"/>
                <w:b/>
                <w:bCs/>
                <w:sz w:val="22"/>
                <w:szCs w:val="22"/>
                <w:lang w:eastAsia="lv-LV"/>
              </w:rPr>
            </w:pPr>
            <w:r>
              <w:rPr>
                <w:rFonts w:eastAsia="Times New Roman"/>
                <w:b/>
                <w:bCs/>
                <w:sz w:val="22"/>
                <w:szCs w:val="22"/>
                <w:lang w:eastAsia="lv-LV"/>
              </w:rPr>
              <w:t>Pasūtītājs</w:t>
            </w:r>
          </w:p>
        </w:tc>
        <w:tc>
          <w:tcPr>
            <w:tcW w:w="6379" w:type="dxa"/>
            <w:gridSpan w:val="5"/>
            <w:tcBorders>
              <w:top w:val="single" w:sz="4" w:space="0" w:color="auto"/>
              <w:left w:val="single" w:sz="6" w:space="0" w:color="auto"/>
              <w:bottom w:val="single" w:sz="4" w:space="0" w:color="auto"/>
              <w:right w:val="single" w:sz="4" w:space="0" w:color="auto"/>
            </w:tcBorders>
            <w:hideMark/>
          </w:tcPr>
          <w:p w14:paraId="6735C2B4" w14:textId="77777777" w:rsidR="00AA1B3A" w:rsidRDefault="00AA1B3A">
            <w:pPr>
              <w:autoSpaceDE w:val="0"/>
              <w:autoSpaceDN w:val="0"/>
              <w:adjustRightInd w:val="0"/>
              <w:jc w:val="left"/>
              <w:rPr>
                <w:rFonts w:eastAsia="Times New Roman"/>
                <w:bCs/>
                <w:sz w:val="22"/>
                <w:szCs w:val="22"/>
                <w:lang w:eastAsia="lv-LV"/>
              </w:rPr>
            </w:pPr>
            <w:r>
              <w:rPr>
                <w:rFonts w:eastAsia="Times New Roman"/>
                <w:bCs/>
                <w:sz w:val="22"/>
                <w:szCs w:val="22"/>
                <w:lang w:eastAsia="lv-LV"/>
              </w:rPr>
              <w:t>Ādažu novada pašvaldība</w:t>
            </w:r>
          </w:p>
        </w:tc>
      </w:tr>
      <w:tr w:rsidR="00AA1B3A" w14:paraId="2BF8E4DA" w14:textId="77777777" w:rsidTr="00AA1B3A">
        <w:tc>
          <w:tcPr>
            <w:tcW w:w="709" w:type="dxa"/>
            <w:tcBorders>
              <w:top w:val="single" w:sz="4" w:space="0" w:color="auto"/>
              <w:left w:val="single" w:sz="4" w:space="0" w:color="auto"/>
              <w:bottom w:val="single" w:sz="4" w:space="0" w:color="auto"/>
              <w:right w:val="single" w:sz="6" w:space="0" w:color="auto"/>
            </w:tcBorders>
            <w:hideMark/>
          </w:tcPr>
          <w:p w14:paraId="5CC11A6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7.</w:t>
            </w:r>
          </w:p>
        </w:tc>
        <w:tc>
          <w:tcPr>
            <w:tcW w:w="2316" w:type="dxa"/>
            <w:tcBorders>
              <w:top w:val="single" w:sz="4" w:space="0" w:color="auto"/>
              <w:left w:val="single" w:sz="6" w:space="0" w:color="auto"/>
              <w:bottom w:val="single" w:sz="4" w:space="0" w:color="auto"/>
              <w:right w:val="single" w:sz="6" w:space="0" w:color="auto"/>
            </w:tcBorders>
            <w:hideMark/>
          </w:tcPr>
          <w:p w14:paraId="771EBBA1"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Pasūtītāja pārstāvis, tālr.</w:t>
            </w:r>
            <w:r>
              <w:rPr>
                <w:rFonts w:eastAsia="Times New Roman"/>
                <w:bCs/>
                <w:sz w:val="22"/>
                <w:szCs w:val="22"/>
                <w:lang w:eastAsia="lv-LV"/>
              </w:rPr>
              <w:t xml:space="preserve"> </w:t>
            </w:r>
            <w:r>
              <w:rPr>
                <w:rFonts w:eastAsia="Times New Roman"/>
                <w:b/>
                <w:sz w:val="22"/>
                <w:szCs w:val="22"/>
                <w:lang w:eastAsia="lv-LV"/>
              </w:rPr>
              <w:t>Nr.</w:t>
            </w:r>
          </w:p>
        </w:tc>
        <w:tc>
          <w:tcPr>
            <w:tcW w:w="6379" w:type="dxa"/>
            <w:gridSpan w:val="5"/>
            <w:tcBorders>
              <w:top w:val="single" w:sz="4" w:space="0" w:color="auto"/>
              <w:left w:val="single" w:sz="6" w:space="0" w:color="auto"/>
              <w:bottom w:val="single" w:sz="4" w:space="0" w:color="auto"/>
              <w:right w:val="single" w:sz="4" w:space="0" w:color="auto"/>
            </w:tcBorders>
            <w:hideMark/>
          </w:tcPr>
          <w:p w14:paraId="71110400" w14:textId="77777777" w:rsidR="00AA1B3A" w:rsidRDefault="00AA1B3A">
            <w:pPr>
              <w:autoSpaceDE w:val="0"/>
              <w:autoSpaceDN w:val="0"/>
              <w:adjustRightInd w:val="0"/>
              <w:spacing w:line="274" w:lineRule="exact"/>
              <w:jc w:val="left"/>
              <w:rPr>
                <w:rFonts w:eastAsia="Times New Roman"/>
                <w:sz w:val="22"/>
                <w:szCs w:val="22"/>
                <w:lang w:eastAsia="lv-LV"/>
              </w:rPr>
            </w:pPr>
            <w:r>
              <w:rPr>
                <w:rFonts w:eastAsia="Times New Roman"/>
                <w:sz w:val="22"/>
                <w:szCs w:val="22"/>
                <w:lang w:eastAsia="lv-LV"/>
              </w:rPr>
              <w:t xml:space="preserve">Pasūtītāja pilnvarotās personas: Artis Brūvers un Pēteris Sabļins </w:t>
            </w:r>
          </w:p>
          <w:p w14:paraId="34D35F39" w14:textId="77777777" w:rsidR="00AA1B3A" w:rsidRDefault="00AA1B3A">
            <w:pPr>
              <w:autoSpaceDE w:val="0"/>
              <w:autoSpaceDN w:val="0"/>
              <w:adjustRightInd w:val="0"/>
              <w:spacing w:line="274" w:lineRule="exact"/>
              <w:jc w:val="left"/>
              <w:rPr>
                <w:rFonts w:eastAsia="Times New Roman"/>
                <w:sz w:val="22"/>
                <w:szCs w:val="22"/>
                <w:u w:val="single"/>
                <w:lang w:val="en-US" w:eastAsia="lv-LV"/>
              </w:rPr>
            </w:pPr>
            <w:r>
              <w:rPr>
                <w:rFonts w:eastAsia="Times New Roman"/>
                <w:sz w:val="22"/>
                <w:szCs w:val="22"/>
                <w:lang w:eastAsia="lv-LV"/>
              </w:rPr>
              <w:t>tālr. 67996265</w:t>
            </w:r>
          </w:p>
        </w:tc>
      </w:tr>
      <w:tr w:rsidR="00AA1B3A" w14:paraId="149462B7" w14:textId="77777777" w:rsidTr="00AA1B3A">
        <w:tc>
          <w:tcPr>
            <w:tcW w:w="709" w:type="dxa"/>
            <w:tcBorders>
              <w:top w:val="single" w:sz="4" w:space="0" w:color="auto"/>
              <w:left w:val="single" w:sz="6" w:space="0" w:color="auto"/>
              <w:bottom w:val="single" w:sz="6" w:space="0" w:color="auto"/>
              <w:right w:val="single" w:sz="6" w:space="0" w:color="auto"/>
            </w:tcBorders>
            <w:hideMark/>
          </w:tcPr>
          <w:p w14:paraId="06703C3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8.</w:t>
            </w:r>
          </w:p>
        </w:tc>
        <w:tc>
          <w:tcPr>
            <w:tcW w:w="2316" w:type="dxa"/>
            <w:tcBorders>
              <w:top w:val="single" w:sz="4" w:space="0" w:color="auto"/>
              <w:left w:val="single" w:sz="6" w:space="0" w:color="auto"/>
              <w:bottom w:val="single" w:sz="6" w:space="0" w:color="auto"/>
              <w:right w:val="single" w:sz="6" w:space="0" w:color="auto"/>
            </w:tcBorders>
            <w:hideMark/>
          </w:tcPr>
          <w:p w14:paraId="1AC1D1BC" w14:textId="77777777" w:rsidR="00AA1B3A" w:rsidRDefault="00AA1B3A">
            <w:pPr>
              <w:autoSpaceDE w:val="0"/>
              <w:autoSpaceDN w:val="0"/>
              <w:adjustRightInd w:val="0"/>
              <w:ind w:left="281"/>
              <w:jc w:val="center"/>
              <w:rPr>
                <w:rFonts w:eastAsia="Times New Roman"/>
                <w:b/>
                <w:bCs/>
                <w:sz w:val="22"/>
                <w:szCs w:val="22"/>
                <w:lang w:eastAsia="lv-LV"/>
              </w:rPr>
            </w:pPr>
            <w:r>
              <w:rPr>
                <w:rFonts w:eastAsia="Times New Roman"/>
                <w:b/>
                <w:bCs/>
                <w:sz w:val="22"/>
                <w:szCs w:val="22"/>
                <w:lang w:eastAsia="lv-LV"/>
              </w:rPr>
              <w:t>Būvprojekta veids</w:t>
            </w:r>
          </w:p>
        </w:tc>
        <w:tc>
          <w:tcPr>
            <w:tcW w:w="6379" w:type="dxa"/>
            <w:gridSpan w:val="5"/>
            <w:tcBorders>
              <w:top w:val="single" w:sz="4" w:space="0" w:color="auto"/>
              <w:left w:val="single" w:sz="6" w:space="0" w:color="auto"/>
              <w:bottom w:val="single" w:sz="6" w:space="0" w:color="auto"/>
              <w:right w:val="single" w:sz="6" w:space="0" w:color="auto"/>
            </w:tcBorders>
            <w:hideMark/>
          </w:tcPr>
          <w:p w14:paraId="1897DA0A"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Ceļa pārbūve</w:t>
            </w:r>
          </w:p>
        </w:tc>
      </w:tr>
      <w:tr w:rsidR="00AA1B3A" w14:paraId="7D5A7F29" w14:textId="77777777" w:rsidTr="00AA1B3A">
        <w:tc>
          <w:tcPr>
            <w:tcW w:w="709" w:type="dxa"/>
            <w:vMerge w:val="restart"/>
            <w:tcBorders>
              <w:top w:val="single" w:sz="6" w:space="0" w:color="auto"/>
              <w:left w:val="single" w:sz="6" w:space="0" w:color="auto"/>
              <w:bottom w:val="single" w:sz="6" w:space="0" w:color="auto"/>
              <w:right w:val="single" w:sz="6" w:space="0" w:color="auto"/>
            </w:tcBorders>
            <w:hideMark/>
          </w:tcPr>
          <w:p w14:paraId="1B9BB8F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8.1.</w:t>
            </w:r>
          </w:p>
        </w:tc>
        <w:tc>
          <w:tcPr>
            <w:tcW w:w="2316" w:type="dxa"/>
            <w:vMerge w:val="restart"/>
            <w:tcBorders>
              <w:top w:val="single" w:sz="6" w:space="0" w:color="auto"/>
              <w:left w:val="single" w:sz="6" w:space="0" w:color="auto"/>
              <w:bottom w:val="single" w:sz="6" w:space="0" w:color="auto"/>
              <w:right w:val="single" w:sz="6" w:space="0" w:color="auto"/>
            </w:tcBorders>
            <w:hideMark/>
          </w:tcPr>
          <w:p w14:paraId="40145F5B" w14:textId="77777777" w:rsidR="00AA1B3A" w:rsidRDefault="00AA1B3A">
            <w:pPr>
              <w:autoSpaceDE w:val="0"/>
              <w:autoSpaceDN w:val="0"/>
              <w:adjustRightInd w:val="0"/>
              <w:spacing w:line="230" w:lineRule="exact"/>
              <w:jc w:val="center"/>
              <w:rPr>
                <w:rFonts w:eastAsia="Times New Roman"/>
                <w:b/>
                <w:bCs/>
                <w:sz w:val="22"/>
                <w:szCs w:val="22"/>
                <w:lang w:eastAsia="lv-LV"/>
              </w:rPr>
            </w:pPr>
            <w:r>
              <w:rPr>
                <w:rFonts w:eastAsia="Times New Roman"/>
                <w:b/>
                <w:bCs/>
                <w:sz w:val="22"/>
                <w:szCs w:val="22"/>
                <w:lang w:eastAsia="lv-LV"/>
              </w:rPr>
              <w:t>Būvprojekta veids</w:t>
            </w:r>
          </w:p>
          <w:p w14:paraId="689B0EA8"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saskaņā ar MK noteikumiem Nr.633 „Autoceļu un ielu būvnoteikumi", atkarībā no būvniecības ieceres un vispārīgajos</w:t>
            </w:r>
          </w:p>
          <w:p w14:paraId="1F8E32C0" w14:textId="77777777" w:rsidR="00AA1B3A" w:rsidRDefault="00AA1B3A">
            <w:pPr>
              <w:widowControl w:val="0"/>
              <w:autoSpaceDE w:val="0"/>
              <w:autoSpaceDN w:val="0"/>
              <w:adjustRightInd w:val="0"/>
              <w:spacing w:line="223" w:lineRule="exact"/>
              <w:jc w:val="center"/>
              <w:rPr>
                <w:rFonts w:eastAsia="Times New Roman"/>
                <w:sz w:val="22"/>
                <w:szCs w:val="22"/>
                <w:lang w:eastAsia="lv-LV"/>
              </w:rPr>
            </w:pPr>
            <w:r>
              <w:rPr>
                <w:rFonts w:eastAsia="Times New Roman"/>
                <w:sz w:val="22"/>
                <w:szCs w:val="22"/>
                <w:lang w:eastAsia="lv-LV"/>
              </w:rPr>
              <w:t>būvnoteikumos noteiktās ēku grupas un būvniecības veida</w:t>
            </w:r>
          </w:p>
        </w:tc>
        <w:tc>
          <w:tcPr>
            <w:tcW w:w="5954" w:type="dxa"/>
            <w:gridSpan w:val="4"/>
            <w:tcBorders>
              <w:top w:val="single" w:sz="6" w:space="0" w:color="auto"/>
              <w:left w:val="single" w:sz="6" w:space="0" w:color="auto"/>
              <w:bottom w:val="single" w:sz="6" w:space="0" w:color="auto"/>
              <w:right w:val="single" w:sz="6" w:space="0" w:color="auto"/>
            </w:tcBorders>
            <w:hideMark/>
          </w:tcPr>
          <w:p w14:paraId="2D3DC2EC"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Būvprojekts minimālā sastāvā </w:t>
            </w:r>
            <w:r>
              <w:rPr>
                <w:rFonts w:eastAsia="Times New Roman"/>
                <w:sz w:val="22"/>
                <w:szCs w:val="22"/>
                <w:lang w:eastAsia="lv-LV"/>
              </w:rPr>
              <w:t>(būvniecības ieceres ierosināšanai: 7. un 1.pielikums - būvniecības iesniegums un būvatļauja)</w:t>
            </w:r>
          </w:p>
        </w:tc>
        <w:tc>
          <w:tcPr>
            <w:tcW w:w="425" w:type="dxa"/>
            <w:tcBorders>
              <w:top w:val="single" w:sz="6" w:space="0" w:color="auto"/>
              <w:left w:val="single" w:sz="6" w:space="0" w:color="auto"/>
              <w:bottom w:val="single" w:sz="6" w:space="0" w:color="auto"/>
              <w:right w:val="single" w:sz="6" w:space="0" w:color="auto"/>
            </w:tcBorders>
            <w:hideMark/>
          </w:tcPr>
          <w:p w14:paraId="356BA30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069081D8"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13CD4182"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4456C436"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4FB216FF"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Būvprojekts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hideMark/>
          </w:tcPr>
          <w:p w14:paraId="7E29042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1A57D0A1"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70D1E7C0"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3FB49800"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0E381D88"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Apliecinājuma karte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19D1A29B" w14:textId="77777777" w:rsidR="00AA1B3A" w:rsidRDefault="00AA1B3A">
            <w:pPr>
              <w:autoSpaceDE w:val="0"/>
              <w:autoSpaceDN w:val="0"/>
              <w:adjustRightInd w:val="0"/>
              <w:jc w:val="center"/>
              <w:rPr>
                <w:rFonts w:eastAsia="Times New Roman"/>
                <w:sz w:val="22"/>
                <w:szCs w:val="22"/>
                <w:lang w:eastAsia="lv-LV"/>
              </w:rPr>
            </w:pPr>
          </w:p>
        </w:tc>
      </w:tr>
      <w:tr w:rsidR="00AA1B3A" w14:paraId="6A185D0B"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35EB6C6F"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23AB9DCA"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09D12275" w14:textId="77777777" w:rsidR="00AA1B3A" w:rsidRDefault="00AA1B3A">
            <w:pPr>
              <w:autoSpaceDE w:val="0"/>
              <w:autoSpaceDN w:val="0"/>
              <w:adjustRightInd w:val="0"/>
              <w:jc w:val="left"/>
              <w:rPr>
                <w:rFonts w:eastAsia="Times New Roman"/>
                <w:sz w:val="22"/>
                <w:szCs w:val="22"/>
                <w:lang w:eastAsia="lv-LV"/>
              </w:rPr>
            </w:pPr>
            <w:r>
              <w:rPr>
                <w:rFonts w:eastAsia="Times New Roman"/>
                <w:b/>
                <w:bCs/>
                <w:sz w:val="22"/>
                <w:szCs w:val="22"/>
                <w:lang w:eastAsia="lv-LV"/>
              </w:rPr>
              <w:t xml:space="preserve">Paskaidrojuma raksts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37238E56" w14:textId="77777777" w:rsidR="00AA1B3A" w:rsidRDefault="00AA1B3A">
            <w:pPr>
              <w:autoSpaceDE w:val="0"/>
              <w:autoSpaceDN w:val="0"/>
              <w:adjustRightInd w:val="0"/>
              <w:jc w:val="center"/>
              <w:rPr>
                <w:rFonts w:eastAsia="Times New Roman"/>
                <w:sz w:val="22"/>
                <w:szCs w:val="22"/>
                <w:lang w:eastAsia="lv-LV"/>
              </w:rPr>
            </w:pPr>
          </w:p>
        </w:tc>
      </w:tr>
      <w:tr w:rsidR="00AA1B3A" w14:paraId="5D4B0E00"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43B66D1A"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48844CD2"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1683EDFB" w14:textId="77777777" w:rsidR="00AA1B3A" w:rsidRDefault="00AA1B3A">
            <w:pPr>
              <w:autoSpaceDE w:val="0"/>
              <w:autoSpaceDN w:val="0"/>
              <w:adjustRightInd w:val="0"/>
              <w:rPr>
                <w:rFonts w:eastAsia="Times New Roman"/>
                <w:sz w:val="22"/>
                <w:szCs w:val="22"/>
                <w:lang w:eastAsia="lv-LV"/>
              </w:rPr>
            </w:pPr>
            <w:r>
              <w:rPr>
                <w:rFonts w:eastAsia="Times New Roman"/>
                <w:b/>
                <w:bCs/>
                <w:sz w:val="22"/>
                <w:szCs w:val="22"/>
                <w:lang w:eastAsia="lv-LV"/>
              </w:rPr>
              <w:t xml:space="preserve">Sabiedrības informēšanas materiāls </w:t>
            </w:r>
            <w:r>
              <w:rPr>
                <w:rFonts w:eastAsia="Times New Roman"/>
                <w:sz w:val="22"/>
                <w:szCs w:val="22"/>
                <w:lang w:eastAsia="lv-LV"/>
              </w:rPr>
              <w:t>(saskaņā ar būvvaldes un Pasūtītāja nosacījumiem)</w:t>
            </w:r>
          </w:p>
        </w:tc>
        <w:tc>
          <w:tcPr>
            <w:tcW w:w="425" w:type="dxa"/>
            <w:tcBorders>
              <w:top w:val="single" w:sz="6" w:space="0" w:color="auto"/>
              <w:left w:val="single" w:sz="6" w:space="0" w:color="auto"/>
              <w:bottom w:val="single" w:sz="6" w:space="0" w:color="auto"/>
              <w:right w:val="single" w:sz="6" w:space="0" w:color="auto"/>
            </w:tcBorders>
            <w:hideMark/>
          </w:tcPr>
          <w:p w14:paraId="5E4D79E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r>
      <w:tr w:rsidR="00AA1B3A" w14:paraId="2C9F8B45" w14:textId="77777777" w:rsidTr="00AA1B3A">
        <w:tc>
          <w:tcPr>
            <w:tcW w:w="3025" w:type="dxa"/>
            <w:vMerge/>
            <w:tcBorders>
              <w:top w:val="single" w:sz="6" w:space="0" w:color="auto"/>
              <w:left w:val="single" w:sz="6" w:space="0" w:color="auto"/>
              <w:bottom w:val="single" w:sz="6" w:space="0" w:color="auto"/>
              <w:right w:val="single" w:sz="6" w:space="0" w:color="auto"/>
            </w:tcBorders>
            <w:vAlign w:val="center"/>
            <w:hideMark/>
          </w:tcPr>
          <w:p w14:paraId="236509D7" w14:textId="77777777" w:rsidR="00AA1B3A" w:rsidRDefault="00AA1B3A">
            <w:pPr>
              <w:rPr>
                <w:rFonts w:eastAsia="Times New Roman"/>
                <w:sz w:val="22"/>
                <w:szCs w:val="22"/>
                <w:lang w:eastAsia="lv-LV"/>
              </w:rPr>
            </w:pPr>
          </w:p>
        </w:tc>
        <w:tc>
          <w:tcPr>
            <w:tcW w:w="2316" w:type="dxa"/>
            <w:vMerge/>
            <w:tcBorders>
              <w:top w:val="single" w:sz="6" w:space="0" w:color="auto"/>
              <w:left w:val="single" w:sz="6" w:space="0" w:color="auto"/>
              <w:bottom w:val="single" w:sz="6" w:space="0" w:color="auto"/>
              <w:right w:val="single" w:sz="6" w:space="0" w:color="auto"/>
            </w:tcBorders>
            <w:vAlign w:val="center"/>
            <w:hideMark/>
          </w:tcPr>
          <w:p w14:paraId="76374FE6" w14:textId="77777777" w:rsidR="00AA1B3A" w:rsidRDefault="00AA1B3A">
            <w:pPr>
              <w:rPr>
                <w:rFonts w:eastAsia="Times New Roman"/>
                <w:sz w:val="22"/>
                <w:szCs w:val="22"/>
                <w:lang w:eastAsia="lv-LV"/>
              </w:rPr>
            </w:pPr>
          </w:p>
        </w:tc>
        <w:tc>
          <w:tcPr>
            <w:tcW w:w="5954" w:type="dxa"/>
            <w:gridSpan w:val="4"/>
            <w:tcBorders>
              <w:top w:val="single" w:sz="6" w:space="0" w:color="auto"/>
              <w:left w:val="single" w:sz="6" w:space="0" w:color="auto"/>
              <w:bottom w:val="single" w:sz="6" w:space="0" w:color="auto"/>
              <w:right w:val="single" w:sz="6" w:space="0" w:color="auto"/>
            </w:tcBorders>
            <w:hideMark/>
          </w:tcPr>
          <w:p w14:paraId="43011FBE"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 xml:space="preserve">Būvniecības ieceres publiskās apspriešanas materiāls </w:t>
            </w:r>
            <w:r>
              <w:rPr>
                <w:rFonts w:eastAsia="Times New Roman"/>
                <w:sz w:val="22"/>
                <w:szCs w:val="22"/>
                <w:lang w:eastAsia="lv-LV"/>
              </w:rPr>
              <w:t>(saskaņā ar būvvaldes nosacījumiem)</w:t>
            </w:r>
          </w:p>
        </w:tc>
        <w:tc>
          <w:tcPr>
            <w:tcW w:w="425" w:type="dxa"/>
            <w:tcBorders>
              <w:top w:val="single" w:sz="6" w:space="0" w:color="auto"/>
              <w:left w:val="single" w:sz="6" w:space="0" w:color="auto"/>
              <w:bottom w:val="single" w:sz="6" w:space="0" w:color="auto"/>
              <w:right w:val="single" w:sz="6" w:space="0" w:color="auto"/>
            </w:tcBorders>
          </w:tcPr>
          <w:p w14:paraId="1D2B9929" w14:textId="77777777" w:rsidR="00AA1B3A" w:rsidRDefault="00AA1B3A">
            <w:pPr>
              <w:autoSpaceDE w:val="0"/>
              <w:autoSpaceDN w:val="0"/>
              <w:adjustRightInd w:val="0"/>
              <w:jc w:val="left"/>
              <w:rPr>
                <w:rFonts w:eastAsia="Times New Roman"/>
                <w:sz w:val="22"/>
                <w:szCs w:val="22"/>
                <w:lang w:eastAsia="lv-LV"/>
              </w:rPr>
            </w:pPr>
          </w:p>
        </w:tc>
      </w:tr>
      <w:tr w:rsidR="00AA1B3A" w14:paraId="763FCF4C" w14:textId="77777777" w:rsidTr="00AA1B3A">
        <w:trPr>
          <w:trHeight w:val="1118"/>
        </w:trPr>
        <w:tc>
          <w:tcPr>
            <w:tcW w:w="709" w:type="dxa"/>
            <w:tcBorders>
              <w:top w:val="single" w:sz="6" w:space="0" w:color="auto"/>
              <w:left w:val="single" w:sz="6" w:space="0" w:color="auto"/>
              <w:bottom w:val="single" w:sz="6" w:space="0" w:color="auto"/>
              <w:right w:val="single" w:sz="6" w:space="0" w:color="auto"/>
            </w:tcBorders>
            <w:hideMark/>
          </w:tcPr>
          <w:p w14:paraId="7FAE9394"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9.</w:t>
            </w:r>
          </w:p>
        </w:tc>
        <w:tc>
          <w:tcPr>
            <w:tcW w:w="2316" w:type="dxa"/>
            <w:tcBorders>
              <w:top w:val="single" w:sz="6" w:space="0" w:color="auto"/>
              <w:left w:val="single" w:sz="6" w:space="0" w:color="auto"/>
              <w:bottom w:val="single" w:sz="6" w:space="0" w:color="auto"/>
              <w:right w:val="single" w:sz="6" w:space="0" w:color="auto"/>
            </w:tcBorders>
            <w:hideMark/>
          </w:tcPr>
          <w:p w14:paraId="676099D6"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Esošās situācijas/objekta apraksts</w:t>
            </w:r>
          </w:p>
        </w:tc>
        <w:tc>
          <w:tcPr>
            <w:tcW w:w="6379" w:type="dxa"/>
            <w:gridSpan w:val="5"/>
            <w:tcBorders>
              <w:top w:val="single" w:sz="6" w:space="0" w:color="auto"/>
              <w:left w:val="single" w:sz="6" w:space="0" w:color="auto"/>
              <w:bottom w:val="single" w:sz="6" w:space="0" w:color="auto"/>
              <w:right w:val="single" w:sz="6" w:space="0" w:color="auto"/>
            </w:tcBorders>
            <w:hideMark/>
          </w:tcPr>
          <w:p w14:paraId="7FFA975B"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Iļķenes ceļa posms no A1 autoceļa līdz Mežaparka ceļam un Mežaparka ceļš, saskaņā ar Ādažu novada teritorijas plānojuma transporta shēmu, ir maģistrālie ceļi, kas šobrīd nepilda maģistrālo ceļu funkciju (nepietiekama nestspēja). Ceļi apkalpo Latvijas Republikas Nacionālo bruņoto spēku Ādažu militāro bāzi, kā arī nodrošina iedzīvotāju piekļuvi pie saviem īpašumiem un sabiedriskā transporta kustību. Pa šiem ceļiem pārvietojas militārās tehnikas vienības, būvniecības tehnikas transportlīdzekļi, sabiedriskais transports un vieglās automašīnas.</w:t>
            </w:r>
          </w:p>
          <w:p w14:paraId="4B8D7E7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Esošais ceļu brauktuves asfaltbetona virskārtas platums svārstās no 4,5 m līdz 7 m ar grants šķembu nomali, vidēji 0,5 m platumā. Asfaltbetona segumā sastopami iesēdumi, bedres, risas, izcilājumi no koku saknēm, kā arī vietām izveidojies plaisu tīkls, izdrupumi, kas ievērojami pasliktina satiksmes dalībnieku pārvietošanās komforta līmeni. Mežaparka asfaltbetona seguma dilumkārta ekspluatācijas laikā ir nolietojusies un neatgriezeniski bojāta, jo nav bijusi savlaicīgi atjaunota, bet lokāli remontēta.</w:t>
            </w:r>
          </w:p>
          <w:p w14:paraId="0E3A41C7"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Ūdens atvade Iļķenes un Mežaparka ceļam ir vaļēja tipa – risināta uz blakus pieguļošajām teritorijām. Ūdens atvade ir apgrūtināta, jo ceļa brauktuve ir vienā līmenī ar apkārtējo teritoriju kā arī brauktuves malās ir izveidojusies apauguma kārta, līdz ar to nenotiek nokrišņu radītā ūdens ātra novade no ceļa braucamās daļas.</w:t>
            </w:r>
          </w:p>
          <w:p w14:paraId="6BFA23E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Pašlaik Iļķenes ceļa posmā no A1 autoceļa līdz Mežaparka ceļam un Mežaparka ceļā organizēta divvirzienu satiksmes plūsma. Pie iebrauktuves uz Ādažu militāro bāzi notiek intensīva militārās tehnikas kustība un privāto transportlīdzekļu stāvēšana ceļa malā.</w:t>
            </w:r>
          </w:p>
        </w:tc>
      </w:tr>
      <w:tr w:rsidR="00AA1B3A" w14:paraId="3FFDE77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9007EFD"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10.</w:t>
            </w:r>
          </w:p>
        </w:tc>
        <w:tc>
          <w:tcPr>
            <w:tcW w:w="2316" w:type="dxa"/>
            <w:tcBorders>
              <w:top w:val="single" w:sz="6" w:space="0" w:color="auto"/>
              <w:left w:val="single" w:sz="6" w:space="0" w:color="auto"/>
              <w:bottom w:val="single" w:sz="6" w:space="0" w:color="auto"/>
              <w:right w:val="single" w:sz="6" w:space="0" w:color="auto"/>
            </w:tcBorders>
            <w:hideMark/>
          </w:tcPr>
          <w:p w14:paraId="7314646F"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Projektēšanas uzdevumu mērķis un sasniedzamais rezultāts</w:t>
            </w:r>
          </w:p>
        </w:tc>
        <w:tc>
          <w:tcPr>
            <w:tcW w:w="6379" w:type="dxa"/>
            <w:gridSpan w:val="5"/>
            <w:tcBorders>
              <w:top w:val="single" w:sz="6" w:space="0" w:color="auto"/>
              <w:left w:val="single" w:sz="6" w:space="0" w:color="auto"/>
              <w:bottom w:val="single" w:sz="6" w:space="0" w:color="auto"/>
              <w:right w:val="single" w:sz="6" w:space="0" w:color="auto"/>
            </w:tcBorders>
            <w:hideMark/>
          </w:tcPr>
          <w:p w14:paraId="705DDCD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Attīstīt satiksmes infrastruktūru, pārbūvējot Iļķenes ceļa posmu no A1 autoceļa līdz Mežaparka ceļam un Mežaparka ceļu. Nodrošināt galveno slodzi nesošo ceļa konstrukciju ilgizturību vismaz 20 gadu ekspluatācijas periodam, ar minimāliem ekspluatācijas izdevumiem, atbilstošu satiksmes drošības līmeni, vides pieejamību cilvēkiem ar īpašām vajadzībām, gājēju, velosipēdistu, sabiedriskā, kravas, militārā autotransporta un satiksmes dalībnieku komfortu, kā arī ceļa kvalitatīvu un estētisku risinājumu. </w:t>
            </w:r>
          </w:p>
          <w:p w14:paraId="5BED771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Nodrošināt ūdensapgādes, saimnieciskās kanalizācijas pieslēguma iespēju un ugunsdrošības noteikumu prasības Mežaparka ceļam.</w:t>
            </w:r>
          </w:p>
        </w:tc>
      </w:tr>
    </w:tbl>
    <w:p w14:paraId="0AA4EE90" w14:textId="77777777" w:rsidR="00AA1B3A" w:rsidRDefault="00AA1B3A" w:rsidP="00AA1B3A">
      <w:pPr>
        <w:widowControl w:val="0"/>
        <w:autoSpaceDE w:val="0"/>
        <w:autoSpaceDN w:val="0"/>
        <w:adjustRightInd w:val="0"/>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10"/>
        <w:gridCol w:w="2316"/>
        <w:gridCol w:w="1701"/>
        <w:gridCol w:w="2552"/>
        <w:gridCol w:w="2126"/>
      </w:tblGrid>
      <w:tr w:rsidR="00AA1B3A" w14:paraId="6ADA89DF"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7460BE3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11.</w:t>
            </w:r>
          </w:p>
        </w:tc>
        <w:tc>
          <w:tcPr>
            <w:tcW w:w="2316" w:type="dxa"/>
            <w:tcBorders>
              <w:top w:val="single" w:sz="6" w:space="0" w:color="auto"/>
              <w:left w:val="single" w:sz="6" w:space="0" w:color="auto"/>
              <w:bottom w:val="single" w:sz="4" w:space="0" w:color="auto"/>
              <w:right w:val="single" w:sz="6" w:space="0" w:color="auto"/>
            </w:tcBorders>
            <w:hideMark/>
          </w:tcPr>
          <w:p w14:paraId="3E6EFF47" w14:textId="77777777" w:rsidR="00AA1B3A" w:rsidRDefault="00AA1B3A">
            <w:pPr>
              <w:autoSpaceDE w:val="0"/>
              <w:autoSpaceDN w:val="0"/>
              <w:adjustRightInd w:val="0"/>
              <w:ind w:left="-182"/>
              <w:jc w:val="center"/>
              <w:rPr>
                <w:rFonts w:eastAsia="Times New Roman"/>
                <w:b/>
                <w:sz w:val="22"/>
                <w:szCs w:val="22"/>
                <w:lang w:eastAsia="lv-LV"/>
              </w:rPr>
            </w:pPr>
            <w:r>
              <w:rPr>
                <w:rFonts w:eastAsia="Times New Roman"/>
                <w:b/>
                <w:sz w:val="22"/>
                <w:szCs w:val="22"/>
                <w:lang w:eastAsia="lv-LV"/>
              </w:rPr>
              <w:t>Projektā ietveramie risinājumi</w:t>
            </w:r>
          </w:p>
        </w:tc>
        <w:tc>
          <w:tcPr>
            <w:tcW w:w="6379" w:type="dxa"/>
            <w:gridSpan w:val="3"/>
            <w:tcBorders>
              <w:top w:val="single" w:sz="6" w:space="0" w:color="auto"/>
              <w:left w:val="single" w:sz="6" w:space="0" w:color="auto"/>
              <w:bottom w:val="single" w:sz="4" w:space="0" w:color="auto"/>
              <w:right w:val="single" w:sz="6" w:space="0" w:color="auto"/>
            </w:tcBorders>
          </w:tcPr>
          <w:p w14:paraId="43442DD2" w14:textId="77777777" w:rsidR="00AA1B3A" w:rsidRDefault="00AA1B3A">
            <w:pPr>
              <w:tabs>
                <w:tab w:val="left" w:pos="511"/>
              </w:tabs>
              <w:autoSpaceDE w:val="0"/>
              <w:autoSpaceDN w:val="0"/>
              <w:adjustRightInd w:val="0"/>
              <w:jc w:val="left"/>
              <w:rPr>
                <w:rFonts w:eastAsia="Times New Roman"/>
                <w:sz w:val="22"/>
                <w:szCs w:val="22"/>
                <w:lang w:eastAsia="lv-LV"/>
              </w:rPr>
            </w:pPr>
            <w:r>
              <w:rPr>
                <w:rFonts w:eastAsia="Times New Roman"/>
                <w:sz w:val="22"/>
                <w:szCs w:val="22"/>
                <w:lang w:eastAsia="lv-LV"/>
              </w:rPr>
              <w:t>Projekta robežās Izpildītājam jāizstrādā:</w:t>
            </w:r>
          </w:p>
          <w:p w14:paraId="299EA1C4"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1.kārta:</w:t>
            </w:r>
            <w:r>
              <w:t xml:space="preserve"> </w:t>
            </w:r>
            <w:r>
              <w:rPr>
                <w:rFonts w:eastAsia="Times New Roman"/>
                <w:sz w:val="22"/>
                <w:szCs w:val="22"/>
                <w:lang w:eastAsia="lv-LV"/>
              </w:rPr>
              <w:t>Iļķenes ceļa pārbūve posmā no A1 autoceļa līdz Mežaparka ceļam:</w:t>
            </w:r>
          </w:p>
          <w:p w14:paraId="45B092D3"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brauktuve (minimālais platums 6,5 m), grants-šķembu nomale (minimālais platums 0,75 m), lai nodrošinātu sabiedriskā transporta kustību. Pārbūvējamā ceļa parametrus un segas konstrukciju izvēlēties atbilstoši paredzamam transporta sastāvam un kustības intensitātei; </w:t>
            </w:r>
          </w:p>
          <w:p w14:paraId="21FD9274"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17E831E7"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(esošā seguma reciklēšana, ja to pieļauj esošā situācija);</w:t>
            </w:r>
          </w:p>
          <w:p w14:paraId="41CF2284"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valčbetons (esošā seguma reciklēšana,</w:t>
            </w:r>
            <w:r>
              <w:t xml:space="preserve"> </w:t>
            </w:r>
            <w:r>
              <w:rPr>
                <w:rFonts w:eastAsia="Times New Roman"/>
                <w:sz w:val="22"/>
                <w:szCs w:val="22"/>
                <w:lang w:eastAsia="lv-LV"/>
              </w:rPr>
              <w:t>ja to pieļauj esošā situācija);</w:t>
            </w:r>
          </w:p>
          <w:p w14:paraId="426BF340"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stāvlaukuma labiekārtošana un sabiedriskā transporta pieturvietu izveide pie “Upmalām”; </w:t>
            </w:r>
          </w:p>
          <w:p w14:paraId="425FBB29"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6D9BF6B9"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2.kārta:</w:t>
            </w:r>
            <w:r>
              <w:t xml:space="preserve"> </w:t>
            </w:r>
            <w:r>
              <w:rPr>
                <w:rFonts w:eastAsia="Times New Roman"/>
                <w:sz w:val="22"/>
                <w:szCs w:val="22"/>
                <w:lang w:eastAsia="lv-LV"/>
              </w:rPr>
              <w:t>Mežaparka ceļa pārbūve posmā no Iļķenes ceļa līdz Smilšu ielai:</w:t>
            </w:r>
          </w:p>
          <w:p w14:paraId="13550774"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 (minimālais platums 6,5 m),</w:t>
            </w:r>
            <w:r>
              <w:t xml:space="preserve"> </w:t>
            </w:r>
            <w:r>
              <w:rPr>
                <w:rFonts w:eastAsia="Times New Roman"/>
                <w:sz w:val="22"/>
                <w:szCs w:val="22"/>
                <w:lang w:eastAsia="lv-LV"/>
              </w:rPr>
              <w:t xml:space="preserve">grants-šķembu nomale (minimālais platums 0,75 m), lai nodrošinātu sabiedriskā transporta kustību. Pārbūvējamā ceļa parametrus un segas konstrukciju izvēlēties atbilstoši paredzamam transporta sastāvam un kustības intensitātei; </w:t>
            </w:r>
          </w:p>
          <w:p w14:paraId="400BA483"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19B31859"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(esošā seguma reciklēšana, ja to pieļauj esošā situācija);</w:t>
            </w:r>
          </w:p>
          <w:p w14:paraId="06B9D13F"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valčbetons (esošā seguma reciklēšana,</w:t>
            </w:r>
            <w:r>
              <w:t xml:space="preserve"> </w:t>
            </w:r>
            <w:r>
              <w:rPr>
                <w:rFonts w:eastAsia="Times New Roman"/>
                <w:sz w:val="22"/>
                <w:szCs w:val="22"/>
                <w:lang w:eastAsia="lv-LV"/>
              </w:rPr>
              <w:t>ja to pieļauj esošā situācija);</w:t>
            </w:r>
          </w:p>
          <w:p w14:paraId="219D193B"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sabiedriskā transporta pieturvietu izveide;</w:t>
            </w:r>
          </w:p>
          <w:p w14:paraId="22DDC0E1"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303D466A" w14:textId="77777777" w:rsidR="00AA1B3A" w:rsidRDefault="00AA1B3A" w:rsidP="007A6C8B">
            <w:pPr>
              <w:widowControl w:val="0"/>
              <w:numPr>
                <w:ilvl w:val="0"/>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3.kārta:</w:t>
            </w:r>
            <w:r>
              <w:t xml:space="preserve"> </w:t>
            </w:r>
            <w:r>
              <w:rPr>
                <w:rFonts w:eastAsia="Times New Roman"/>
                <w:sz w:val="22"/>
                <w:szCs w:val="22"/>
                <w:lang w:eastAsia="lv-LV"/>
              </w:rPr>
              <w:t>Mežaparka ceļa pārbūve posmā no Smilšu ielas līdz Kadagas ceļam:</w:t>
            </w:r>
          </w:p>
          <w:p w14:paraId="39C31FB5"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 xml:space="preserve">brauktuve (minimālais platums 6,5 m), grants-šķembu nomale (minimālais platums 0,75 m), lai nodrošinātu sabiedriskā transporta kustību. Pārbūvējamā ceļa parametrus un segas konstrukciju izvēlēties atbilstoši paredzamam transporta sastāvam un kustības intensitātei; </w:t>
            </w:r>
          </w:p>
          <w:p w14:paraId="0DA43C5F"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sabiedriskā transporta pieturvietu izveide;</w:t>
            </w:r>
          </w:p>
          <w:p w14:paraId="70ACC547"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brauktuves ceļa seguma konstrukcijas varianti:</w:t>
            </w:r>
          </w:p>
          <w:p w14:paraId="2F191A8C"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asfaltbetona segums (pilna seguma konstrukcija);</w:t>
            </w:r>
          </w:p>
          <w:p w14:paraId="711C3A1C"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valčbetons (pilna seguma konstrukcija);</w:t>
            </w:r>
            <w:r>
              <w:rPr>
                <w:sz w:val="22"/>
                <w:szCs w:val="22"/>
              </w:rPr>
              <w:t xml:space="preserve"> </w:t>
            </w:r>
          </w:p>
          <w:p w14:paraId="62EE286D"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apvienotais gājēju un velosipēdistu celiņš veloceliņš atrodas Mežaparka ceļa labajā pusē (minimālais platums 2,50 metri), sākums – no Smilšu ielas līdz pieslēgumam pie Kadagas ceļa ietves (61% - Brūns (398x398), h=8cm bez fāzes uz baltās cementa bāzes, 39% - balts</w:t>
            </w:r>
            <w:r>
              <w:rPr>
                <w:sz w:val="22"/>
                <w:szCs w:val="22"/>
              </w:rPr>
              <w:t xml:space="preserve"> </w:t>
            </w:r>
            <w:r>
              <w:rPr>
                <w:rFonts w:eastAsia="Times New Roman"/>
                <w:sz w:val="22"/>
                <w:szCs w:val="22"/>
                <w:lang w:eastAsia="lv-LV"/>
              </w:rPr>
              <w:t>ar skalotu virsmu bez fāzes (200x100), h=8cm uz baltā cementa bāzes. Raksts, atbilstoši</w:t>
            </w:r>
            <w:r>
              <w:rPr>
                <w:sz w:val="22"/>
                <w:szCs w:val="22"/>
              </w:rPr>
              <w:t xml:space="preserve"> tehniskā projekta 7.tipam “</w:t>
            </w:r>
            <w:r>
              <w:rPr>
                <w:rFonts w:eastAsia="Times New Roman"/>
                <w:sz w:val="22"/>
                <w:szCs w:val="22"/>
                <w:lang w:eastAsia="lv-LV"/>
              </w:rPr>
              <w:t>Attekas ielas turpinājuma, savienojuma ar Pirmo ielu un siltumtrases no katlu mājas Attekas ielā 43 līdz Gaujas ielai 16 izbūve Ādažos”);</w:t>
            </w:r>
          </w:p>
          <w:p w14:paraId="6591B8EF"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nodrošināt gājēju pārejas vietu pāri Mežaparka ceļam pretī galvenajai iebrauktuvei uz Nacionālo bruņoto spēku Ādažu militāro bāzi;</w:t>
            </w:r>
          </w:p>
          <w:p w14:paraId="227092C6" w14:textId="77777777" w:rsidR="00AA1B3A" w:rsidRDefault="00AA1B3A" w:rsidP="007A6C8B">
            <w:pPr>
              <w:widowControl w:val="0"/>
              <w:numPr>
                <w:ilvl w:val="1"/>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apgaismojuma izbūve:</w:t>
            </w:r>
          </w:p>
          <w:p w14:paraId="53BB89A0" w14:textId="77777777" w:rsidR="00AA1B3A" w:rsidRDefault="00AA1B3A" w:rsidP="007A6C8B">
            <w:pPr>
              <w:widowControl w:val="0"/>
              <w:numPr>
                <w:ilvl w:val="2"/>
                <w:numId w:val="26"/>
              </w:numPr>
              <w:suppressAutoHyphens w:val="0"/>
              <w:autoSpaceDE w:val="0"/>
              <w:autoSpaceDN w:val="0"/>
              <w:adjustRightInd w:val="0"/>
              <w:jc w:val="left"/>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5C9B94D7"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paredzēt radio vadāmību (automatizēto vadības sistēmu, ar centralizētu vadību un ātrdarbīgiem ciparu radiosakariem);</w:t>
            </w:r>
            <w:r>
              <w:t xml:space="preserve"> </w:t>
            </w:r>
          </w:p>
          <w:p w14:paraId="57A9F484"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Mežaparka un Kadagas ceļa krustojumā;</w:t>
            </w:r>
          </w:p>
          <w:p w14:paraId="2E1641D3"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26E7F546"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izbūve (ūdensapgādes, saimnieciskās kanalizācijas tīkli un apgaismojums):</w:t>
            </w:r>
          </w:p>
          <w:p w14:paraId="2BB94C0F"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saimnieciskās kanalizācijas tīklu izbūve Mežaparka ceļa posmā no Smilšu ielas līdz Iļķenes ceļam;</w:t>
            </w:r>
          </w:p>
          <w:p w14:paraId="7EA795D1"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aku lūkas nedrīkst atrasties maģistrālo ceļu brauktuvē, ja tās atrodas uz apvienotā gājēju un velo celiņa, tad inženierkomunikāciju aku lūkām jābūt taisnstūra vai kvadrātveida formas, lai betona bruģakmens varētu perpendikulāri vai paralēli izveidot saduršuvi ar inženierkomunikāciju aku lūku, kas nebūtu lielāka par 5mm;</w:t>
            </w:r>
          </w:p>
          <w:p w14:paraId="7E2B5FDE"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ūdensapgādes tīklu izbūve; Mežaparka ceļa posmā no Kadagas ceļa līdz Iļķenes ceļam;</w:t>
            </w:r>
          </w:p>
          <w:p w14:paraId="6109CC0C"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aku lūkas nedrīkst atrasties maģistrālo ceļu brauktuvē, ja tās atrodas uz apvienotā gājēju un velo celiņa, tad inženierkomunikāciju aku lūkām jābūt taisnstūra vai kvadrātveida formas, lai betona bruģakmens varētu perpendikulāri vai paralēli izveidot saduršuvi ar inženierkomunikāciju aku lūku, kas nebūtu lielāka par 5mm;</w:t>
            </w:r>
          </w:p>
          <w:p w14:paraId="4FE5C0B3"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virszemes tipa ugunsdzēsības hidrantu izbūve;</w:t>
            </w:r>
          </w:p>
          <w:p w14:paraId="3C1E72C9"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apgaismojuma izbūve Mežaparka ceļa posmā no Smilšu ielas līdz Lāceņu ielai; </w:t>
            </w:r>
          </w:p>
          <w:p w14:paraId="7726681A"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17749A8B"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radio vadāmību (automatizēto vadības sistēmu, ar centralizētu vadību un ātrdarbīgiem ciparu radiosakariem); </w:t>
            </w:r>
          </w:p>
          <w:p w14:paraId="6F598BF4"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apgaismojuma izbūve Mežaparka ceļa posmā no Lāceņu ielas līdz Iļķenes ceļam;</w:t>
            </w:r>
          </w:p>
          <w:p w14:paraId="595AF817"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11EC6C4A"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radio vadāmību (automatizēto vadības sistēmu, ar centralizētu vadību un ātrdarbīgiem ciparu radiosakariem); </w:t>
            </w:r>
          </w:p>
          <w:p w14:paraId="360315DF"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Mežaparka un Iļķenes ceļa krustojumā</w:t>
            </w:r>
          </w:p>
          <w:p w14:paraId="2F6ACE53"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apgaismojuma izbūve Iļķenes ceļa posmā no Mežaparka ceļa līdz A1 autoceļam;</w:t>
            </w:r>
          </w:p>
          <w:p w14:paraId="2F7A167A"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izvietojuma un konstruktīvie risinājumi (paredzēt LED lampas un cinkotos balstus), pamatojot balstu izvietojumu un garumu, kā arī piedāvājot Pasūtītājam izvērtēšanai vairākus balstu un armatūru tipus;</w:t>
            </w:r>
          </w:p>
          <w:p w14:paraId="79BD155E"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radio vadāmību (automatizēto vadības sistēmu, ar centralizētu vadību un ātrdarbīgiem ciparu radiosakariem); </w:t>
            </w:r>
          </w:p>
          <w:p w14:paraId="65E9A930"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videonovērošanas ar balstu uzstādīšana A1 un Iļķenes ceļa krustojumā;</w:t>
            </w:r>
          </w:p>
          <w:p w14:paraId="500C81F5"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5.kārta: Apvienotā gājēju un velo celiņa izbūve:</w:t>
            </w:r>
          </w:p>
          <w:p w14:paraId="0AE286F3"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minimālais platums 2,50 metri (61% - Brūns (398x398), h=8cm bez fāzes uz baltās cementa bāzes, 39% - balts ar skalotu virsmu bez fāzes (200x100), h=8cm uz baltā cementa bāzes. Raksts, atbilstoši tehniskā projekta 7.tipam “Attekas ielas turpinājuma, savienojuma ar Pirmo ielu un siltumtrases no katlu mājas Attekas ielā 43 līdz Gaujas ielai 16 izbūve Ādažos”)</w:t>
            </w:r>
          </w:p>
          <w:p w14:paraId="2F5FBDD1"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Iļķenes ceļa posmā no A1 autoceļa līdz Mežaparka ceļam (labā puse);</w:t>
            </w:r>
          </w:p>
          <w:p w14:paraId="0701D4D8"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Iļķenes ceļa līdz Lāceņu ielai (labā puse);</w:t>
            </w:r>
          </w:p>
          <w:p w14:paraId="6C4F14BE" w14:textId="77777777" w:rsidR="00AA1B3A" w:rsidRDefault="00AA1B3A" w:rsidP="007A6C8B">
            <w:pPr>
              <w:pStyle w:val="ListParagraph"/>
              <w:numPr>
                <w:ilvl w:val="2"/>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gājēju pārejas vietu pāri Mežaparka ceļam pie Iļķenes ceļa virzienā uz NBS Šautuvi.</w:t>
            </w:r>
          </w:p>
          <w:p w14:paraId="30DBB8A8"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Mežaparka ceļa posmā no Lāceņu ielas līdz Smilšu ielai (labā puse);</w:t>
            </w:r>
          </w:p>
          <w:p w14:paraId="7847D3C7"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atklāto virszemes ūdens atvadi, atbilstoši ieteikumiem ceļu projektēšanai “Ūdens novade – 2005” prasībām;</w:t>
            </w:r>
          </w:p>
          <w:p w14:paraId="769475D2"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Ceļa apmales augstums 12 cm virs brauktuves.</w:t>
            </w:r>
          </w:p>
          <w:p w14:paraId="3878F54C"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Pirms projekta izstrādes visus augstumus precizēt uz vietas objektā. Projektējot ceļu vertikālo plānojumu, nodrošināt esošo, pārbūvējamo un izbūvējamo komunikāciju iebūves dziļumus atbilstoši normatīviem.</w:t>
            </w:r>
          </w:p>
          <w:p w14:paraId="13672FC4"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Izvērtēt un aprakstīt atgūstāmo materiālu (bruģis, frēzētais asfaltbetons, aku lūkas utt.) otrreizējas izmantošanas risinājumus objektā un metodes, kas draudzīgas videi un vienlaicīgi ekonomē pašvaldības līdzekļus.</w:t>
            </w:r>
          </w:p>
          <w:p w14:paraId="78A02CCB"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Saskaņā ar projektējamās teritorijas robežu, paredzēt nobrauktuvju segumu pārbūvi apmēram 6 m no pārbūvētā ceļa sarkanās līnijas, ja nobrauktuve ir uz pašvaldībai piederošas zemes, vai līdz zemesgabala robežai, ja iebrauktuve atrodas uz privātas zemes. Iebrauktuves pārbūvēt atbilstoši esošajam detālplānojumiem.</w:t>
            </w:r>
          </w:p>
          <w:p w14:paraId="33E36999"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vides pieejamību personām ar īpašām vajadzībām, izbūvējot taktilo bruģakmeni pandusu vietā, atbilstoši normatīvo aktu prasībām.</w:t>
            </w:r>
          </w:p>
          <w:p w14:paraId="3656E42E"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Ielu projektēt ainaviski pievilcīgu, saglabājot teritorijā vērtīgos kokus. Veikt kokaugu izvērtēšanu un paredzēt nokaltušo un bīstamo koku izzāģēšanu, celmu izņemšanu un koku vainagošanu. Paredzēt jaunus stādījumus, ņemot vērā ceļa kontekstu.</w:t>
            </w:r>
          </w:p>
          <w:p w14:paraId="3E7C8B22"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Detalizēti uzrādīt pielietojamos materiālus, paredzētos stādījumus un labiekārtojuma elementus.</w:t>
            </w:r>
          </w:p>
          <w:p w14:paraId="4AF269B3"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Uzrādīt ceļa zīmes un norādes, saskaņā ar AS «Latvijas ceļi" izsniegtajiem tehniskajiem noteikumiem, normatīvo aktu un Pasūtītāja prasībām. </w:t>
            </w:r>
          </w:p>
          <w:p w14:paraId="50CDC368"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Krustojumos paredzēt ielu un ceļu nosaukumu norāžu izvietošanu, atbilstoši Ādažu novada domes Saimniecības un infrastruktūras  daļas noteiktajai kārtībai.</w:t>
            </w:r>
          </w:p>
          <w:p w14:paraId="00CE3C49"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Paredzēt telekomunikāciju, elektropārvades tīklu, tai skaitā, skataku un sadales skapju pārbūvi vietās, kur nepieciešams izbūvēt jaunas vai pārvietot esošās komunikācijas, ja to novietojums ir nepieņemams.</w:t>
            </w:r>
          </w:p>
          <w:p w14:paraId="02EB6549"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Paredzēt esošo poligonometrijas punktu saglabāšanu, atbilstoši normatīvo aktu prasībām, aprakstīt veicamos poligonometrijas punktu aizsardzības pasākumus būvdarbu laikā. </w:t>
            </w:r>
          </w:p>
          <w:p w14:paraId="1B994DCE"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Inženierkomunikāciju (elektrotīklu, sakaru komunikāciju u.tml.) aizsargjoslas precizējamas ģenerālplānā un dabā uz vietas.</w:t>
            </w:r>
          </w:p>
          <w:p w14:paraId="634AA439"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Izstrādājot būvprojektu, ievērot spēkā esošās projektēšanas un celtniecības normas un noteikumus (LVS 190-1:2000, LVS 190-2:2007 LVS 190-3:2012), kā arī 2008.gada 25.novembra MK noteikumus Nr.972 „Ceļu drošības audita noteikumi”, spēkā esošos būvnormatīvus, Latvijas valsts standartus, Ceļu specifikācijas 2017, kas apstiprinātas VAS ″Latvijas Valsts ceļi″ Tehniskajā komisijā 2016. gada 28.oktobrī, Ceļu satiksmes drošības normatīvus, tehnisko noteikumu prasības un citas paredzētajiem darbiem saistošas prasības, t.sk.:</w:t>
            </w:r>
          </w:p>
          <w:p w14:paraId="418AFBBB"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gājēju pāreju izvietojumu un aprīkojumu paredzēt saskaņā ar LVS 190-10:2007 „Gājēju pāreju projektēšanas noteikumi”;</w:t>
            </w:r>
          </w:p>
          <w:p w14:paraId="0BE80F00"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autostāvvietu novietojumu un tehniskos risinājumus paredzēt atbilstoši standarta LVS 190-7:2002 „Vienlīmeņu autostāvvietu projektēšanas noteikumi” prasībām.</w:t>
            </w:r>
          </w:p>
          <w:p w14:paraId="60943336" w14:textId="77777777" w:rsidR="00AA1B3A" w:rsidRDefault="00AA1B3A" w:rsidP="007A6C8B">
            <w:pPr>
              <w:pStyle w:val="ListParagraph"/>
              <w:numPr>
                <w:ilvl w:val="1"/>
                <w:numId w:val="26"/>
              </w:numPr>
              <w:suppressAutoHyphens w:val="0"/>
              <w:spacing w:after="120"/>
              <w:contextualSpacing/>
              <w:rPr>
                <w:rFonts w:eastAsia="Times New Roman"/>
                <w:sz w:val="22"/>
                <w:szCs w:val="22"/>
                <w:lang w:eastAsia="lv-LV"/>
              </w:rPr>
            </w:pPr>
            <w:r>
              <w:rPr>
                <w:rFonts w:eastAsia="Times New Roman"/>
                <w:sz w:val="22"/>
                <w:szCs w:val="22"/>
                <w:lang w:eastAsia="lv-LV"/>
              </w:rPr>
              <w:t>apvienotais gājēju un velosipēdistu ceļu paredzēt atbilstoši standarta LVS 190-9 “Ceļu projektēšanas noteikumi. 9.daļa: Velosatiksme”.</w:t>
            </w:r>
          </w:p>
          <w:p w14:paraId="307D9202"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Ielu, pievedceļu, iekšējo ceļu, gājēju celiņu, veloceliņu un inženierkomunikāciju tīklu projektus izstrādā atbilstošajā jomā licencēta projektēšanas organizācija un sertificēts speciālists.</w:t>
            </w:r>
          </w:p>
          <w:p w14:paraId="5C572613"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Nodrošināt redzamības brīvlaukus krustojumu zonās.</w:t>
            </w:r>
          </w:p>
          <w:p w14:paraId="165C8E75"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Izpildīt MK noteikumu Nr.421 „Noteikumi par darba vietu aprīkošanu uz ceļiem” (spēkā no 02.10.2001.) prasības, lai varētu veikt būvdarbus uz pašvaldības ielu un ceļu brauktuves vai ceļa zemes nodalījuma joslu robežām.</w:t>
            </w:r>
          </w:p>
          <w:p w14:paraId="77D1D307" w14:textId="77777777"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sz w:val="22"/>
                <w:szCs w:val="22"/>
                <w:lang w:eastAsia="lv-LV"/>
              </w:rPr>
              <w:t xml:space="preserve">Izstrādāto būvprojektu saskaņot uz aktualizēta (ne vecāka par divu gadu) teritorijas topogrāfiskā plāna, </w:t>
            </w:r>
            <w:r>
              <w:rPr>
                <w:rFonts w:eastAsia="Times New Roman"/>
                <w:iCs/>
                <w:sz w:val="22"/>
                <w:szCs w:val="22"/>
                <w:lang w:eastAsia="lv-LV"/>
              </w:rPr>
              <w:t>papīra veidā</w:t>
            </w:r>
            <w:r>
              <w:rPr>
                <w:rFonts w:eastAsia="Times New Roman"/>
                <w:sz w:val="22"/>
                <w:szCs w:val="22"/>
                <w:lang w:eastAsia="lv-LV"/>
              </w:rPr>
              <w:t xml:space="preserve">, atbilstoši pašvaldības 27.07.2010. </w:t>
            </w:r>
            <w:hyperlink r:id="rId18" w:history="1">
              <w:r>
                <w:rPr>
                  <w:rStyle w:val="Hyperlink"/>
                  <w:rFonts w:eastAsia="Times New Roman"/>
                  <w:sz w:val="22"/>
                  <w:szCs w:val="22"/>
                  <w:lang w:eastAsia="lv-LV"/>
                </w:rPr>
                <w:t xml:space="preserve">saistošiem noteikumiem Nr.22 “Par Ādažu novada augstas detalizācijas topogrāfiskās informācijas un citas ģeotelpiskās informācijas aprites kārtību Ādažu novadā”, </w:t>
              </w:r>
            </w:hyperlink>
            <w:r>
              <w:rPr>
                <w:rFonts w:eastAsia="Times New Roman"/>
                <w:sz w:val="22"/>
                <w:szCs w:val="22"/>
                <w:lang w:eastAsia="lv-LV"/>
              </w:rPr>
              <w:t xml:space="preserve"> ar</w:t>
            </w:r>
            <w:r>
              <w:rPr>
                <w:rFonts w:eastAsia="Times New Roman"/>
                <w:iCs/>
                <w:sz w:val="22"/>
                <w:szCs w:val="22"/>
                <w:lang w:eastAsia="lv-LV"/>
              </w:rPr>
              <w:t xml:space="preserve"> </w:t>
            </w:r>
            <w:r>
              <w:rPr>
                <w:rFonts w:eastAsia="Times New Roman"/>
                <w:iCs/>
                <w:spacing w:val="2"/>
                <w:sz w:val="22"/>
                <w:szCs w:val="22"/>
                <w:lang w:eastAsia="lv-LV"/>
              </w:rPr>
              <w:t>VAS "Latvijas Valsts ceļi" Centra reģiona Rīgas nodaļu (adrese: Rencēnu ielā 1a, Rīgā LV1073, otrdienās un ceturtdienās no 9</w:t>
            </w:r>
            <w:r>
              <w:rPr>
                <w:rFonts w:eastAsia="Times New Roman"/>
                <w:iCs/>
                <w:spacing w:val="2"/>
                <w:sz w:val="22"/>
                <w:szCs w:val="22"/>
                <w:vertAlign w:val="superscript"/>
                <w:lang w:eastAsia="lv-LV"/>
              </w:rPr>
              <w:t>00</w:t>
            </w:r>
            <w:r>
              <w:rPr>
                <w:rFonts w:eastAsia="Times New Roman"/>
                <w:iCs/>
                <w:spacing w:val="2"/>
                <w:sz w:val="22"/>
                <w:szCs w:val="22"/>
                <w:lang w:eastAsia="lv-LV"/>
              </w:rPr>
              <w:t xml:space="preserve"> - 12</w:t>
            </w:r>
            <w:r>
              <w:rPr>
                <w:rFonts w:eastAsia="Times New Roman"/>
                <w:iCs/>
                <w:spacing w:val="2"/>
                <w:sz w:val="22"/>
                <w:szCs w:val="22"/>
                <w:vertAlign w:val="superscript"/>
                <w:lang w:eastAsia="lv-LV"/>
              </w:rPr>
              <w:t>00</w:t>
            </w:r>
            <w:r>
              <w:rPr>
                <w:rFonts w:eastAsia="Times New Roman"/>
                <w:iCs/>
                <w:sz w:val="22"/>
                <w:szCs w:val="22"/>
                <w:lang w:eastAsia="lv-LV"/>
              </w:rPr>
              <w:t>, tālr. 67249066), gaisa un apakšzemes komunikāciju īpašniekiem un Ādažu būvvaldi.</w:t>
            </w:r>
          </w:p>
          <w:p w14:paraId="47999A0B" w14:textId="22F94AEA" w:rsidR="00AA1B3A" w:rsidRDefault="00AA1B3A" w:rsidP="007A6C8B">
            <w:pPr>
              <w:pStyle w:val="ListParagraph"/>
              <w:numPr>
                <w:ilvl w:val="0"/>
                <w:numId w:val="26"/>
              </w:numPr>
              <w:suppressAutoHyphens w:val="0"/>
              <w:spacing w:after="120"/>
              <w:contextualSpacing/>
              <w:rPr>
                <w:rFonts w:eastAsia="Times New Roman"/>
                <w:sz w:val="22"/>
                <w:szCs w:val="22"/>
                <w:lang w:eastAsia="lv-LV"/>
              </w:rPr>
            </w:pPr>
            <w:r>
              <w:rPr>
                <w:rFonts w:eastAsia="Times New Roman"/>
                <w:iCs/>
                <w:sz w:val="22"/>
                <w:szCs w:val="22"/>
                <w:lang w:eastAsia="lv-LV"/>
              </w:rPr>
              <w:t xml:space="preserve">Ādažu </w:t>
            </w:r>
            <w:r w:rsidR="00B41C41">
              <w:rPr>
                <w:rFonts w:eastAsia="Times New Roman"/>
                <w:iCs/>
                <w:sz w:val="22"/>
                <w:szCs w:val="22"/>
                <w:lang w:eastAsia="lv-LV"/>
              </w:rPr>
              <w:t xml:space="preserve">novada </w:t>
            </w:r>
            <w:r>
              <w:rPr>
                <w:rFonts w:eastAsia="Times New Roman"/>
                <w:iCs/>
                <w:sz w:val="22"/>
                <w:szCs w:val="22"/>
                <w:lang w:eastAsia="lv-LV"/>
              </w:rPr>
              <w:t>būvvaldes izsniegto būvatļauju 10 dienu laikā reģistrēt VAS LVC Centra reģiona Rīgas nodaļā.</w:t>
            </w:r>
          </w:p>
          <w:p w14:paraId="6AB7846A" w14:textId="77777777" w:rsidR="00AA1B3A" w:rsidRDefault="00AA1B3A">
            <w:pPr>
              <w:tabs>
                <w:tab w:val="left" w:pos="810"/>
              </w:tabs>
              <w:autoSpaceDE w:val="0"/>
              <w:autoSpaceDN w:val="0"/>
              <w:adjustRightInd w:val="0"/>
              <w:jc w:val="left"/>
              <w:rPr>
                <w:rFonts w:eastAsia="Times New Roman"/>
                <w:sz w:val="22"/>
                <w:szCs w:val="22"/>
                <w:lang w:eastAsia="lv-LV"/>
              </w:rPr>
            </w:pPr>
          </w:p>
          <w:p w14:paraId="1D5FD058" w14:textId="77777777" w:rsidR="00AA1B3A" w:rsidRDefault="00AA1B3A">
            <w:pPr>
              <w:autoSpaceDE w:val="0"/>
              <w:autoSpaceDN w:val="0"/>
              <w:adjustRightInd w:val="0"/>
              <w:jc w:val="left"/>
              <w:rPr>
                <w:rFonts w:eastAsia="Times New Roman"/>
                <w:b/>
                <w:sz w:val="22"/>
                <w:szCs w:val="22"/>
                <w:lang w:eastAsia="lv-LV"/>
              </w:rPr>
            </w:pPr>
            <w:r>
              <w:rPr>
                <w:rFonts w:eastAsia="Times New Roman"/>
                <w:b/>
                <w:sz w:val="22"/>
                <w:szCs w:val="22"/>
                <w:lang w:eastAsia="lv-LV"/>
              </w:rPr>
              <w:t>Vispārējie nosacījumi:</w:t>
            </w:r>
          </w:p>
          <w:p w14:paraId="7FC880C7"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Būvprojektu izstrādāt saskaņā ar spēkā esošiem normatīvajiem aktiem.</w:t>
            </w:r>
          </w:p>
          <w:p w14:paraId="4A015711"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Būvniecību uzsākot un atsedzot konstrukcijas, Projektētājam, iepriekš paredzot izdevumus, veikt nepieciešamos papildus izpētes darbus un autoruzraudzības kārtībā sniegt nepieciešamos risinājumus.</w:t>
            </w:r>
          </w:p>
          <w:p w14:paraId="3075FBEC"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Būvprojektu saskaņot visās institūcijās, kuras izdevušas tehniskos noteikumus un ar Pasūtītāju.</w:t>
            </w:r>
          </w:p>
          <w:p w14:paraId="394E50EB"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Projektēšanas gaitā Būvprojekta risinājumus, saskaņot Ādažu novada pašvaldībā, atbilstoši noslēgtajam līgumam.</w:t>
            </w:r>
          </w:p>
          <w:p w14:paraId="0C832C74"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Būvprojekta risinājumiem jābūt ekonomiski pamatotiem un atbilstošiem spēkā esošiem būvnormatīviem un noteikumiem.</w:t>
            </w:r>
          </w:p>
          <w:p w14:paraId="1F4D12E4" w14:textId="77777777" w:rsidR="00AA1B3A" w:rsidRDefault="00AA1B3A" w:rsidP="007A6C8B">
            <w:pPr>
              <w:widowControl w:val="0"/>
              <w:numPr>
                <w:ilvl w:val="0"/>
                <w:numId w:val="27"/>
              </w:numPr>
              <w:tabs>
                <w:tab w:val="left" w:pos="810"/>
              </w:tabs>
              <w:suppressAutoHyphens w:val="0"/>
              <w:autoSpaceDE w:val="0"/>
              <w:autoSpaceDN w:val="0"/>
              <w:adjustRightInd w:val="0"/>
              <w:rPr>
                <w:rFonts w:eastAsia="Times New Roman"/>
                <w:sz w:val="22"/>
                <w:szCs w:val="22"/>
                <w:lang w:eastAsia="lv-LV"/>
              </w:rPr>
            </w:pPr>
            <w:r>
              <w:rPr>
                <w:rFonts w:eastAsia="Times New Roman"/>
                <w:sz w:val="22"/>
                <w:szCs w:val="22"/>
                <w:lang w:eastAsia="lv-LV"/>
              </w:rPr>
              <w:t>Būvprojektā norādīt atgūstāmos materiālus (bruģis, laukakmens, frēzētais asfaltbetons, inženierkomunikāciju aku lūkas u.tml.) un paredzēt to transportēšanas izdevumus (ne tālāk kā 10 km attālumā), saskaņā ar Pasūtītāja norādījumiem.</w:t>
            </w:r>
          </w:p>
        </w:tc>
      </w:tr>
      <w:tr w:rsidR="00AA1B3A" w14:paraId="73CA4FB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CE8101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w:t>
            </w:r>
          </w:p>
        </w:tc>
        <w:tc>
          <w:tcPr>
            <w:tcW w:w="8695" w:type="dxa"/>
            <w:gridSpan w:val="4"/>
            <w:tcBorders>
              <w:top w:val="single" w:sz="6" w:space="0" w:color="auto"/>
              <w:left w:val="single" w:sz="6" w:space="0" w:color="auto"/>
              <w:bottom w:val="single" w:sz="6" w:space="0" w:color="auto"/>
              <w:right w:val="single" w:sz="6" w:space="0" w:color="auto"/>
            </w:tcBorders>
            <w:hideMark/>
          </w:tcPr>
          <w:p w14:paraId="4DBD5748" w14:textId="77777777" w:rsidR="00AA1B3A" w:rsidRDefault="00AA1B3A">
            <w:pPr>
              <w:autoSpaceDE w:val="0"/>
              <w:autoSpaceDN w:val="0"/>
              <w:adjustRightInd w:val="0"/>
              <w:ind w:left="2441" w:hanging="2468"/>
              <w:jc w:val="center"/>
              <w:rPr>
                <w:rFonts w:eastAsia="Times New Roman"/>
                <w:b/>
                <w:bCs/>
                <w:smallCaps/>
                <w:sz w:val="22"/>
                <w:szCs w:val="22"/>
                <w:lang w:eastAsia="lv-LV"/>
              </w:rPr>
            </w:pPr>
            <w:r>
              <w:rPr>
                <w:rFonts w:eastAsia="Times New Roman"/>
                <w:b/>
                <w:bCs/>
                <w:smallCaps/>
                <w:sz w:val="22"/>
                <w:szCs w:val="22"/>
                <w:lang w:eastAsia="lv-LV"/>
              </w:rPr>
              <w:t>PRASĪBAS BŪVPROJEKTA IZSTRĀDĀTĀJAM</w:t>
            </w:r>
          </w:p>
        </w:tc>
      </w:tr>
      <w:tr w:rsidR="00AA1B3A" w14:paraId="038C5B1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360917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w:t>
            </w:r>
          </w:p>
        </w:tc>
        <w:tc>
          <w:tcPr>
            <w:tcW w:w="2316" w:type="dxa"/>
            <w:tcBorders>
              <w:top w:val="single" w:sz="6" w:space="0" w:color="auto"/>
              <w:left w:val="single" w:sz="6" w:space="0" w:color="auto"/>
              <w:bottom w:val="single" w:sz="6" w:space="0" w:color="auto"/>
              <w:right w:val="single" w:sz="6" w:space="0" w:color="auto"/>
            </w:tcBorders>
            <w:hideMark/>
          </w:tcPr>
          <w:p w14:paraId="1AB983C9"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Sagatavot izejmateriālus projektēšanai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5A016BAB"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Tehniskos noteikumus pieprasa Izpildītājs</w:t>
            </w:r>
          </w:p>
        </w:tc>
      </w:tr>
      <w:tr w:rsidR="00AA1B3A" w14:paraId="610B77D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A8E236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12.2.</w:t>
            </w:r>
          </w:p>
        </w:tc>
        <w:tc>
          <w:tcPr>
            <w:tcW w:w="2316" w:type="dxa"/>
            <w:tcBorders>
              <w:top w:val="single" w:sz="6" w:space="0" w:color="auto"/>
              <w:left w:val="single" w:sz="6" w:space="0" w:color="auto"/>
              <w:bottom w:val="single" w:sz="6" w:space="0" w:color="auto"/>
              <w:right w:val="single" w:sz="6" w:space="0" w:color="auto"/>
            </w:tcBorders>
            <w:hideMark/>
          </w:tcPr>
          <w:p w14:paraId="79F198F5"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Zinātn. pētniec. un eksperiment. darbi</w:t>
            </w:r>
          </w:p>
        </w:tc>
        <w:tc>
          <w:tcPr>
            <w:tcW w:w="6379" w:type="dxa"/>
            <w:gridSpan w:val="3"/>
            <w:tcBorders>
              <w:top w:val="single" w:sz="6" w:space="0" w:color="auto"/>
              <w:left w:val="single" w:sz="6" w:space="0" w:color="auto"/>
              <w:bottom w:val="single" w:sz="6" w:space="0" w:color="auto"/>
              <w:right w:val="single" w:sz="6" w:space="0" w:color="auto"/>
            </w:tcBorders>
            <w:hideMark/>
          </w:tcPr>
          <w:p w14:paraId="4485EE15"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760D697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0024A2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12.3.</w:t>
            </w:r>
          </w:p>
        </w:tc>
        <w:tc>
          <w:tcPr>
            <w:tcW w:w="2316" w:type="dxa"/>
            <w:tcBorders>
              <w:top w:val="single" w:sz="6" w:space="0" w:color="auto"/>
              <w:left w:val="single" w:sz="6" w:space="0" w:color="auto"/>
              <w:bottom w:val="single" w:sz="6" w:space="0" w:color="auto"/>
              <w:right w:val="single" w:sz="6" w:space="0" w:color="auto"/>
            </w:tcBorders>
            <w:hideMark/>
          </w:tcPr>
          <w:p w14:paraId="42E29C98"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Energoaudita atskaite</w:t>
            </w:r>
          </w:p>
        </w:tc>
        <w:tc>
          <w:tcPr>
            <w:tcW w:w="6379" w:type="dxa"/>
            <w:gridSpan w:val="3"/>
            <w:tcBorders>
              <w:top w:val="single" w:sz="6" w:space="0" w:color="auto"/>
              <w:left w:val="single" w:sz="6" w:space="0" w:color="auto"/>
              <w:bottom w:val="single" w:sz="6" w:space="0" w:color="auto"/>
              <w:right w:val="single" w:sz="6" w:space="0" w:color="auto"/>
            </w:tcBorders>
            <w:hideMark/>
          </w:tcPr>
          <w:p w14:paraId="0A9E4D70"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Neattiecas</w:t>
            </w:r>
          </w:p>
        </w:tc>
      </w:tr>
      <w:tr w:rsidR="00AA1B3A" w14:paraId="2CF969A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B94321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12.4.</w:t>
            </w:r>
          </w:p>
        </w:tc>
        <w:tc>
          <w:tcPr>
            <w:tcW w:w="2316" w:type="dxa"/>
            <w:tcBorders>
              <w:top w:val="single" w:sz="6" w:space="0" w:color="auto"/>
              <w:left w:val="single" w:sz="6" w:space="0" w:color="auto"/>
              <w:bottom w:val="single" w:sz="6" w:space="0" w:color="auto"/>
              <w:right w:val="single" w:sz="6" w:space="0" w:color="auto"/>
            </w:tcBorders>
            <w:hideMark/>
          </w:tcPr>
          <w:p w14:paraId="7F53060E"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Inženierizpētes un inženierģeoloģiskie darbi</w:t>
            </w:r>
          </w:p>
        </w:tc>
        <w:tc>
          <w:tcPr>
            <w:tcW w:w="6379" w:type="dxa"/>
            <w:gridSpan w:val="3"/>
            <w:tcBorders>
              <w:top w:val="single" w:sz="6" w:space="0" w:color="auto"/>
              <w:left w:val="single" w:sz="6" w:space="0" w:color="auto"/>
              <w:bottom w:val="single" w:sz="6" w:space="0" w:color="auto"/>
              <w:right w:val="single" w:sz="6" w:space="0" w:color="auto"/>
            </w:tcBorders>
          </w:tcPr>
          <w:p w14:paraId="2F1C359B"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Jā (izstrādās Izpildītājs)</w:t>
            </w:r>
          </w:p>
          <w:p w14:paraId="68415226" w14:textId="77777777" w:rsidR="00AA1B3A" w:rsidRDefault="00AA1B3A">
            <w:pPr>
              <w:autoSpaceDE w:val="0"/>
              <w:autoSpaceDN w:val="0"/>
              <w:adjustRightInd w:val="0"/>
              <w:spacing w:line="274" w:lineRule="exact"/>
              <w:ind w:left="-29"/>
              <w:jc w:val="center"/>
              <w:rPr>
                <w:rFonts w:eastAsia="Times New Roman"/>
                <w:sz w:val="22"/>
                <w:szCs w:val="22"/>
                <w:lang w:eastAsia="lv-LV"/>
              </w:rPr>
            </w:pPr>
          </w:p>
        </w:tc>
      </w:tr>
      <w:tr w:rsidR="00AA1B3A" w14:paraId="12393CE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756EA1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12.5.</w:t>
            </w:r>
          </w:p>
        </w:tc>
        <w:tc>
          <w:tcPr>
            <w:tcW w:w="2316" w:type="dxa"/>
            <w:tcBorders>
              <w:top w:val="single" w:sz="6" w:space="0" w:color="auto"/>
              <w:left w:val="single" w:sz="6" w:space="0" w:color="auto"/>
              <w:bottom w:val="single" w:sz="6" w:space="0" w:color="auto"/>
              <w:right w:val="single" w:sz="6" w:space="0" w:color="auto"/>
            </w:tcBorders>
            <w:hideMark/>
          </w:tcPr>
          <w:p w14:paraId="5C5F0D3B"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Vēsturiskā izpēte -pieejamo vēsturisko materiālu apkopojuma apjomā,</w:t>
            </w:r>
          </w:p>
        </w:tc>
        <w:tc>
          <w:tcPr>
            <w:tcW w:w="6379" w:type="dxa"/>
            <w:gridSpan w:val="3"/>
            <w:tcBorders>
              <w:top w:val="single" w:sz="6" w:space="0" w:color="auto"/>
              <w:left w:val="single" w:sz="6" w:space="0" w:color="auto"/>
              <w:bottom w:val="single" w:sz="6" w:space="0" w:color="auto"/>
              <w:right w:val="single" w:sz="6" w:space="0" w:color="auto"/>
            </w:tcBorders>
            <w:hideMark/>
          </w:tcPr>
          <w:p w14:paraId="458B75F6"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Nē</w:t>
            </w:r>
          </w:p>
        </w:tc>
      </w:tr>
      <w:tr w:rsidR="00AA1B3A" w14:paraId="415D854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E332C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12.6.</w:t>
            </w:r>
          </w:p>
        </w:tc>
        <w:tc>
          <w:tcPr>
            <w:tcW w:w="2316" w:type="dxa"/>
            <w:tcBorders>
              <w:top w:val="single" w:sz="6" w:space="0" w:color="auto"/>
              <w:left w:val="single" w:sz="6" w:space="0" w:color="auto"/>
              <w:bottom w:val="single" w:sz="6" w:space="0" w:color="auto"/>
              <w:right w:val="single" w:sz="6" w:space="0" w:color="auto"/>
            </w:tcBorders>
            <w:hideMark/>
          </w:tcPr>
          <w:p w14:paraId="7F1FDE98" w14:textId="77777777" w:rsidR="00AA1B3A" w:rsidRDefault="00AA1B3A">
            <w:pPr>
              <w:autoSpaceDE w:val="0"/>
              <w:autoSpaceDN w:val="0"/>
              <w:adjustRightInd w:val="0"/>
              <w:spacing w:line="223" w:lineRule="exact"/>
              <w:jc w:val="center"/>
              <w:rPr>
                <w:rFonts w:eastAsia="Times New Roman"/>
                <w:b/>
                <w:sz w:val="22"/>
                <w:szCs w:val="22"/>
                <w:lang w:eastAsia="lv-LV"/>
              </w:rPr>
            </w:pPr>
            <w:r>
              <w:rPr>
                <w:rFonts w:eastAsia="Times New Roman"/>
                <w:b/>
                <w:sz w:val="22"/>
                <w:szCs w:val="22"/>
                <w:lang w:eastAsia="lv-LV"/>
              </w:rPr>
              <w:t>Arhitektoniski-mākslinieciski izpētes atskaite (AMI)</w:t>
            </w:r>
          </w:p>
        </w:tc>
        <w:tc>
          <w:tcPr>
            <w:tcW w:w="6379" w:type="dxa"/>
            <w:gridSpan w:val="3"/>
            <w:tcBorders>
              <w:top w:val="single" w:sz="6" w:space="0" w:color="auto"/>
              <w:left w:val="single" w:sz="6" w:space="0" w:color="auto"/>
              <w:bottom w:val="single" w:sz="6" w:space="0" w:color="auto"/>
              <w:right w:val="single" w:sz="6" w:space="0" w:color="auto"/>
            </w:tcBorders>
            <w:hideMark/>
          </w:tcPr>
          <w:p w14:paraId="04AB796A"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265E3A6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BCF41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12.7.</w:t>
            </w:r>
          </w:p>
        </w:tc>
        <w:tc>
          <w:tcPr>
            <w:tcW w:w="2316" w:type="dxa"/>
            <w:tcBorders>
              <w:top w:val="single" w:sz="6" w:space="0" w:color="auto"/>
              <w:left w:val="single" w:sz="6" w:space="0" w:color="auto"/>
              <w:bottom w:val="single" w:sz="6" w:space="0" w:color="auto"/>
              <w:right w:val="single" w:sz="6" w:space="0" w:color="auto"/>
            </w:tcBorders>
            <w:hideMark/>
          </w:tcPr>
          <w:p w14:paraId="18FF490C"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Būves tehniskās izpētes dati / atzinums (TIS)</w:t>
            </w:r>
          </w:p>
        </w:tc>
        <w:tc>
          <w:tcPr>
            <w:tcW w:w="6379" w:type="dxa"/>
            <w:gridSpan w:val="3"/>
            <w:tcBorders>
              <w:top w:val="single" w:sz="6" w:space="0" w:color="auto"/>
              <w:left w:val="single" w:sz="6" w:space="0" w:color="auto"/>
              <w:bottom w:val="single" w:sz="6" w:space="0" w:color="auto"/>
              <w:right w:val="single" w:sz="6" w:space="0" w:color="auto"/>
            </w:tcBorders>
            <w:hideMark/>
          </w:tcPr>
          <w:p w14:paraId="14A2031D"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Jā (izstrādās Izpildītājs)</w:t>
            </w:r>
          </w:p>
        </w:tc>
      </w:tr>
      <w:tr w:rsidR="00AA1B3A" w14:paraId="112B944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7F2D36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12.8.</w:t>
            </w:r>
          </w:p>
        </w:tc>
        <w:tc>
          <w:tcPr>
            <w:tcW w:w="2316" w:type="dxa"/>
            <w:tcBorders>
              <w:top w:val="single" w:sz="6" w:space="0" w:color="auto"/>
              <w:left w:val="single" w:sz="6" w:space="0" w:color="auto"/>
              <w:bottom w:val="single" w:sz="6" w:space="0" w:color="auto"/>
              <w:right w:val="single" w:sz="6" w:space="0" w:color="auto"/>
            </w:tcBorders>
            <w:hideMark/>
          </w:tcPr>
          <w:p w14:paraId="09A54F1F"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Fotofiksācijas</w:t>
            </w:r>
          </w:p>
        </w:tc>
        <w:tc>
          <w:tcPr>
            <w:tcW w:w="6379" w:type="dxa"/>
            <w:gridSpan w:val="3"/>
            <w:tcBorders>
              <w:top w:val="single" w:sz="6" w:space="0" w:color="auto"/>
              <w:left w:val="single" w:sz="6" w:space="0" w:color="auto"/>
              <w:bottom w:val="single" w:sz="6" w:space="0" w:color="auto"/>
              <w:right w:val="single" w:sz="6" w:space="0" w:color="auto"/>
            </w:tcBorders>
            <w:hideMark/>
          </w:tcPr>
          <w:p w14:paraId="25D901EC"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370C623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FE41D9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12.9.</w:t>
            </w:r>
          </w:p>
        </w:tc>
        <w:tc>
          <w:tcPr>
            <w:tcW w:w="2316" w:type="dxa"/>
            <w:tcBorders>
              <w:top w:val="single" w:sz="6" w:space="0" w:color="auto"/>
              <w:left w:val="single" w:sz="6" w:space="0" w:color="auto"/>
              <w:bottom w:val="single" w:sz="6" w:space="0" w:color="auto"/>
              <w:right w:val="single" w:sz="6" w:space="0" w:color="auto"/>
            </w:tcBorders>
            <w:hideMark/>
          </w:tcPr>
          <w:p w14:paraId="7D5013BA"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Uzmērījumu rasējumi</w:t>
            </w:r>
          </w:p>
        </w:tc>
        <w:tc>
          <w:tcPr>
            <w:tcW w:w="6379" w:type="dxa"/>
            <w:gridSpan w:val="3"/>
            <w:tcBorders>
              <w:top w:val="single" w:sz="6" w:space="0" w:color="auto"/>
              <w:left w:val="single" w:sz="6" w:space="0" w:color="auto"/>
              <w:bottom w:val="single" w:sz="6" w:space="0" w:color="auto"/>
              <w:right w:val="single" w:sz="6" w:space="0" w:color="auto"/>
            </w:tcBorders>
            <w:hideMark/>
          </w:tcPr>
          <w:p w14:paraId="0411B9AA"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1279858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21697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12.10.</w:t>
            </w:r>
          </w:p>
        </w:tc>
        <w:tc>
          <w:tcPr>
            <w:tcW w:w="2316" w:type="dxa"/>
            <w:tcBorders>
              <w:top w:val="single" w:sz="6" w:space="0" w:color="auto"/>
              <w:left w:val="single" w:sz="6" w:space="0" w:color="auto"/>
              <w:bottom w:val="single" w:sz="6" w:space="0" w:color="auto"/>
              <w:right w:val="single" w:sz="6" w:space="0" w:color="auto"/>
            </w:tcBorders>
            <w:hideMark/>
          </w:tcPr>
          <w:p w14:paraId="29D7F9FC" w14:textId="77777777" w:rsidR="00AA1B3A" w:rsidRDefault="00AA1B3A">
            <w:pPr>
              <w:autoSpaceDE w:val="0"/>
              <w:autoSpaceDN w:val="0"/>
              <w:adjustRightInd w:val="0"/>
              <w:spacing w:line="238" w:lineRule="exact"/>
              <w:jc w:val="center"/>
              <w:rPr>
                <w:rFonts w:eastAsia="Times New Roman"/>
                <w:b/>
                <w:sz w:val="22"/>
                <w:szCs w:val="22"/>
                <w:lang w:eastAsia="lv-LV"/>
              </w:rPr>
            </w:pPr>
            <w:r>
              <w:rPr>
                <w:rFonts w:eastAsia="Times New Roman"/>
                <w:b/>
                <w:sz w:val="22"/>
                <w:szCs w:val="22"/>
                <w:lang w:eastAsia="lv-LV"/>
              </w:rPr>
              <w:t>Projekta risinājuma varianti</w:t>
            </w:r>
          </w:p>
        </w:tc>
        <w:tc>
          <w:tcPr>
            <w:tcW w:w="6379" w:type="dxa"/>
            <w:gridSpan w:val="3"/>
            <w:tcBorders>
              <w:top w:val="single" w:sz="6" w:space="0" w:color="auto"/>
              <w:left w:val="single" w:sz="6" w:space="0" w:color="auto"/>
              <w:bottom w:val="single" w:sz="6" w:space="0" w:color="auto"/>
              <w:right w:val="single" w:sz="6" w:space="0" w:color="auto"/>
            </w:tcBorders>
            <w:hideMark/>
          </w:tcPr>
          <w:p w14:paraId="5D9E06D8"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Jā (izstrādās Izpildītājs)</w:t>
            </w:r>
          </w:p>
        </w:tc>
      </w:tr>
      <w:tr w:rsidR="00AA1B3A" w14:paraId="32F96F24" w14:textId="77777777" w:rsidTr="00AA1B3A">
        <w:tc>
          <w:tcPr>
            <w:tcW w:w="709" w:type="dxa"/>
            <w:tcBorders>
              <w:top w:val="single" w:sz="6" w:space="0" w:color="auto"/>
              <w:left w:val="single" w:sz="6" w:space="0" w:color="auto"/>
              <w:bottom w:val="nil"/>
              <w:right w:val="single" w:sz="6" w:space="0" w:color="auto"/>
            </w:tcBorders>
            <w:hideMark/>
          </w:tcPr>
          <w:p w14:paraId="5B05607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12.11.</w:t>
            </w:r>
          </w:p>
        </w:tc>
        <w:tc>
          <w:tcPr>
            <w:tcW w:w="2316" w:type="dxa"/>
            <w:tcBorders>
              <w:top w:val="single" w:sz="6" w:space="0" w:color="auto"/>
              <w:left w:val="single" w:sz="6" w:space="0" w:color="auto"/>
              <w:bottom w:val="nil"/>
              <w:right w:val="single" w:sz="6" w:space="0" w:color="auto"/>
            </w:tcBorders>
            <w:hideMark/>
          </w:tcPr>
          <w:p w14:paraId="7851B04E"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1. Būvniecības ieceres publiskās apspriešanas materiāli</w:t>
            </w:r>
          </w:p>
        </w:tc>
        <w:tc>
          <w:tcPr>
            <w:tcW w:w="6379" w:type="dxa"/>
            <w:gridSpan w:val="3"/>
            <w:tcBorders>
              <w:top w:val="single" w:sz="6" w:space="0" w:color="auto"/>
              <w:left w:val="single" w:sz="6" w:space="0" w:color="auto"/>
              <w:bottom w:val="nil"/>
              <w:right w:val="single" w:sz="6" w:space="0" w:color="auto"/>
            </w:tcBorders>
            <w:hideMark/>
          </w:tcPr>
          <w:p w14:paraId="70E597B2" w14:textId="77777777" w:rsidR="00AA1B3A" w:rsidRDefault="00AA1B3A">
            <w:pPr>
              <w:autoSpaceDE w:val="0"/>
              <w:autoSpaceDN w:val="0"/>
              <w:adjustRightInd w:val="0"/>
              <w:spacing w:line="274" w:lineRule="exact"/>
              <w:ind w:left="-29"/>
              <w:jc w:val="left"/>
              <w:rPr>
                <w:rFonts w:eastAsia="Times New Roman"/>
                <w:sz w:val="22"/>
                <w:szCs w:val="22"/>
                <w:lang w:eastAsia="lv-LV"/>
              </w:rPr>
            </w:pPr>
            <w:r>
              <w:rPr>
                <w:rFonts w:eastAsia="Times New Roman"/>
                <w:sz w:val="22"/>
                <w:szCs w:val="22"/>
                <w:lang w:eastAsia="lv-LV"/>
              </w:rPr>
              <w:t>1. Nav nepieciešami</w:t>
            </w:r>
          </w:p>
        </w:tc>
      </w:tr>
      <w:tr w:rsidR="00AA1B3A" w14:paraId="566D3D60" w14:textId="77777777" w:rsidTr="00AA1B3A">
        <w:tc>
          <w:tcPr>
            <w:tcW w:w="709" w:type="dxa"/>
            <w:tcBorders>
              <w:top w:val="nil"/>
              <w:left w:val="single" w:sz="6" w:space="0" w:color="auto"/>
              <w:bottom w:val="single" w:sz="6" w:space="0" w:color="auto"/>
              <w:right w:val="single" w:sz="6" w:space="0" w:color="auto"/>
            </w:tcBorders>
          </w:tcPr>
          <w:p w14:paraId="26298C13" w14:textId="77777777" w:rsidR="00AA1B3A" w:rsidRDefault="00AA1B3A">
            <w:pPr>
              <w:autoSpaceDE w:val="0"/>
              <w:autoSpaceDN w:val="0"/>
              <w:adjustRightInd w:val="0"/>
              <w:jc w:val="center"/>
              <w:rPr>
                <w:rFonts w:eastAsia="Times New Roman"/>
                <w:lang w:eastAsia="lv-LV"/>
              </w:rPr>
            </w:pPr>
          </w:p>
        </w:tc>
        <w:tc>
          <w:tcPr>
            <w:tcW w:w="2316" w:type="dxa"/>
            <w:tcBorders>
              <w:top w:val="nil"/>
              <w:left w:val="single" w:sz="6" w:space="0" w:color="auto"/>
              <w:bottom w:val="single" w:sz="6" w:space="0" w:color="auto"/>
              <w:right w:val="single" w:sz="6" w:space="0" w:color="auto"/>
            </w:tcBorders>
            <w:hideMark/>
          </w:tcPr>
          <w:p w14:paraId="22EF8022"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2. Sabiedrības informēšanas materiāli</w:t>
            </w:r>
          </w:p>
        </w:tc>
        <w:tc>
          <w:tcPr>
            <w:tcW w:w="6379" w:type="dxa"/>
            <w:gridSpan w:val="3"/>
            <w:tcBorders>
              <w:top w:val="nil"/>
              <w:left w:val="single" w:sz="6" w:space="0" w:color="auto"/>
              <w:bottom w:val="single" w:sz="6" w:space="0" w:color="auto"/>
              <w:right w:val="single" w:sz="6" w:space="0" w:color="auto"/>
            </w:tcBorders>
            <w:hideMark/>
          </w:tcPr>
          <w:p w14:paraId="591359EA" w14:textId="77777777" w:rsidR="00AA1B3A" w:rsidRDefault="00AA1B3A">
            <w:pPr>
              <w:autoSpaceDE w:val="0"/>
              <w:autoSpaceDN w:val="0"/>
              <w:adjustRightInd w:val="0"/>
              <w:spacing w:line="281" w:lineRule="exact"/>
              <w:ind w:left="-29"/>
              <w:jc w:val="left"/>
              <w:rPr>
                <w:rFonts w:eastAsia="Times New Roman"/>
                <w:sz w:val="22"/>
                <w:szCs w:val="22"/>
                <w:lang w:eastAsia="lv-LV"/>
              </w:rPr>
            </w:pPr>
            <w:r>
              <w:rPr>
                <w:rFonts w:eastAsia="Times New Roman"/>
                <w:sz w:val="22"/>
                <w:szCs w:val="22"/>
                <w:lang w:eastAsia="lv-LV"/>
              </w:rPr>
              <w:t>2. Jā (izstrādās Izpildītājs)</w:t>
            </w:r>
          </w:p>
        </w:tc>
      </w:tr>
      <w:tr w:rsidR="00AA1B3A" w14:paraId="0919FAB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7D85DC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12.12.</w:t>
            </w:r>
          </w:p>
        </w:tc>
        <w:tc>
          <w:tcPr>
            <w:tcW w:w="2316" w:type="dxa"/>
            <w:tcBorders>
              <w:top w:val="single" w:sz="6" w:space="0" w:color="auto"/>
              <w:left w:val="single" w:sz="6" w:space="0" w:color="auto"/>
              <w:bottom w:val="single" w:sz="6" w:space="0" w:color="auto"/>
              <w:right w:val="single" w:sz="6" w:space="0" w:color="auto"/>
            </w:tcBorders>
            <w:hideMark/>
          </w:tcPr>
          <w:p w14:paraId="02923CDD"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Makets, modelis, īpaša grafika</w:t>
            </w:r>
          </w:p>
        </w:tc>
        <w:tc>
          <w:tcPr>
            <w:tcW w:w="6379" w:type="dxa"/>
            <w:gridSpan w:val="3"/>
            <w:tcBorders>
              <w:top w:val="single" w:sz="6" w:space="0" w:color="auto"/>
              <w:left w:val="single" w:sz="6" w:space="0" w:color="auto"/>
              <w:bottom w:val="single" w:sz="6" w:space="0" w:color="auto"/>
              <w:right w:val="single" w:sz="6" w:space="0" w:color="auto"/>
            </w:tcBorders>
            <w:hideMark/>
          </w:tcPr>
          <w:p w14:paraId="3F35AC26"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3D foto (izstrādās Izpildītājs)</w:t>
            </w:r>
          </w:p>
        </w:tc>
      </w:tr>
      <w:tr w:rsidR="00AA1B3A" w14:paraId="409A92D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4B2E3F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12.13.</w:t>
            </w:r>
          </w:p>
        </w:tc>
        <w:tc>
          <w:tcPr>
            <w:tcW w:w="2316" w:type="dxa"/>
            <w:tcBorders>
              <w:top w:val="single" w:sz="6" w:space="0" w:color="auto"/>
              <w:left w:val="single" w:sz="6" w:space="0" w:color="auto"/>
              <w:bottom w:val="single" w:sz="6" w:space="0" w:color="auto"/>
              <w:right w:val="single" w:sz="6" w:space="0" w:color="auto"/>
            </w:tcBorders>
            <w:hideMark/>
          </w:tcPr>
          <w:p w14:paraId="1DE147A4"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Ainavu projekts</w:t>
            </w:r>
          </w:p>
        </w:tc>
        <w:tc>
          <w:tcPr>
            <w:tcW w:w="6379" w:type="dxa"/>
            <w:gridSpan w:val="3"/>
            <w:tcBorders>
              <w:top w:val="single" w:sz="6" w:space="0" w:color="auto"/>
              <w:left w:val="single" w:sz="6" w:space="0" w:color="auto"/>
              <w:bottom w:val="single" w:sz="6" w:space="0" w:color="auto"/>
              <w:right w:val="single" w:sz="6" w:space="0" w:color="auto"/>
            </w:tcBorders>
            <w:hideMark/>
          </w:tcPr>
          <w:p w14:paraId="6686132D"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Nē</w:t>
            </w:r>
          </w:p>
        </w:tc>
      </w:tr>
      <w:tr w:rsidR="00AA1B3A" w14:paraId="4E3EDF9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4FF443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12.14.</w:t>
            </w:r>
          </w:p>
        </w:tc>
        <w:tc>
          <w:tcPr>
            <w:tcW w:w="2316" w:type="dxa"/>
            <w:tcBorders>
              <w:top w:val="single" w:sz="6" w:space="0" w:color="auto"/>
              <w:left w:val="single" w:sz="6" w:space="0" w:color="auto"/>
              <w:bottom w:val="single" w:sz="6" w:space="0" w:color="auto"/>
              <w:right w:val="single" w:sz="6" w:space="0" w:color="auto"/>
            </w:tcBorders>
            <w:hideMark/>
          </w:tcPr>
          <w:p w14:paraId="4FE938EA"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Dizains</w:t>
            </w:r>
          </w:p>
        </w:tc>
        <w:tc>
          <w:tcPr>
            <w:tcW w:w="6379" w:type="dxa"/>
            <w:gridSpan w:val="3"/>
            <w:tcBorders>
              <w:top w:val="single" w:sz="6" w:space="0" w:color="auto"/>
              <w:left w:val="single" w:sz="6" w:space="0" w:color="auto"/>
              <w:bottom w:val="single" w:sz="6" w:space="0" w:color="auto"/>
              <w:right w:val="single" w:sz="6" w:space="0" w:color="auto"/>
            </w:tcBorders>
            <w:hideMark/>
          </w:tcPr>
          <w:p w14:paraId="41394CAA" w14:textId="77777777" w:rsidR="00AA1B3A" w:rsidRDefault="00AA1B3A">
            <w:pPr>
              <w:autoSpaceDE w:val="0"/>
              <w:autoSpaceDN w:val="0"/>
              <w:adjustRightInd w:val="0"/>
              <w:ind w:left="-29"/>
              <w:rPr>
                <w:rFonts w:eastAsia="Times New Roman"/>
                <w:sz w:val="22"/>
                <w:szCs w:val="22"/>
                <w:lang w:eastAsia="lv-LV"/>
              </w:rPr>
            </w:pPr>
            <w:r>
              <w:rPr>
                <w:rFonts w:eastAsia="Times New Roman"/>
                <w:sz w:val="22"/>
                <w:szCs w:val="22"/>
                <w:lang w:eastAsia="lv-LV"/>
              </w:rPr>
              <w:t>Jā, ja paredz nestandarta risinājumu (visiem labiekārtojuma elementiem, t.sk., apgaismojuma stabiem, apgaismojuma ķermeņiem un citiem labiekārtojuma elementiem - soliņiem, atkritumu urnām un citām iekārtām jāsaskaņo ar Pasūtītāju).</w:t>
            </w:r>
          </w:p>
        </w:tc>
      </w:tr>
      <w:tr w:rsidR="00AA1B3A" w14:paraId="614870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136DE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12.15.</w:t>
            </w:r>
          </w:p>
        </w:tc>
        <w:tc>
          <w:tcPr>
            <w:tcW w:w="2316" w:type="dxa"/>
            <w:tcBorders>
              <w:top w:val="single" w:sz="6" w:space="0" w:color="auto"/>
              <w:left w:val="single" w:sz="6" w:space="0" w:color="auto"/>
              <w:bottom w:val="single" w:sz="6" w:space="0" w:color="auto"/>
              <w:right w:val="single" w:sz="6" w:space="0" w:color="auto"/>
            </w:tcBorders>
            <w:hideMark/>
          </w:tcPr>
          <w:p w14:paraId="4D6D1C66" w14:textId="77777777" w:rsidR="00AA1B3A" w:rsidRDefault="00AA1B3A">
            <w:pPr>
              <w:autoSpaceDE w:val="0"/>
              <w:autoSpaceDN w:val="0"/>
              <w:adjustRightInd w:val="0"/>
              <w:jc w:val="center"/>
              <w:rPr>
                <w:rFonts w:eastAsia="Times New Roman"/>
                <w:b/>
                <w:sz w:val="22"/>
                <w:szCs w:val="22"/>
                <w:lang w:eastAsia="lv-LV"/>
              </w:rPr>
            </w:pPr>
            <w:r>
              <w:rPr>
                <w:rFonts w:eastAsia="Times New Roman"/>
                <w:b/>
                <w:sz w:val="22"/>
                <w:szCs w:val="22"/>
                <w:lang w:eastAsia="lv-LV"/>
              </w:rPr>
              <w:t>Telpu interjers</w:t>
            </w:r>
          </w:p>
        </w:tc>
        <w:tc>
          <w:tcPr>
            <w:tcW w:w="6379" w:type="dxa"/>
            <w:gridSpan w:val="3"/>
            <w:tcBorders>
              <w:top w:val="single" w:sz="6" w:space="0" w:color="auto"/>
              <w:left w:val="single" w:sz="6" w:space="0" w:color="auto"/>
              <w:bottom w:val="single" w:sz="6" w:space="0" w:color="auto"/>
              <w:right w:val="single" w:sz="6" w:space="0" w:color="auto"/>
            </w:tcBorders>
            <w:hideMark/>
          </w:tcPr>
          <w:p w14:paraId="6DE76632"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Neattiecas</w:t>
            </w:r>
          </w:p>
        </w:tc>
      </w:tr>
      <w:tr w:rsidR="00AA1B3A" w14:paraId="369DC33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31633B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12.16.</w:t>
            </w:r>
          </w:p>
        </w:tc>
        <w:tc>
          <w:tcPr>
            <w:tcW w:w="2316" w:type="dxa"/>
            <w:tcBorders>
              <w:top w:val="single" w:sz="6" w:space="0" w:color="auto"/>
              <w:left w:val="single" w:sz="6" w:space="0" w:color="auto"/>
              <w:bottom w:val="single" w:sz="6" w:space="0" w:color="auto"/>
              <w:right w:val="single" w:sz="6" w:space="0" w:color="auto"/>
            </w:tcBorders>
            <w:hideMark/>
          </w:tcPr>
          <w:p w14:paraId="75CBFD00" w14:textId="77777777" w:rsidR="00AA1B3A" w:rsidRDefault="00AA1B3A">
            <w:pPr>
              <w:autoSpaceDE w:val="0"/>
              <w:autoSpaceDN w:val="0"/>
              <w:adjustRightInd w:val="0"/>
              <w:spacing w:line="223" w:lineRule="exact"/>
              <w:jc w:val="center"/>
              <w:rPr>
                <w:rFonts w:eastAsia="Times New Roman"/>
                <w:b/>
                <w:sz w:val="22"/>
                <w:szCs w:val="22"/>
                <w:lang w:eastAsia="lv-LV"/>
              </w:rPr>
            </w:pPr>
            <w:r>
              <w:rPr>
                <w:rFonts w:eastAsia="Times New Roman"/>
                <w:b/>
                <w:sz w:val="22"/>
                <w:szCs w:val="22"/>
                <w:lang w:eastAsia="lv-LV"/>
              </w:rPr>
              <w:t>Tehnoloģisko iekārtu izvietojums</w:t>
            </w:r>
          </w:p>
        </w:tc>
        <w:tc>
          <w:tcPr>
            <w:tcW w:w="6379" w:type="dxa"/>
            <w:gridSpan w:val="3"/>
            <w:tcBorders>
              <w:top w:val="single" w:sz="6" w:space="0" w:color="auto"/>
              <w:left w:val="single" w:sz="6" w:space="0" w:color="auto"/>
              <w:bottom w:val="single" w:sz="6" w:space="0" w:color="auto"/>
              <w:right w:val="single" w:sz="6" w:space="0" w:color="auto"/>
            </w:tcBorders>
            <w:hideMark/>
          </w:tcPr>
          <w:p w14:paraId="2DB5E84E" w14:textId="77777777" w:rsidR="00AA1B3A" w:rsidRDefault="00AA1B3A">
            <w:pPr>
              <w:autoSpaceDE w:val="0"/>
              <w:autoSpaceDN w:val="0"/>
              <w:adjustRightInd w:val="0"/>
              <w:ind w:left="-29"/>
              <w:rPr>
                <w:rFonts w:eastAsia="Times New Roman"/>
                <w:sz w:val="22"/>
                <w:szCs w:val="22"/>
                <w:lang w:eastAsia="lv-LV"/>
              </w:rPr>
            </w:pPr>
            <w:r>
              <w:rPr>
                <w:rFonts w:eastAsia="Times New Roman"/>
                <w:sz w:val="22"/>
                <w:szCs w:val="22"/>
                <w:lang w:eastAsia="lv-LV"/>
              </w:rPr>
              <w:t>Jā (piemēram, ja tiek paredzēts sadales skapju izvietojums, tos izvietot pēc iespējas vizuāli neuztverami).</w:t>
            </w:r>
          </w:p>
        </w:tc>
      </w:tr>
      <w:tr w:rsidR="00AA1B3A" w14:paraId="1D34BE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55F3E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12.17.</w:t>
            </w:r>
          </w:p>
        </w:tc>
        <w:tc>
          <w:tcPr>
            <w:tcW w:w="2316" w:type="dxa"/>
            <w:tcBorders>
              <w:top w:val="single" w:sz="6" w:space="0" w:color="auto"/>
              <w:left w:val="single" w:sz="6" w:space="0" w:color="auto"/>
              <w:bottom w:val="single" w:sz="6" w:space="0" w:color="auto"/>
              <w:right w:val="single" w:sz="6" w:space="0" w:color="auto"/>
            </w:tcBorders>
            <w:hideMark/>
          </w:tcPr>
          <w:p w14:paraId="457A1113"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Nestandarta iekārtu/objektu darba zīmējumi (izgatavošanai)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76EDD5EC" w14:textId="77777777" w:rsidR="00AA1B3A" w:rsidRDefault="00AA1B3A">
            <w:pPr>
              <w:autoSpaceDE w:val="0"/>
              <w:autoSpaceDN w:val="0"/>
              <w:adjustRightInd w:val="0"/>
              <w:ind w:left="-29"/>
              <w:jc w:val="left"/>
              <w:rPr>
                <w:rFonts w:eastAsia="Times New Roman"/>
                <w:sz w:val="22"/>
                <w:szCs w:val="22"/>
                <w:lang w:eastAsia="lv-LV"/>
              </w:rPr>
            </w:pPr>
            <w:r>
              <w:rPr>
                <w:rFonts w:eastAsia="Times New Roman"/>
                <w:sz w:val="22"/>
                <w:szCs w:val="22"/>
                <w:lang w:eastAsia="lv-LV"/>
              </w:rPr>
              <w:t>Ja Izpildītājs paredz, tad izstrādāt</w:t>
            </w:r>
          </w:p>
        </w:tc>
      </w:tr>
      <w:tr w:rsidR="00AA1B3A" w14:paraId="3F90C4F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B824F7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12.18.</w:t>
            </w:r>
          </w:p>
        </w:tc>
        <w:tc>
          <w:tcPr>
            <w:tcW w:w="2316" w:type="dxa"/>
            <w:tcBorders>
              <w:top w:val="single" w:sz="6" w:space="0" w:color="auto"/>
              <w:left w:val="single" w:sz="6" w:space="0" w:color="auto"/>
              <w:bottom w:val="single" w:sz="6" w:space="0" w:color="auto"/>
              <w:right w:val="single" w:sz="6" w:space="0" w:color="auto"/>
            </w:tcBorders>
            <w:hideMark/>
          </w:tcPr>
          <w:p w14:paraId="212EDF9F" w14:textId="77777777" w:rsidR="00AA1B3A" w:rsidRDefault="00AA1B3A">
            <w:pPr>
              <w:autoSpaceDE w:val="0"/>
              <w:autoSpaceDN w:val="0"/>
              <w:adjustRightInd w:val="0"/>
              <w:ind w:left="-34"/>
              <w:jc w:val="center"/>
              <w:rPr>
                <w:rFonts w:eastAsia="Times New Roman"/>
                <w:b/>
                <w:sz w:val="22"/>
                <w:szCs w:val="22"/>
                <w:lang w:eastAsia="lv-LV"/>
              </w:rPr>
            </w:pPr>
            <w:r>
              <w:rPr>
                <w:rFonts w:eastAsia="Times New Roman"/>
                <w:b/>
                <w:sz w:val="22"/>
                <w:szCs w:val="22"/>
                <w:lang w:eastAsia="lv-LV"/>
              </w:rPr>
              <w:t>Būvprojekta ekspertīze</w:t>
            </w:r>
          </w:p>
        </w:tc>
        <w:tc>
          <w:tcPr>
            <w:tcW w:w="6379" w:type="dxa"/>
            <w:gridSpan w:val="3"/>
            <w:tcBorders>
              <w:top w:val="single" w:sz="6" w:space="0" w:color="auto"/>
              <w:left w:val="single" w:sz="6" w:space="0" w:color="auto"/>
              <w:bottom w:val="single" w:sz="6" w:space="0" w:color="auto"/>
              <w:right w:val="single" w:sz="6" w:space="0" w:color="auto"/>
            </w:tcBorders>
            <w:hideMark/>
          </w:tcPr>
          <w:p w14:paraId="1E459F5F" w14:textId="77777777" w:rsidR="00AA1B3A" w:rsidRDefault="00AA1B3A" w:rsidP="007A6C8B">
            <w:pPr>
              <w:numPr>
                <w:ilvl w:val="0"/>
                <w:numId w:val="28"/>
              </w:numPr>
              <w:suppressAutoHyphens w:val="0"/>
              <w:autoSpaceDE w:val="0"/>
              <w:autoSpaceDN w:val="0"/>
              <w:adjustRightInd w:val="0"/>
              <w:spacing w:line="274" w:lineRule="exact"/>
              <w:ind w:left="337" w:hanging="337"/>
              <w:contextualSpacing/>
              <w:jc w:val="left"/>
              <w:rPr>
                <w:rFonts w:eastAsia="Times New Roman"/>
                <w:sz w:val="22"/>
                <w:szCs w:val="22"/>
                <w:lang w:eastAsia="lv-LV"/>
              </w:rPr>
            </w:pPr>
            <w:r>
              <w:rPr>
                <w:rFonts w:eastAsia="Times New Roman"/>
                <w:sz w:val="22"/>
                <w:szCs w:val="22"/>
                <w:lang w:eastAsia="lv-LV"/>
              </w:rPr>
              <w:t xml:space="preserve">Apmaksā un pasūta </w:t>
            </w:r>
            <w:r>
              <w:rPr>
                <w:rFonts w:eastAsia="Times New Roman"/>
                <w:b/>
                <w:bCs/>
                <w:sz w:val="22"/>
                <w:szCs w:val="22"/>
                <w:lang w:eastAsia="lv-LV"/>
              </w:rPr>
              <w:t xml:space="preserve">Pasūtītājs, </w:t>
            </w:r>
            <w:r>
              <w:rPr>
                <w:rFonts w:eastAsia="Times New Roman"/>
                <w:sz w:val="22"/>
                <w:szCs w:val="22"/>
                <w:lang w:eastAsia="lv-LV"/>
              </w:rPr>
              <w:t>ar uzdevumu. Izpildes termiņš līdz 2 (diviem) mēnešiem no saskaņota būvprojekta saņemšanas brīža.</w:t>
            </w:r>
          </w:p>
          <w:p w14:paraId="6FFFB35C" w14:textId="77777777" w:rsidR="00AA1B3A" w:rsidRDefault="00AA1B3A" w:rsidP="007A6C8B">
            <w:pPr>
              <w:numPr>
                <w:ilvl w:val="0"/>
                <w:numId w:val="28"/>
              </w:numPr>
              <w:suppressAutoHyphens w:val="0"/>
              <w:autoSpaceDE w:val="0"/>
              <w:autoSpaceDN w:val="0"/>
              <w:adjustRightInd w:val="0"/>
              <w:ind w:left="337" w:hanging="337"/>
              <w:contextualSpacing/>
              <w:rPr>
                <w:rFonts w:eastAsia="Times New Roman"/>
                <w:sz w:val="22"/>
                <w:szCs w:val="22"/>
                <w:lang w:eastAsia="lv-LV"/>
              </w:rPr>
            </w:pPr>
            <w:r>
              <w:rPr>
                <w:rFonts w:eastAsia="Times New Roman"/>
                <w:sz w:val="22"/>
                <w:szCs w:val="22"/>
                <w:lang w:eastAsia="lv-LV"/>
              </w:rPr>
              <w:t xml:space="preserve">Apmaksā </w:t>
            </w:r>
            <w:r>
              <w:rPr>
                <w:rFonts w:eastAsia="Times New Roman"/>
                <w:b/>
                <w:bCs/>
                <w:sz w:val="22"/>
                <w:szCs w:val="22"/>
                <w:lang w:eastAsia="lv-LV"/>
              </w:rPr>
              <w:t xml:space="preserve">Izpildītājs, </w:t>
            </w:r>
            <w:r>
              <w:rPr>
                <w:rFonts w:eastAsia="Times New Roman"/>
                <w:sz w:val="22"/>
                <w:szCs w:val="22"/>
                <w:lang w:eastAsia="lv-LV"/>
              </w:rPr>
              <w:t>ja ekspertīze jāveic atkārtoti un ekspertīzes slēdzienā ir piezīmes, kas jālabo. Izpildes termiņš līdz 1 (vienam) mēnesim no slēdziena saņemšanas.</w:t>
            </w:r>
          </w:p>
        </w:tc>
      </w:tr>
      <w:tr w:rsidR="00AA1B3A" w14:paraId="16A3D8F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2FDFF0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w:t>
            </w:r>
          </w:p>
        </w:tc>
        <w:tc>
          <w:tcPr>
            <w:tcW w:w="8695" w:type="dxa"/>
            <w:gridSpan w:val="4"/>
            <w:tcBorders>
              <w:top w:val="single" w:sz="6" w:space="0" w:color="auto"/>
              <w:left w:val="single" w:sz="6" w:space="0" w:color="auto"/>
              <w:bottom w:val="single" w:sz="6" w:space="0" w:color="auto"/>
              <w:right w:val="single" w:sz="6" w:space="0" w:color="auto"/>
            </w:tcBorders>
            <w:hideMark/>
          </w:tcPr>
          <w:p w14:paraId="3D08D36D"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BŪVNIECĪBAS IECERES IEROSINĀŠANAI UN BŪVPROJEKTĒŠANAI NEPIECIEŠAMIE DOKUMENTI UN IZEJMATERIĀLI</w:t>
            </w:r>
          </w:p>
        </w:tc>
      </w:tr>
      <w:tr w:rsidR="00AA1B3A" w14:paraId="64A24C0D" w14:textId="77777777" w:rsidTr="00AA1B3A">
        <w:tc>
          <w:tcPr>
            <w:tcW w:w="709" w:type="dxa"/>
            <w:vMerge w:val="restart"/>
            <w:tcBorders>
              <w:top w:val="single" w:sz="6" w:space="0" w:color="auto"/>
              <w:left w:val="single" w:sz="6" w:space="0" w:color="auto"/>
              <w:bottom w:val="single" w:sz="6" w:space="0" w:color="auto"/>
              <w:right w:val="single" w:sz="6" w:space="0" w:color="auto"/>
            </w:tcBorders>
          </w:tcPr>
          <w:p w14:paraId="26C813F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13.1.</w:t>
            </w:r>
          </w:p>
          <w:p w14:paraId="64B2AB18" w14:textId="77777777" w:rsidR="00AA1B3A" w:rsidRDefault="00AA1B3A">
            <w:pPr>
              <w:autoSpaceDE w:val="0"/>
              <w:autoSpaceDN w:val="0"/>
              <w:adjustRightInd w:val="0"/>
              <w:jc w:val="center"/>
              <w:rPr>
                <w:rFonts w:eastAsia="Times New Roman"/>
                <w:sz w:val="22"/>
                <w:szCs w:val="22"/>
                <w:lang w:eastAsia="lv-LV"/>
              </w:rPr>
            </w:pPr>
          </w:p>
          <w:p w14:paraId="355A92AF" w14:textId="77777777" w:rsidR="00AA1B3A" w:rsidRDefault="00AA1B3A">
            <w:pPr>
              <w:autoSpaceDE w:val="0"/>
              <w:autoSpaceDN w:val="0"/>
              <w:adjustRightInd w:val="0"/>
              <w:jc w:val="center"/>
              <w:rPr>
                <w:rFonts w:eastAsia="Times New Roman"/>
                <w:sz w:val="18"/>
                <w:szCs w:val="18"/>
                <w:lang w:eastAsia="lv-LV"/>
              </w:rPr>
            </w:pPr>
          </w:p>
          <w:p w14:paraId="6EBA0AAE" w14:textId="77777777" w:rsidR="00AA1B3A" w:rsidRDefault="00AA1B3A">
            <w:pPr>
              <w:autoSpaceDE w:val="0"/>
              <w:autoSpaceDN w:val="0"/>
              <w:adjustRightInd w:val="0"/>
              <w:jc w:val="center"/>
              <w:rPr>
                <w:rFonts w:eastAsia="Times New Roman"/>
                <w:sz w:val="22"/>
                <w:szCs w:val="22"/>
                <w:lang w:eastAsia="lv-LV"/>
              </w:rPr>
            </w:pPr>
          </w:p>
        </w:tc>
        <w:tc>
          <w:tcPr>
            <w:tcW w:w="2316" w:type="dxa"/>
            <w:vMerge w:val="restart"/>
            <w:tcBorders>
              <w:top w:val="single" w:sz="6" w:space="0" w:color="auto"/>
              <w:left w:val="single" w:sz="6" w:space="0" w:color="auto"/>
              <w:bottom w:val="single" w:sz="6" w:space="0" w:color="auto"/>
              <w:right w:val="single" w:sz="6" w:space="0" w:color="auto"/>
            </w:tcBorders>
            <w:hideMark/>
          </w:tcPr>
          <w:p w14:paraId="72389D82"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Būvniecības ieceres iesnieguma veids, saskaņā ar MK noteikumiem Nr.633 „Autoceļu un ielu būvnoteikumi"</w:t>
            </w:r>
          </w:p>
        </w:tc>
        <w:tc>
          <w:tcPr>
            <w:tcW w:w="6379" w:type="dxa"/>
            <w:gridSpan w:val="3"/>
            <w:tcBorders>
              <w:top w:val="single" w:sz="6" w:space="0" w:color="auto"/>
              <w:left w:val="single" w:sz="6" w:space="0" w:color="auto"/>
              <w:bottom w:val="single" w:sz="6" w:space="0" w:color="auto"/>
              <w:right w:val="single" w:sz="6" w:space="0" w:color="auto"/>
            </w:tcBorders>
            <w:hideMark/>
          </w:tcPr>
          <w:p w14:paraId="00FF7E7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Aizpilda pasūtītājs</w:t>
            </w:r>
          </w:p>
        </w:tc>
      </w:tr>
      <w:tr w:rsidR="00AA1B3A" w14:paraId="55D125C8" w14:textId="77777777" w:rsidTr="00AA1B3A">
        <w:trPr>
          <w:trHeight w:val="478"/>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414C85DC" w14:textId="77777777" w:rsidR="00AA1B3A" w:rsidRDefault="00AA1B3A">
            <w:pPr>
              <w:rPr>
                <w:rFonts w:eastAsia="Times New Roman"/>
                <w:sz w:val="22"/>
                <w:szCs w:val="22"/>
                <w:lang w:eastAsia="lv-LV"/>
              </w:rPr>
            </w:pPr>
          </w:p>
        </w:tc>
        <w:tc>
          <w:tcPr>
            <w:tcW w:w="8695" w:type="dxa"/>
            <w:vMerge/>
            <w:tcBorders>
              <w:top w:val="single" w:sz="6" w:space="0" w:color="auto"/>
              <w:left w:val="single" w:sz="6" w:space="0" w:color="auto"/>
              <w:bottom w:val="single" w:sz="6" w:space="0" w:color="auto"/>
              <w:right w:val="single" w:sz="6" w:space="0" w:color="auto"/>
            </w:tcBorders>
            <w:vAlign w:val="center"/>
            <w:hideMark/>
          </w:tcPr>
          <w:p w14:paraId="2FB826E2" w14:textId="77777777" w:rsidR="00AA1B3A" w:rsidRDefault="00AA1B3A">
            <w:pPr>
              <w:rPr>
                <w:rFonts w:eastAsia="Times New Roman"/>
                <w:sz w:val="22"/>
                <w:szCs w:val="22"/>
                <w:lang w:eastAsia="lv-LV"/>
              </w:rPr>
            </w:pPr>
          </w:p>
        </w:tc>
        <w:tc>
          <w:tcPr>
            <w:tcW w:w="1701" w:type="dxa"/>
            <w:tcBorders>
              <w:top w:val="single" w:sz="6" w:space="0" w:color="auto"/>
              <w:left w:val="single" w:sz="6" w:space="0" w:color="auto"/>
              <w:bottom w:val="single" w:sz="6" w:space="0" w:color="auto"/>
              <w:right w:val="single" w:sz="6" w:space="0" w:color="auto"/>
            </w:tcBorders>
            <w:hideMark/>
          </w:tcPr>
          <w:p w14:paraId="46B87D66"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 xml:space="preserve">Paskaidrojuma raksts </w:t>
            </w:r>
          </w:p>
          <w:p w14:paraId="2EAF8EF8"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(6.pielikums)</w:t>
            </w:r>
          </w:p>
        </w:tc>
        <w:tc>
          <w:tcPr>
            <w:tcW w:w="2552" w:type="dxa"/>
            <w:tcBorders>
              <w:top w:val="single" w:sz="6" w:space="0" w:color="auto"/>
              <w:left w:val="single" w:sz="6" w:space="0" w:color="auto"/>
              <w:bottom w:val="single" w:sz="6" w:space="0" w:color="auto"/>
              <w:right w:val="single" w:sz="6" w:space="0" w:color="auto"/>
            </w:tcBorders>
            <w:hideMark/>
          </w:tcPr>
          <w:p w14:paraId="200C7C90" w14:textId="77777777" w:rsidR="00AA1B3A" w:rsidRDefault="00AA1B3A">
            <w:pPr>
              <w:autoSpaceDE w:val="0"/>
              <w:autoSpaceDN w:val="0"/>
              <w:adjustRightInd w:val="0"/>
              <w:spacing w:line="238" w:lineRule="exact"/>
              <w:ind w:left="202"/>
              <w:jc w:val="center"/>
              <w:rPr>
                <w:rFonts w:eastAsia="Times New Roman"/>
                <w:sz w:val="22"/>
                <w:szCs w:val="22"/>
                <w:lang w:eastAsia="lv-LV"/>
              </w:rPr>
            </w:pPr>
            <w:r>
              <w:rPr>
                <w:rFonts w:eastAsia="Times New Roman"/>
                <w:sz w:val="22"/>
                <w:szCs w:val="22"/>
                <w:lang w:eastAsia="lv-LV"/>
              </w:rPr>
              <w:t xml:space="preserve">Būvniecības iesniegums </w:t>
            </w:r>
          </w:p>
          <w:p w14:paraId="1A136A32" w14:textId="77777777" w:rsidR="00AA1B3A" w:rsidRDefault="00AA1B3A">
            <w:pPr>
              <w:autoSpaceDE w:val="0"/>
              <w:autoSpaceDN w:val="0"/>
              <w:adjustRightInd w:val="0"/>
              <w:spacing w:line="238" w:lineRule="exact"/>
              <w:ind w:left="202"/>
              <w:jc w:val="center"/>
              <w:rPr>
                <w:rFonts w:eastAsia="Times New Roman"/>
                <w:sz w:val="22"/>
                <w:szCs w:val="22"/>
                <w:lang w:eastAsia="lv-LV"/>
              </w:rPr>
            </w:pPr>
            <w:r>
              <w:rPr>
                <w:rFonts w:eastAsia="Times New Roman"/>
                <w:sz w:val="22"/>
                <w:szCs w:val="22"/>
                <w:lang w:eastAsia="lv-LV"/>
              </w:rPr>
              <w:t>(7.pielikums)</w:t>
            </w:r>
          </w:p>
        </w:tc>
        <w:tc>
          <w:tcPr>
            <w:tcW w:w="2126" w:type="dxa"/>
            <w:tcBorders>
              <w:top w:val="single" w:sz="6" w:space="0" w:color="auto"/>
              <w:left w:val="single" w:sz="6" w:space="0" w:color="auto"/>
              <w:bottom w:val="single" w:sz="6" w:space="0" w:color="auto"/>
              <w:right w:val="single" w:sz="6" w:space="0" w:color="auto"/>
            </w:tcBorders>
            <w:hideMark/>
          </w:tcPr>
          <w:p w14:paraId="75DDB762"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Apliecinājuma karte (8.pielikums)</w:t>
            </w:r>
          </w:p>
        </w:tc>
      </w:tr>
      <w:tr w:rsidR="00AA1B3A" w14:paraId="2E9F4C04" w14:textId="77777777" w:rsidTr="00AA1B3A">
        <w:trPr>
          <w:trHeight w:val="588"/>
        </w:trPr>
        <w:tc>
          <w:tcPr>
            <w:tcW w:w="709" w:type="dxa"/>
            <w:vMerge/>
            <w:tcBorders>
              <w:top w:val="single" w:sz="6" w:space="0" w:color="auto"/>
              <w:left w:val="single" w:sz="6" w:space="0" w:color="auto"/>
              <w:bottom w:val="single" w:sz="6" w:space="0" w:color="auto"/>
              <w:right w:val="single" w:sz="6" w:space="0" w:color="auto"/>
            </w:tcBorders>
            <w:vAlign w:val="center"/>
            <w:hideMark/>
          </w:tcPr>
          <w:p w14:paraId="53A35B2C" w14:textId="77777777" w:rsidR="00AA1B3A" w:rsidRDefault="00AA1B3A">
            <w:pPr>
              <w:rPr>
                <w:rFonts w:eastAsia="Times New Roman"/>
                <w:sz w:val="22"/>
                <w:szCs w:val="22"/>
                <w:lang w:eastAsia="lv-LV"/>
              </w:rPr>
            </w:pPr>
          </w:p>
        </w:tc>
        <w:tc>
          <w:tcPr>
            <w:tcW w:w="8695" w:type="dxa"/>
            <w:vMerge/>
            <w:tcBorders>
              <w:top w:val="single" w:sz="6" w:space="0" w:color="auto"/>
              <w:left w:val="single" w:sz="6" w:space="0" w:color="auto"/>
              <w:bottom w:val="single" w:sz="6" w:space="0" w:color="auto"/>
              <w:right w:val="single" w:sz="6" w:space="0" w:color="auto"/>
            </w:tcBorders>
            <w:vAlign w:val="center"/>
            <w:hideMark/>
          </w:tcPr>
          <w:p w14:paraId="3CED87F1" w14:textId="77777777" w:rsidR="00AA1B3A" w:rsidRDefault="00AA1B3A">
            <w:pPr>
              <w:rPr>
                <w:rFonts w:eastAsia="Times New Roman"/>
                <w:sz w:val="22"/>
                <w:szCs w:val="22"/>
                <w:lang w:eastAsia="lv-LV"/>
              </w:rPr>
            </w:pPr>
          </w:p>
        </w:tc>
        <w:tc>
          <w:tcPr>
            <w:tcW w:w="1701" w:type="dxa"/>
            <w:tcBorders>
              <w:top w:val="single" w:sz="6" w:space="0" w:color="auto"/>
              <w:left w:val="single" w:sz="6" w:space="0" w:color="auto"/>
              <w:bottom w:val="single" w:sz="6" w:space="0" w:color="auto"/>
              <w:right w:val="single" w:sz="6" w:space="0" w:color="auto"/>
            </w:tcBorders>
            <w:vAlign w:val="center"/>
            <w:hideMark/>
          </w:tcPr>
          <w:p w14:paraId="7F850409" w14:textId="77777777" w:rsidR="00AA1B3A" w:rsidRDefault="00AA1B3A">
            <w:pPr>
              <w:autoSpaceDE w:val="0"/>
              <w:autoSpaceDN w:val="0"/>
              <w:adjustRightInd w:val="0"/>
              <w:jc w:val="center"/>
              <w:rPr>
                <w:rFonts w:ascii="Franklin Gothic Demi Cond" w:eastAsia="Times New Roman" w:hAnsi="Franklin Gothic Demi Cond" w:cs="Franklin Gothic Demi Cond"/>
                <w:bCs/>
                <w:lang w:eastAsia="lv-LV"/>
              </w:rPr>
            </w:pPr>
            <w:r>
              <w:rPr>
                <w:rFonts w:ascii="Franklin Gothic Demi Cond" w:eastAsia="Times New Roman" w:hAnsi="Franklin Gothic Demi Cond" w:cs="Franklin Gothic Demi Cond"/>
                <w:bCs/>
                <w:lang w:eastAsia="lv-LV"/>
              </w:rPr>
              <w:t>-</w:t>
            </w:r>
          </w:p>
        </w:tc>
        <w:tc>
          <w:tcPr>
            <w:tcW w:w="2552" w:type="dxa"/>
            <w:tcBorders>
              <w:top w:val="single" w:sz="6" w:space="0" w:color="auto"/>
              <w:left w:val="single" w:sz="6" w:space="0" w:color="auto"/>
              <w:bottom w:val="single" w:sz="6" w:space="0" w:color="auto"/>
              <w:right w:val="single" w:sz="6" w:space="0" w:color="auto"/>
            </w:tcBorders>
            <w:vAlign w:val="center"/>
            <w:hideMark/>
          </w:tcPr>
          <w:p w14:paraId="2CF8C52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X</w:t>
            </w:r>
          </w:p>
        </w:tc>
        <w:tc>
          <w:tcPr>
            <w:tcW w:w="2126" w:type="dxa"/>
            <w:tcBorders>
              <w:top w:val="single" w:sz="6" w:space="0" w:color="auto"/>
              <w:left w:val="single" w:sz="6" w:space="0" w:color="auto"/>
              <w:bottom w:val="single" w:sz="6" w:space="0" w:color="auto"/>
              <w:right w:val="single" w:sz="6" w:space="0" w:color="auto"/>
            </w:tcBorders>
            <w:vAlign w:val="center"/>
            <w:hideMark/>
          </w:tcPr>
          <w:p w14:paraId="5EB05AFC" w14:textId="77777777" w:rsidR="00AA1B3A" w:rsidRDefault="00AA1B3A">
            <w:pPr>
              <w:autoSpaceDE w:val="0"/>
              <w:autoSpaceDN w:val="0"/>
              <w:adjustRightInd w:val="0"/>
              <w:jc w:val="center"/>
              <w:rPr>
                <w:rFonts w:ascii="Franklin Gothic Demi Cond" w:eastAsia="Times New Roman" w:hAnsi="Franklin Gothic Demi Cond" w:cs="Franklin Gothic Demi Cond"/>
                <w:bCs/>
                <w:lang w:eastAsia="lv-LV"/>
              </w:rPr>
            </w:pPr>
            <w:r>
              <w:rPr>
                <w:rFonts w:ascii="Franklin Gothic Demi Cond" w:eastAsia="Times New Roman" w:hAnsi="Franklin Gothic Demi Cond" w:cs="Franklin Gothic Demi Cond"/>
                <w:bCs/>
                <w:lang w:eastAsia="lv-LV"/>
              </w:rPr>
              <w:t>-</w:t>
            </w:r>
          </w:p>
        </w:tc>
      </w:tr>
      <w:tr w:rsidR="00AA1B3A" w14:paraId="04EF17E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034007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13.2.</w:t>
            </w:r>
          </w:p>
        </w:tc>
        <w:tc>
          <w:tcPr>
            <w:tcW w:w="2316" w:type="dxa"/>
            <w:tcBorders>
              <w:top w:val="single" w:sz="6" w:space="0" w:color="auto"/>
              <w:left w:val="single" w:sz="6" w:space="0" w:color="auto"/>
              <w:bottom w:val="single" w:sz="6" w:space="0" w:color="auto"/>
              <w:right w:val="single" w:sz="6" w:space="0" w:color="auto"/>
            </w:tcBorders>
            <w:hideMark/>
          </w:tcPr>
          <w:p w14:paraId="56025B86"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Būvatļaujā, apliecinājuma kartē un paskaidrojuma rakstā iekļaujamie nosacījumi</w:t>
            </w:r>
          </w:p>
        </w:tc>
        <w:tc>
          <w:tcPr>
            <w:tcW w:w="6379" w:type="dxa"/>
            <w:gridSpan w:val="3"/>
            <w:tcBorders>
              <w:top w:val="single" w:sz="6" w:space="0" w:color="auto"/>
              <w:left w:val="single" w:sz="6" w:space="0" w:color="auto"/>
              <w:bottom w:val="single" w:sz="6" w:space="0" w:color="auto"/>
              <w:right w:val="single" w:sz="6" w:space="0" w:color="auto"/>
            </w:tcBorders>
            <w:hideMark/>
          </w:tcPr>
          <w:p w14:paraId="337E0769" w14:textId="3F7359F2" w:rsidR="00AA1B3A" w:rsidRDefault="00AA1B3A">
            <w:pPr>
              <w:widowControl w:val="0"/>
              <w:autoSpaceDE w:val="0"/>
              <w:autoSpaceDN w:val="0"/>
              <w:adjustRightInd w:val="0"/>
              <w:rPr>
                <w:rFonts w:eastAsia="Times New Roman"/>
                <w:lang w:eastAsia="lv-LV"/>
              </w:rPr>
            </w:pPr>
            <w:r>
              <w:rPr>
                <w:rFonts w:eastAsia="Times New Roman"/>
                <w:lang w:eastAsia="lv-LV"/>
              </w:rPr>
              <w:t>Izsniedz Ādažu novada būvvalde</w:t>
            </w:r>
          </w:p>
        </w:tc>
      </w:tr>
      <w:tr w:rsidR="00AA1B3A" w14:paraId="794DD4C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37564D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13.3.</w:t>
            </w:r>
          </w:p>
        </w:tc>
        <w:tc>
          <w:tcPr>
            <w:tcW w:w="2316" w:type="dxa"/>
            <w:tcBorders>
              <w:top w:val="single" w:sz="6" w:space="0" w:color="auto"/>
              <w:left w:val="single" w:sz="6" w:space="0" w:color="auto"/>
              <w:bottom w:val="single" w:sz="6" w:space="0" w:color="auto"/>
              <w:right w:val="single" w:sz="6" w:space="0" w:color="auto"/>
            </w:tcBorders>
            <w:hideMark/>
          </w:tcPr>
          <w:p w14:paraId="29AB71F7"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Īpašuma tiesību apliecinošie dokumenti zemesgabalam/ objektam</w:t>
            </w:r>
          </w:p>
        </w:tc>
        <w:tc>
          <w:tcPr>
            <w:tcW w:w="6379" w:type="dxa"/>
            <w:gridSpan w:val="3"/>
            <w:tcBorders>
              <w:top w:val="single" w:sz="6" w:space="0" w:color="auto"/>
              <w:left w:val="single" w:sz="6" w:space="0" w:color="auto"/>
              <w:bottom w:val="single" w:sz="6" w:space="0" w:color="auto"/>
              <w:right w:val="single" w:sz="6" w:space="0" w:color="auto"/>
            </w:tcBorders>
            <w:hideMark/>
          </w:tcPr>
          <w:p w14:paraId="313FD7FD" w14:textId="77777777" w:rsidR="00AA1B3A" w:rsidRDefault="00AA1B3A">
            <w:pPr>
              <w:widowControl w:val="0"/>
              <w:autoSpaceDE w:val="0"/>
              <w:autoSpaceDN w:val="0"/>
              <w:adjustRightInd w:val="0"/>
              <w:rPr>
                <w:rFonts w:eastAsia="Times New Roman"/>
                <w:lang w:eastAsia="lv-LV"/>
              </w:rPr>
            </w:pPr>
            <w:r>
              <w:rPr>
                <w:rFonts w:eastAsia="Times New Roman"/>
                <w:lang w:eastAsia="lv-LV"/>
              </w:rPr>
              <w:t>Izsniedz Pasūtītājs</w:t>
            </w:r>
          </w:p>
        </w:tc>
      </w:tr>
      <w:tr w:rsidR="00AA1B3A" w14:paraId="323CEF4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9E8EE9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13.4.</w:t>
            </w:r>
          </w:p>
        </w:tc>
        <w:tc>
          <w:tcPr>
            <w:tcW w:w="2316" w:type="dxa"/>
            <w:tcBorders>
              <w:top w:val="single" w:sz="6" w:space="0" w:color="auto"/>
              <w:left w:val="single" w:sz="6" w:space="0" w:color="auto"/>
              <w:bottom w:val="single" w:sz="6" w:space="0" w:color="auto"/>
              <w:right w:val="single" w:sz="6" w:space="0" w:color="auto"/>
            </w:tcBorders>
            <w:hideMark/>
          </w:tcPr>
          <w:p w14:paraId="38172E3E"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Zemes gabala topogrāfiskais plāns</w:t>
            </w:r>
          </w:p>
        </w:tc>
        <w:tc>
          <w:tcPr>
            <w:tcW w:w="6379" w:type="dxa"/>
            <w:gridSpan w:val="3"/>
            <w:tcBorders>
              <w:top w:val="single" w:sz="6" w:space="0" w:color="auto"/>
              <w:left w:val="single" w:sz="6" w:space="0" w:color="auto"/>
              <w:bottom w:val="single" w:sz="6" w:space="0" w:color="auto"/>
              <w:right w:val="single" w:sz="6" w:space="0" w:color="auto"/>
            </w:tcBorders>
            <w:hideMark/>
          </w:tcPr>
          <w:p w14:paraId="6C55CA40" w14:textId="77777777" w:rsidR="00AA1B3A" w:rsidRDefault="00AA1B3A">
            <w:pPr>
              <w:widowControl w:val="0"/>
              <w:autoSpaceDE w:val="0"/>
              <w:autoSpaceDN w:val="0"/>
              <w:adjustRightInd w:val="0"/>
              <w:rPr>
                <w:rFonts w:eastAsia="Times New Roman"/>
                <w:lang w:eastAsia="lv-LV"/>
              </w:rPr>
            </w:pPr>
            <w:r>
              <w:rPr>
                <w:rFonts w:eastAsia="Times New Roman"/>
                <w:lang w:eastAsia="lv-LV"/>
              </w:rPr>
              <w:t>Pasūta Izpildītājs</w:t>
            </w:r>
          </w:p>
        </w:tc>
      </w:tr>
      <w:tr w:rsidR="00AA1B3A" w14:paraId="72D3886B"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6B3BA7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13.5.</w:t>
            </w:r>
          </w:p>
        </w:tc>
        <w:tc>
          <w:tcPr>
            <w:tcW w:w="2316" w:type="dxa"/>
            <w:tcBorders>
              <w:top w:val="single" w:sz="6" w:space="0" w:color="auto"/>
              <w:left w:val="single" w:sz="6" w:space="0" w:color="auto"/>
              <w:bottom w:val="single" w:sz="6" w:space="0" w:color="auto"/>
              <w:right w:val="single" w:sz="6" w:space="0" w:color="auto"/>
            </w:tcBorders>
            <w:hideMark/>
          </w:tcPr>
          <w:p w14:paraId="1805ABB2"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Situācijas plāns</w:t>
            </w:r>
          </w:p>
        </w:tc>
        <w:tc>
          <w:tcPr>
            <w:tcW w:w="6379" w:type="dxa"/>
            <w:gridSpan w:val="3"/>
            <w:tcBorders>
              <w:top w:val="single" w:sz="6" w:space="0" w:color="auto"/>
              <w:left w:val="single" w:sz="6" w:space="0" w:color="auto"/>
              <w:bottom w:val="single" w:sz="6" w:space="0" w:color="auto"/>
              <w:right w:val="single" w:sz="6" w:space="0" w:color="auto"/>
            </w:tcBorders>
          </w:tcPr>
          <w:p w14:paraId="2C98892F" w14:textId="77777777" w:rsidR="00AA1B3A" w:rsidRDefault="00AA1B3A">
            <w:pPr>
              <w:widowControl w:val="0"/>
              <w:autoSpaceDE w:val="0"/>
              <w:autoSpaceDN w:val="0"/>
              <w:adjustRightInd w:val="0"/>
              <w:jc w:val="left"/>
              <w:rPr>
                <w:rFonts w:eastAsia="Times New Roman"/>
                <w:lang w:eastAsia="lv-LV"/>
              </w:rPr>
            </w:pPr>
          </w:p>
        </w:tc>
      </w:tr>
      <w:tr w:rsidR="00AA1B3A" w14:paraId="062D88B1"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25617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13.6.</w:t>
            </w:r>
          </w:p>
        </w:tc>
        <w:tc>
          <w:tcPr>
            <w:tcW w:w="2316" w:type="dxa"/>
            <w:tcBorders>
              <w:top w:val="single" w:sz="6" w:space="0" w:color="auto"/>
              <w:left w:val="single" w:sz="6" w:space="0" w:color="auto"/>
              <w:bottom w:val="single" w:sz="6" w:space="0" w:color="auto"/>
              <w:right w:val="single" w:sz="6" w:space="0" w:color="auto"/>
            </w:tcBorders>
            <w:hideMark/>
          </w:tcPr>
          <w:p w14:paraId="0D19D28D"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Būves inventarizācijas materiāli</w:t>
            </w:r>
          </w:p>
        </w:tc>
        <w:tc>
          <w:tcPr>
            <w:tcW w:w="6379" w:type="dxa"/>
            <w:gridSpan w:val="3"/>
            <w:tcBorders>
              <w:top w:val="single" w:sz="6" w:space="0" w:color="auto"/>
              <w:left w:val="single" w:sz="6" w:space="0" w:color="auto"/>
              <w:bottom w:val="single" w:sz="6" w:space="0" w:color="auto"/>
              <w:right w:val="single" w:sz="6" w:space="0" w:color="auto"/>
            </w:tcBorders>
            <w:hideMark/>
          </w:tcPr>
          <w:p w14:paraId="32AF3268"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Neattiecas</w:t>
            </w:r>
          </w:p>
        </w:tc>
      </w:tr>
      <w:tr w:rsidR="00AA1B3A" w14:paraId="15BF911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BE197A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13.7.</w:t>
            </w:r>
          </w:p>
        </w:tc>
        <w:tc>
          <w:tcPr>
            <w:tcW w:w="2316" w:type="dxa"/>
            <w:tcBorders>
              <w:top w:val="single" w:sz="6" w:space="0" w:color="auto"/>
              <w:left w:val="single" w:sz="6" w:space="0" w:color="auto"/>
              <w:bottom w:val="single" w:sz="6" w:space="0" w:color="auto"/>
              <w:right w:val="single" w:sz="6" w:space="0" w:color="auto"/>
            </w:tcBorders>
            <w:hideMark/>
          </w:tcPr>
          <w:p w14:paraId="3884126D"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Esošās apbūves nojaukšanas atļauja</w:t>
            </w:r>
          </w:p>
        </w:tc>
        <w:tc>
          <w:tcPr>
            <w:tcW w:w="6379" w:type="dxa"/>
            <w:gridSpan w:val="3"/>
            <w:tcBorders>
              <w:top w:val="single" w:sz="6" w:space="0" w:color="auto"/>
              <w:left w:val="single" w:sz="6" w:space="0" w:color="auto"/>
              <w:bottom w:val="single" w:sz="6" w:space="0" w:color="auto"/>
              <w:right w:val="single" w:sz="6" w:space="0" w:color="auto"/>
            </w:tcBorders>
            <w:hideMark/>
          </w:tcPr>
          <w:p w14:paraId="3DC3A5E1"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Nav vajadzīga</w:t>
            </w:r>
          </w:p>
        </w:tc>
      </w:tr>
      <w:tr w:rsidR="00AA1B3A" w14:paraId="7F0325A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2EE05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13.8.</w:t>
            </w:r>
          </w:p>
        </w:tc>
        <w:tc>
          <w:tcPr>
            <w:tcW w:w="2316" w:type="dxa"/>
            <w:tcBorders>
              <w:top w:val="single" w:sz="6" w:space="0" w:color="auto"/>
              <w:left w:val="single" w:sz="6" w:space="0" w:color="auto"/>
              <w:bottom w:val="single" w:sz="6" w:space="0" w:color="auto"/>
              <w:right w:val="single" w:sz="6" w:space="0" w:color="auto"/>
            </w:tcBorders>
            <w:hideMark/>
          </w:tcPr>
          <w:p w14:paraId="2E6195DE" w14:textId="77777777" w:rsidR="00AA1B3A" w:rsidRDefault="00AA1B3A">
            <w:pPr>
              <w:autoSpaceDE w:val="0"/>
              <w:autoSpaceDN w:val="0"/>
              <w:adjustRightInd w:val="0"/>
              <w:spacing w:line="238" w:lineRule="exact"/>
              <w:jc w:val="center"/>
              <w:rPr>
                <w:rFonts w:eastAsia="Times New Roman"/>
                <w:sz w:val="22"/>
                <w:szCs w:val="22"/>
                <w:lang w:eastAsia="lv-LV"/>
              </w:rPr>
            </w:pPr>
            <w:r>
              <w:rPr>
                <w:rFonts w:eastAsia="Times New Roman"/>
                <w:sz w:val="22"/>
                <w:szCs w:val="22"/>
                <w:lang w:eastAsia="lv-LV"/>
              </w:rPr>
              <w:t>Koku un krūmu izciršanas atļauja</w:t>
            </w:r>
          </w:p>
        </w:tc>
        <w:tc>
          <w:tcPr>
            <w:tcW w:w="6379" w:type="dxa"/>
            <w:gridSpan w:val="3"/>
            <w:tcBorders>
              <w:top w:val="single" w:sz="6" w:space="0" w:color="auto"/>
              <w:left w:val="single" w:sz="6" w:space="0" w:color="auto"/>
              <w:bottom w:val="single" w:sz="6" w:space="0" w:color="auto"/>
              <w:right w:val="single" w:sz="6" w:space="0" w:color="auto"/>
            </w:tcBorders>
            <w:hideMark/>
          </w:tcPr>
          <w:p w14:paraId="70BF2FE6" w14:textId="5A52A4AA"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 xml:space="preserve">Ja nepieciešams, izsniedz Ādažu </w:t>
            </w:r>
            <w:r w:rsidR="00B41C41">
              <w:rPr>
                <w:rFonts w:eastAsia="Times New Roman"/>
                <w:iCs/>
                <w:sz w:val="22"/>
                <w:szCs w:val="22"/>
                <w:lang w:eastAsia="lv-LV"/>
              </w:rPr>
              <w:t xml:space="preserve">novada </w:t>
            </w:r>
            <w:r>
              <w:rPr>
                <w:rFonts w:eastAsia="Times New Roman"/>
                <w:iCs/>
                <w:sz w:val="22"/>
                <w:szCs w:val="22"/>
                <w:lang w:eastAsia="lv-LV"/>
              </w:rPr>
              <w:t>būvvalde.</w:t>
            </w:r>
          </w:p>
          <w:p w14:paraId="719D8AFB" w14:textId="77777777" w:rsidR="00AA1B3A" w:rsidRDefault="00AA1B3A">
            <w:pPr>
              <w:autoSpaceDE w:val="0"/>
              <w:autoSpaceDN w:val="0"/>
              <w:adjustRightInd w:val="0"/>
              <w:spacing w:line="274" w:lineRule="exact"/>
              <w:ind w:left="-36"/>
              <w:rPr>
                <w:rFonts w:eastAsia="Times New Roman"/>
                <w:iCs/>
                <w:sz w:val="22"/>
                <w:szCs w:val="22"/>
                <w:lang w:eastAsia="lv-LV"/>
              </w:rPr>
            </w:pPr>
            <w:r>
              <w:rPr>
                <w:rFonts w:eastAsia="Times New Roman"/>
                <w:iCs/>
                <w:sz w:val="22"/>
                <w:szCs w:val="22"/>
                <w:lang w:eastAsia="lv-LV"/>
              </w:rPr>
              <w:t>Pievienot projektam, ja krūmi vai koki traucē paredzētos darbus:</w:t>
            </w:r>
          </w:p>
          <w:p w14:paraId="43E9A5E9" w14:textId="77777777"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1. Izsniedz Pasūtītājs, saskaņā ar Projektētāja sagatavoto informāciju;</w:t>
            </w:r>
          </w:p>
          <w:p w14:paraId="758EB6AE" w14:textId="77777777" w:rsidR="00AA1B3A" w:rsidRDefault="00AA1B3A">
            <w:pPr>
              <w:autoSpaceDE w:val="0"/>
              <w:autoSpaceDN w:val="0"/>
              <w:adjustRightInd w:val="0"/>
              <w:ind w:left="-36"/>
              <w:rPr>
                <w:rFonts w:eastAsia="Times New Roman"/>
                <w:iCs/>
                <w:sz w:val="22"/>
                <w:szCs w:val="22"/>
                <w:lang w:eastAsia="lv-LV"/>
              </w:rPr>
            </w:pPr>
            <w:r>
              <w:rPr>
                <w:rFonts w:eastAsia="Times New Roman"/>
                <w:iCs/>
                <w:sz w:val="22"/>
                <w:szCs w:val="22"/>
                <w:lang w:eastAsia="lv-LV"/>
              </w:rPr>
              <w:t>2. Koku ciršanu neparedzēt no 15.aprīļa līdz 30.jūnijam. Būvprojektam pievienot saskaņojumu vai izciršanas atļauju</w:t>
            </w:r>
          </w:p>
        </w:tc>
      </w:tr>
      <w:tr w:rsidR="00AA1B3A" w14:paraId="514C419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6C835A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13.9.</w:t>
            </w:r>
          </w:p>
        </w:tc>
        <w:tc>
          <w:tcPr>
            <w:tcW w:w="2316" w:type="dxa"/>
            <w:tcBorders>
              <w:top w:val="single" w:sz="6" w:space="0" w:color="auto"/>
              <w:left w:val="single" w:sz="6" w:space="0" w:color="auto"/>
              <w:bottom w:val="single" w:sz="6" w:space="0" w:color="auto"/>
              <w:right w:val="single" w:sz="6" w:space="0" w:color="auto"/>
            </w:tcBorders>
            <w:hideMark/>
          </w:tcPr>
          <w:p w14:paraId="39BE6A15"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Izejmateriāli 3. grupas inženierbūvei</w:t>
            </w:r>
          </w:p>
        </w:tc>
        <w:tc>
          <w:tcPr>
            <w:tcW w:w="6379" w:type="dxa"/>
            <w:gridSpan w:val="3"/>
            <w:tcBorders>
              <w:top w:val="single" w:sz="6" w:space="0" w:color="auto"/>
              <w:left w:val="single" w:sz="6" w:space="0" w:color="auto"/>
              <w:bottom w:val="single" w:sz="6" w:space="0" w:color="auto"/>
              <w:right w:val="single" w:sz="6" w:space="0" w:color="auto"/>
            </w:tcBorders>
            <w:hideMark/>
          </w:tcPr>
          <w:p w14:paraId="58F8867D"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Neattiecas</w:t>
            </w:r>
          </w:p>
        </w:tc>
      </w:tr>
      <w:tr w:rsidR="00AA1B3A" w14:paraId="4D58C11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57D82C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13.10.</w:t>
            </w:r>
          </w:p>
        </w:tc>
        <w:tc>
          <w:tcPr>
            <w:tcW w:w="2316" w:type="dxa"/>
            <w:tcBorders>
              <w:top w:val="single" w:sz="6" w:space="0" w:color="auto"/>
              <w:left w:val="single" w:sz="6" w:space="0" w:color="auto"/>
              <w:bottom w:val="single" w:sz="6" w:space="0" w:color="auto"/>
              <w:right w:val="single" w:sz="6" w:space="0" w:color="auto"/>
            </w:tcBorders>
            <w:hideMark/>
          </w:tcPr>
          <w:p w14:paraId="6B0E8087" w14:textId="77777777" w:rsidR="00AA1B3A" w:rsidRDefault="00AA1B3A">
            <w:pPr>
              <w:autoSpaceDE w:val="0"/>
              <w:autoSpaceDN w:val="0"/>
              <w:adjustRightInd w:val="0"/>
              <w:spacing w:line="230" w:lineRule="exact"/>
              <w:jc w:val="center"/>
              <w:rPr>
                <w:rFonts w:eastAsia="Times New Roman"/>
                <w:sz w:val="22"/>
                <w:szCs w:val="22"/>
                <w:lang w:eastAsia="lv-LV"/>
              </w:rPr>
            </w:pPr>
            <w:r>
              <w:rPr>
                <w:rFonts w:eastAsia="Times New Roman"/>
                <w:sz w:val="22"/>
                <w:szCs w:val="22"/>
                <w:lang w:eastAsia="lv-LV"/>
              </w:rPr>
              <w:t>Saistošie papildus izejmateriāli projektēšanai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2665A777" w14:textId="77777777" w:rsidR="00AA1B3A" w:rsidRDefault="00AA1B3A" w:rsidP="007A6C8B">
            <w:pPr>
              <w:numPr>
                <w:ilvl w:val="0"/>
                <w:numId w:val="29"/>
              </w:numPr>
              <w:tabs>
                <w:tab w:val="left" w:pos="1166"/>
              </w:tabs>
              <w:suppressAutoHyphens w:val="0"/>
              <w:autoSpaceDE w:val="0"/>
              <w:autoSpaceDN w:val="0"/>
              <w:adjustRightInd w:val="0"/>
              <w:contextualSpacing/>
              <w:rPr>
                <w:rFonts w:eastAsia="Times New Roman"/>
                <w:sz w:val="22"/>
                <w:szCs w:val="22"/>
                <w:lang w:eastAsia="lv-LV"/>
              </w:rPr>
            </w:pPr>
            <w:r>
              <w:rPr>
                <w:rFonts w:eastAsia="Times New Roman"/>
                <w:sz w:val="22"/>
                <w:szCs w:val="22"/>
                <w:lang w:eastAsia="lv-LV"/>
              </w:rPr>
              <w:t xml:space="preserve">NBS stāvlaukums pie Mežaparka ceļa 2017.gads (Valsts aizsardzības militāro objektu un iepirkumu centrs.) </w:t>
            </w:r>
          </w:p>
          <w:p w14:paraId="24D653C7" w14:textId="77777777" w:rsidR="00AA1B3A" w:rsidRDefault="00AA1B3A" w:rsidP="007A6C8B">
            <w:pPr>
              <w:numPr>
                <w:ilvl w:val="0"/>
                <w:numId w:val="29"/>
              </w:numPr>
              <w:tabs>
                <w:tab w:val="left" w:pos="1166"/>
              </w:tabs>
              <w:suppressAutoHyphens w:val="0"/>
              <w:autoSpaceDE w:val="0"/>
              <w:autoSpaceDN w:val="0"/>
              <w:adjustRightInd w:val="0"/>
              <w:contextualSpacing/>
              <w:jc w:val="left"/>
              <w:rPr>
                <w:rFonts w:asciiTheme="minorHAnsi" w:eastAsia="Times New Roman" w:hAnsiTheme="minorHAnsi" w:cstheme="minorBidi"/>
                <w:sz w:val="22"/>
                <w:szCs w:val="22"/>
                <w:lang w:eastAsia="lv-LV"/>
              </w:rPr>
            </w:pPr>
            <w:r>
              <w:rPr>
                <w:rFonts w:eastAsia="Times New Roman"/>
                <w:sz w:val="22"/>
                <w:szCs w:val="22"/>
                <w:lang w:eastAsia="lv-LV"/>
              </w:rPr>
              <w:t>Tehniskais projekts „Iļķenes ceļa un Mežaparka ceļa Kadagas ciemā rekonstrukcija”, 2014.gads, var iepazīties</w:t>
            </w:r>
            <w:r>
              <w:t xml:space="preserve"> </w:t>
            </w:r>
            <w:r>
              <w:rPr>
                <w:rFonts w:eastAsia="Times New Roman"/>
                <w:sz w:val="22"/>
                <w:szCs w:val="22"/>
                <w:lang w:eastAsia="lv-LV"/>
              </w:rPr>
              <w:t>dokumentālā formā Ādažu novada domes Saimniecības un infrastruktūras daļā.</w:t>
            </w:r>
          </w:p>
        </w:tc>
      </w:tr>
      <w:tr w:rsidR="00AA1B3A" w14:paraId="400A6A66"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0F3D030"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w:t>
            </w:r>
          </w:p>
        </w:tc>
        <w:tc>
          <w:tcPr>
            <w:tcW w:w="8695" w:type="dxa"/>
            <w:gridSpan w:val="4"/>
            <w:tcBorders>
              <w:top w:val="single" w:sz="6" w:space="0" w:color="auto"/>
              <w:left w:val="single" w:sz="6" w:space="0" w:color="auto"/>
              <w:bottom w:val="single" w:sz="6" w:space="0" w:color="auto"/>
              <w:right w:val="single" w:sz="6" w:space="0" w:color="auto"/>
            </w:tcBorders>
            <w:hideMark/>
          </w:tcPr>
          <w:p w14:paraId="0486BCEC" w14:textId="77777777" w:rsidR="00AA1B3A" w:rsidRDefault="00AA1B3A">
            <w:pPr>
              <w:autoSpaceDE w:val="0"/>
              <w:autoSpaceDN w:val="0"/>
              <w:adjustRightInd w:val="0"/>
              <w:jc w:val="center"/>
              <w:rPr>
                <w:rFonts w:eastAsia="Times New Roman"/>
                <w:b/>
                <w:bCs/>
                <w:iCs/>
                <w:sz w:val="22"/>
                <w:szCs w:val="22"/>
                <w:lang w:eastAsia="lv-LV"/>
              </w:rPr>
            </w:pPr>
            <w:r>
              <w:rPr>
                <w:rFonts w:eastAsia="Times New Roman"/>
                <w:b/>
                <w:bCs/>
                <w:iCs/>
                <w:sz w:val="22"/>
                <w:szCs w:val="22"/>
                <w:lang w:eastAsia="lv-LV"/>
              </w:rPr>
              <w:t>NEPIECIEŠAMIE TEHNISKIE NOTEIKUMI</w:t>
            </w:r>
          </w:p>
        </w:tc>
      </w:tr>
      <w:tr w:rsidR="00AA1B3A" w14:paraId="1A69E78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AA09B8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w:t>
            </w:r>
          </w:p>
        </w:tc>
        <w:tc>
          <w:tcPr>
            <w:tcW w:w="2316" w:type="dxa"/>
            <w:tcBorders>
              <w:top w:val="single" w:sz="6" w:space="0" w:color="auto"/>
              <w:left w:val="single" w:sz="6" w:space="0" w:color="auto"/>
              <w:bottom w:val="single" w:sz="6" w:space="0" w:color="auto"/>
              <w:right w:val="single" w:sz="6" w:space="0" w:color="auto"/>
            </w:tcBorders>
            <w:hideMark/>
          </w:tcPr>
          <w:p w14:paraId="2E7B670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Ūdensapgādei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4F2C6157"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SIA “Ādažu Ūdens”,</w:t>
            </w:r>
          </w:p>
          <w:p w14:paraId="749F32B9"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46897B96"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BE41DDA"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14.2.</w:t>
            </w:r>
          </w:p>
        </w:tc>
        <w:tc>
          <w:tcPr>
            <w:tcW w:w="2316" w:type="dxa"/>
            <w:tcBorders>
              <w:top w:val="single" w:sz="6" w:space="0" w:color="auto"/>
              <w:left w:val="single" w:sz="6" w:space="0" w:color="auto"/>
              <w:bottom w:val="single" w:sz="6" w:space="0" w:color="auto"/>
              <w:right w:val="single" w:sz="6" w:space="0" w:color="auto"/>
            </w:tcBorders>
            <w:hideMark/>
          </w:tcPr>
          <w:p w14:paraId="295A1F0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Kanalizācijai</w:t>
            </w:r>
          </w:p>
        </w:tc>
        <w:tc>
          <w:tcPr>
            <w:tcW w:w="6379" w:type="dxa"/>
            <w:gridSpan w:val="3"/>
            <w:tcBorders>
              <w:top w:val="single" w:sz="6" w:space="0" w:color="auto"/>
              <w:left w:val="single" w:sz="6" w:space="0" w:color="auto"/>
              <w:bottom w:val="single" w:sz="6" w:space="0" w:color="auto"/>
              <w:right w:val="single" w:sz="6" w:space="0" w:color="auto"/>
            </w:tcBorders>
            <w:hideMark/>
          </w:tcPr>
          <w:p w14:paraId="0165C3BD" w14:textId="77777777" w:rsidR="00AA1B3A" w:rsidRDefault="00AA1B3A">
            <w:pPr>
              <w:autoSpaceDE w:val="0"/>
              <w:autoSpaceDN w:val="0"/>
              <w:adjustRightInd w:val="0"/>
              <w:ind w:left="-21"/>
              <w:rPr>
                <w:rFonts w:eastAsiaTheme="minorHAnsi"/>
                <w:lang w:eastAsia="en-US"/>
              </w:rPr>
            </w:pPr>
            <w:r>
              <w:rPr>
                <w:rFonts w:eastAsia="Times New Roman"/>
                <w:sz w:val="22"/>
                <w:szCs w:val="22"/>
                <w:lang w:eastAsia="lv-LV"/>
              </w:rPr>
              <w:t>SIA “Ādažu Ūdens”,</w:t>
            </w:r>
            <w:r>
              <w:t xml:space="preserve"> </w:t>
            </w:r>
          </w:p>
          <w:p w14:paraId="3812DBD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7BD3E00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235707AE"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14.3.</w:t>
            </w:r>
          </w:p>
        </w:tc>
        <w:tc>
          <w:tcPr>
            <w:tcW w:w="2316" w:type="dxa"/>
            <w:tcBorders>
              <w:top w:val="single" w:sz="6" w:space="0" w:color="auto"/>
              <w:left w:val="single" w:sz="6" w:space="0" w:color="auto"/>
              <w:bottom w:val="single" w:sz="6" w:space="0" w:color="auto"/>
              <w:right w:val="single" w:sz="6" w:space="0" w:color="auto"/>
            </w:tcBorders>
            <w:hideMark/>
          </w:tcPr>
          <w:p w14:paraId="5CCE5E0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Siltumapgādei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73FAE945"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Nav vajadzīgi</w:t>
            </w:r>
          </w:p>
        </w:tc>
      </w:tr>
      <w:tr w:rsidR="00AA1B3A" w14:paraId="5806E63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A4605A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14.4.</w:t>
            </w:r>
          </w:p>
        </w:tc>
        <w:tc>
          <w:tcPr>
            <w:tcW w:w="2316" w:type="dxa"/>
            <w:tcBorders>
              <w:top w:val="single" w:sz="6" w:space="0" w:color="auto"/>
              <w:left w:val="single" w:sz="6" w:space="0" w:color="auto"/>
              <w:bottom w:val="single" w:sz="6" w:space="0" w:color="auto"/>
              <w:right w:val="single" w:sz="6" w:space="0" w:color="auto"/>
            </w:tcBorders>
            <w:hideMark/>
          </w:tcPr>
          <w:p w14:paraId="3B535F16"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Gāzes 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0873A829"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AS “Latvijas gāze”</w:t>
            </w:r>
          </w:p>
        </w:tc>
      </w:tr>
      <w:tr w:rsidR="00AA1B3A" w14:paraId="6A99540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BBAA41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14.5.</w:t>
            </w:r>
          </w:p>
        </w:tc>
        <w:tc>
          <w:tcPr>
            <w:tcW w:w="2316" w:type="dxa"/>
            <w:tcBorders>
              <w:top w:val="single" w:sz="6" w:space="0" w:color="auto"/>
              <w:left w:val="single" w:sz="6" w:space="0" w:color="auto"/>
              <w:bottom w:val="single" w:sz="6" w:space="0" w:color="auto"/>
              <w:right w:val="single" w:sz="6" w:space="0" w:color="auto"/>
            </w:tcBorders>
            <w:hideMark/>
          </w:tcPr>
          <w:p w14:paraId="62361DE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Elektroapgādei</w:t>
            </w:r>
          </w:p>
        </w:tc>
        <w:tc>
          <w:tcPr>
            <w:tcW w:w="6379" w:type="dxa"/>
            <w:gridSpan w:val="3"/>
            <w:tcBorders>
              <w:top w:val="single" w:sz="6" w:space="0" w:color="auto"/>
              <w:left w:val="single" w:sz="6" w:space="0" w:color="auto"/>
              <w:bottom w:val="single" w:sz="6" w:space="0" w:color="auto"/>
              <w:right w:val="single" w:sz="6" w:space="0" w:color="auto"/>
            </w:tcBorders>
            <w:hideMark/>
          </w:tcPr>
          <w:p w14:paraId="51274545"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AS “Sadales tīkls”</w:t>
            </w:r>
          </w:p>
        </w:tc>
      </w:tr>
      <w:tr w:rsidR="00AA1B3A" w14:paraId="06030C68"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739D3A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14.6.</w:t>
            </w:r>
          </w:p>
        </w:tc>
        <w:tc>
          <w:tcPr>
            <w:tcW w:w="2316" w:type="dxa"/>
            <w:tcBorders>
              <w:top w:val="single" w:sz="6" w:space="0" w:color="auto"/>
              <w:left w:val="single" w:sz="6" w:space="0" w:color="auto"/>
              <w:bottom w:val="single" w:sz="6" w:space="0" w:color="auto"/>
              <w:right w:val="single" w:sz="6" w:space="0" w:color="auto"/>
            </w:tcBorders>
            <w:hideMark/>
          </w:tcPr>
          <w:p w14:paraId="2079AD93"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Telekomunikācijām</w:t>
            </w:r>
          </w:p>
        </w:tc>
        <w:tc>
          <w:tcPr>
            <w:tcW w:w="6379" w:type="dxa"/>
            <w:gridSpan w:val="3"/>
            <w:tcBorders>
              <w:top w:val="single" w:sz="6" w:space="0" w:color="auto"/>
              <w:left w:val="single" w:sz="6" w:space="0" w:color="auto"/>
              <w:bottom w:val="single" w:sz="6" w:space="0" w:color="auto"/>
              <w:right w:val="single" w:sz="6" w:space="0" w:color="auto"/>
            </w:tcBorders>
            <w:hideMark/>
          </w:tcPr>
          <w:p w14:paraId="77049633"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SIA “Lattelecom”</w:t>
            </w:r>
          </w:p>
        </w:tc>
      </w:tr>
      <w:tr w:rsidR="00AA1B3A" w14:paraId="5FBEF162"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DFF983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14.7.</w:t>
            </w:r>
          </w:p>
        </w:tc>
        <w:tc>
          <w:tcPr>
            <w:tcW w:w="2316" w:type="dxa"/>
            <w:tcBorders>
              <w:top w:val="single" w:sz="6" w:space="0" w:color="auto"/>
              <w:left w:val="single" w:sz="6" w:space="0" w:color="auto"/>
              <w:bottom w:val="single" w:sz="6" w:space="0" w:color="auto"/>
              <w:right w:val="single" w:sz="6" w:space="0" w:color="auto"/>
            </w:tcBorders>
            <w:hideMark/>
          </w:tcPr>
          <w:p w14:paraId="117F7D2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Ceļu infrastruktūrai</w:t>
            </w:r>
          </w:p>
        </w:tc>
        <w:tc>
          <w:tcPr>
            <w:tcW w:w="6379" w:type="dxa"/>
            <w:gridSpan w:val="3"/>
            <w:tcBorders>
              <w:top w:val="single" w:sz="6" w:space="0" w:color="auto"/>
              <w:left w:val="single" w:sz="6" w:space="0" w:color="auto"/>
              <w:bottom w:val="single" w:sz="6" w:space="0" w:color="auto"/>
              <w:right w:val="single" w:sz="6" w:space="0" w:color="auto"/>
            </w:tcBorders>
            <w:hideMark/>
          </w:tcPr>
          <w:p w14:paraId="62F10EB8"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 xml:space="preserve">VAS “Latvijas valsts ceļi”, </w:t>
            </w:r>
          </w:p>
          <w:p w14:paraId="54CE829B"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p w14:paraId="11756561"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Valsts aizsardzības militāro objektu un iepirkumu centrs;</w:t>
            </w:r>
          </w:p>
        </w:tc>
      </w:tr>
      <w:tr w:rsidR="00AA1B3A" w14:paraId="1C023B30"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B3F30D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14.8.</w:t>
            </w:r>
          </w:p>
        </w:tc>
        <w:tc>
          <w:tcPr>
            <w:tcW w:w="2316" w:type="dxa"/>
            <w:tcBorders>
              <w:top w:val="single" w:sz="6" w:space="0" w:color="auto"/>
              <w:left w:val="single" w:sz="6" w:space="0" w:color="auto"/>
              <w:bottom w:val="single" w:sz="6" w:space="0" w:color="auto"/>
              <w:right w:val="single" w:sz="6" w:space="0" w:color="auto"/>
            </w:tcBorders>
            <w:hideMark/>
          </w:tcPr>
          <w:p w14:paraId="0240913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Ielu apgaismojumam</w:t>
            </w:r>
          </w:p>
        </w:tc>
        <w:tc>
          <w:tcPr>
            <w:tcW w:w="6379" w:type="dxa"/>
            <w:gridSpan w:val="3"/>
            <w:tcBorders>
              <w:top w:val="single" w:sz="6" w:space="0" w:color="auto"/>
              <w:left w:val="single" w:sz="6" w:space="0" w:color="auto"/>
              <w:bottom w:val="single" w:sz="6" w:space="0" w:color="auto"/>
              <w:right w:val="single" w:sz="6" w:space="0" w:color="auto"/>
            </w:tcBorders>
            <w:hideMark/>
          </w:tcPr>
          <w:p w14:paraId="020F321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tc>
      </w:tr>
      <w:tr w:rsidR="00AA1B3A" w14:paraId="2CB9DDF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CA550D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14.9.</w:t>
            </w:r>
          </w:p>
        </w:tc>
        <w:tc>
          <w:tcPr>
            <w:tcW w:w="2316" w:type="dxa"/>
            <w:tcBorders>
              <w:top w:val="single" w:sz="6" w:space="0" w:color="auto"/>
              <w:left w:val="single" w:sz="6" w:space="0" w:color="auto"/>
              <w:bottom w:val="single" w:sz="6" w:space="0" w:color="auto"/>
              <w:right w:val="single" w:sz="6" w:space="0" w:color="auto"/>
            </w:tcBorders>
            <w:hideMark/>
          </w:tcPr>
          <w:p w14:paraId="0D1B00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Apsaimniekošanai</w:t>
            </w:r>
          </w:p>
        </w:tc>
        <w:tc>
          <w:tcPr>
            <w:tcW w:w="6379" w:type="dxa"/>
            <w:gridSpan w:val="3"/>
            <w:tcBorders>
              <w:top w:val="single" w:sz="6" w:space="0" w:color="auto"/>
              <w:left w:val="single" w:sz="6" w:space="0" w:color="auto"/>
              <w:bottom w:val="single" w:sz="6" w:space="0" w:color="auto"/>
              <w:right w:val="single" w:sz="6" w:space="0" w:color="auto"/>
            </w:tcBorders>
            <w:hideMark/>
          </w:tcPr>
          <w:p w14:paraId="60014B7D" w14:textId="77777777" w:rsidR="00AA1B3A" w:rsidRDefault="00AA1B3A">
            <w:pPr>
              <w:autoSpaceDE w:val="0"/>
              <w:autoSpaceDN w:val="0"/>
              <w:adjustRightInd w:val="0"/>
              <w:ind w:left="-21"/>
              <w:rPr>
                <w:rFonts w:eastAsia="Times New Roman"/>
                <w:sz w:val="22"/>
                <w:szCs w:val="22"/>
                <w:lang w:eastAsia="lv-LV"/>
              </w:rPr>
            </w:pPr>
            <w:r>
              <w:rPr>
                <w:rFonts w:eastAsia="Times New Roman"/>
                <w:sz w:val="22"/>
                <w:szCs w:val="22"/>
                <w:lang w:eastAsia="lv-LV"/>
              </w:rPr>
              <w:t>Ādažu novada domes saimniecības un infrastruktūras daļa</w:t>
            </w:r>
          </w:p>
        </w:tc>
      </w:tr>
      <w:tr w:rsidR="00AA1B3A" w14:paraId="6E2094C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1861C1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14.10.</w:t>
            </w:r>
          </w:p>
        </w:tc>
        <w:tc>
          <w:tcPr>
            <w:tcW w:w="2316" w:type="dxa"/>
            <w:tcBorders>
              <w:top w:val="single" w:sz="6" w:space="0" w:color="auto"/>
              <w:left w:val="single" w:sz="6" w:space="0" w:color="auto"/>
              <w:bottom w:val="single" w:sz="6" w:space="0" w:color="auto"/>
              <w:right w:val="single" w:sz="6" w:space="0" w:color="auto"/>
            </w:tcBorders>
            <w:hideMark/>
          </w:tcPr>
          <w:p w14:paraId="40F138E9" w14:textId="77777777" w:rsidR="00AA1B3A" w:rsidRPr="005A7171" w:rsidRDefault="00AA1B3A">
            <w:pPr>
              <w:autoSpaceDE w:val="0"/>
              <w:autoSpaceDN w:val="0"/>
              <w:adjustRightInd w:val="0"/>
              <w:spacing w:line="230" w:lineRule="exact"/>
              <w:jc w:val="center"/>
              <w:rPr>
                <w:rFonts w:eastAsia="Times New Roman"/>
                <w:sz w:val="22"/>
                <w:szCs w:val="22"/>
                <w:lang w:eastAsia="lv-LV"/>
              </w:rPr>
            </w:pPr>
            <w:r w:rsidRPr="005A7171">
              <w:rPr>
                <w:rFonts w:eastAsia="Times New Roman"/>
                <w:sz w:val="22"/>
                <w:szCs w:val="22"/>
                <w:lang w:eastAsia="lv-LV"/>
              </w:rPr>
              <w:t>Valsts pieminekļu aizsardzības inspekcijas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01211B4A" w14:textId="77777777" w:rsidR="00AA1B3A" w:rsidRPr="005A7171" w:rsidRDefault="00AA1B3A">
            <w:pPr>
              <w:autoSpaceDE w:val="0"/>
              <w:autoSpaceDN w:val="0"/>
              <w:adjustRightInd w:val="0"/>
              <w:ind w:left="-21"/>
              <w:rPr>
                <w:rFonts w:eastAsia="Times New Roman"/>
                <w:sz w:val="22"/>
                <w:szCs w:val="22"/>
                <w:lang w:eastAsia="lv-LV"/>
              </w:rPr>
            </w:pPr>
            <w:r w:rsidRPr="005A7171">
              <w:rPr>
                <w:rFonts w:eastAsia="Times New Roman"/>
                <w:sz w:val="22"/>
                <w:szCs w:val="22"/>
                <w:lang w:eastAsia="lv-LV"/>
              </w:rPr>
              <w:t>Nav vajadzīgi</w:t>
            </w:r>
          </w:p>
        </w:tc>
      </w:tr>
      <w:tr w:rsidR="00AA1B3A" w14:paraId="5077323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2F8D7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14.11.</w:t>
            </w:r>
          </w:p>
        </w:tc>
        <w:tc>
          <w:tcPr>
            <w:tcW w:w="2316" w:type="dxa"/>
            <w:tcBorders>
              <w:top w:val="single" w:sz="6" w:space="0" w:color="auto"/>
              <w:left w:val="single" w:sz="6" w:space="0" w:color="auto"/>
              <w:bottom w:val="single" w:sz="6" w:space="0" w:color="auto"/>
              <w:right w:val="single" w:sz="6" w:space="0" w:color="auto"/>
            </w:tcBorders>
            <w:hideMark/>
          </w:tcPr>
          <w:p w14:paraId="4F82B264" w14:textId="77777777" w:rsidR="00AA1B3A" w:rsidRPr="005A7171" w:rsidRDefault="00AA1B3A">
            <w:pPr>
              <w:autoSpaceDE w:val="0"/>
              <w:autoSpaceDN w:val="0"/>
              <w:adjustRightInd w:val="0"/>
              <w:jc w:val="center"/>
              <w:rPr>
                <w:rFonts w:eastAsia="Times New Roman"/>
                <w:sz w:val="22"/>
                <w:szCs w:val="22"/>
                <w:lang w:eastAsia="lv-LV"/>
              </w:rPr>
            </w:pPr>
            <w:r w:rsidRPr="005A7171">
              <w:rPr>
                <w:rFonts w:eastAsia="Times New Roman"/>
                <w:sz w:val="22"/>
                <w:szCs w:val="22"/>
                <w:lang w:eastAsia="lv-LV"/>
              </w:rPr>
              <w:t>Aizsardzības zonu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64028A0E" w14:textId="77777777" w:rsidR="00AA1B3A" w:rsidRPr="005A7171" w:rsidRDefault="00AA1B3A">
            <w:pPr>
              <w:autoSpaceDE w:val="0"/>
              <w:autoSpaceDN w:val="0"/>
              <w:adjustRightInd w:val="0"/>
              <w:spacing w:line="281" w:lineRule="exact"/>
              <w:ind w:hanging="12"/>
              <w:jc w:val="left"/>
              <w:rPr>
                <w:rFonts w:eastAsia="Times New Roman"/>
                <w:sz w:val="22"/>
                <w:szCs w:val="22"/>
                <w:lang w:eastAsia="lv-LV"/>
              </w:rPr>
            </w:pPr>
            <w:r w:rsidRPr="005A7171">
              <w:rPr>
                <w:rFonts w:eastAsia="Times New Roman"/>
                <w:sz w:val="22"/>
                <w:szCs w:val="22"/>
                <w:lang w:eastAsia="lv-LV"/>
              </w:rPr>
              <w:t>Vajadzīgas (vēsturiskā apbūves zona, inženierkomunikāciju aizsargjoslas un drošības zonas).</w:t>
            </w:r>
          </w:p>
        </w:tc>
      </w:tr>
      <w:tr w:rsidR="00AA1B3A" w14:paraId="26C0B07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7CE873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14.12.</w:t>
            </w:r>
          </w:p>
        </w:tc>
        <w:tc>
          <w:tcPr>
            <w:tcW w:w="2316" w:type="dxa"/>
            <w:tcBorders>
              <w:top w:val="single" w:sz="6" w:space="0" w:color="auto"/>
              <w:left w:val="single" w:sz="6" w:space="0" w:color="auto"/>
              <w:bottom w:val="single" w:sz="6" w:space="0" w:color="auto"/>
              <w:right w:val="single" w:sz="6" w:space="0" w:color="auto"/>
            </w:tcBorders>
            <w:hideMark/>
          </w:tcPr>
          <w:p w14:paraId="1925AF35" w14:textId="77777777" w:rsidR="00AA1B3A" w:rsidRPr="005A7171" w:rsidRDefault="00AA1B3A">
            <w:pPr>
              <w:autoSpaceDE w:val="0"/>
              <w:autoSpaceDN w:val="0"/>
              <w:adjustRightInd w:val="0"/>
              <w:spacing w:line="230" w:lineRule="exact"/>
              <w:ind w:left="353"/>
              <w:jc w:val="center"/>
              <w:rPr>
                <w:rFonts w:eastAsia="Times New Roman"/>
                <w:sz w:val="22"/>
                <w:szCs w:val="22"/>
                <w:lang w:eastAsia="lv-LV"/>
              </w:rPr>
            </w:pPr>
            <w:r w:rsidRPr="005A7171">
              <w:rPr>
                <w:rFonts w:eastAsia="Times New Roman"/>
                <w:sz w:val="22"/>
                <w:szCs w:val="22"/>
                <w:lang w:eastAsia="lv-LV"/>
              </w:rPr>
              <w:t>Vides aizsardzības prasības.</w:t>
            </w:r>
          </w:p>
        </w:tc>
        <w:tc>
          <w:tcPr>
            <w:tcW w:w="6379" w:type="dxa"/>
            <w:gridSpan w:val="3"/>
            <w:tcBorders>
              <w:top w:val="single" w:sz="6" w:space="0" w:color="auto"/>
              <w:left w:val="single" w:sz="6" w:space="0" w:color="auto"/>
              <w:bottom w:val="single" w:sz="6" w:space="0" w:color="auto"/>
              <w:right w:val="single" w:sz="6" w:space="0" w:color="auto"/>
            </w:tcBorders>
            <w:hideMark/>
          </w:tcPr>
          <w:p w14:paraId="55BF4B82" w14:textId="77777777" w:rsidR="00AA1B3A" w:rsidRPr="005A7171" w:rsidRDefault="00AA1B3A">
            <w:pPr>
              <w:autoSpaceDE w:val="0"/>
              <w:autoSpaceDN w:val="0"/>
              <w:adjustRightInd w:val="0"/>
              <w:ind w:left="-12"/>
              <w:rPr>
                <w:rFonts w:eastAsia="Times New Roman"/>
                <w:sz w:val="22"/>
                <w:szCs w:val="22"/>
                <w:lang w:eastAsia="lv-LV"/>
              </w:rPr>
            </w:pPr>
            <w:r w:rsidRPr="005A7171">
              <w:rPr>
                <w:rFonts w:eastAsia="Times New Roman"/>
                <w:sz w:val="22"/>
                <w:szCs w:val="22"/>
                <w:lang w:eastAsia="lv-LV"/>
              </w:rPr>
              <w:t>Atbilstoši Latvijas Republikas normatīvajiem aktiem.</w:t>
            </w:r>
          </w:p>
        </w:tc>
      </w:tr>
      <w:tr w:rsidR="00AA1B3A" w14:paraId="31DEE06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93E90D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14.13.</w:t>
            </w:r>
          </w:p>
        </w:tc>
        <w:tc>
          <w:tcPr>
            <w:tcW w:w="2316" w:type="dxa"/>
            <w:tcBorders>
              <w:top w:val="single" w:sz="6" w:space="0" w:color="auto"/>
              <w:left w:val="single" w:sz="6" w:space="0" w:color="auto"/>
              <w:bottom w:val="single" w:sz="6" w:space="0" w:color="auto"/>
              <w:right w:val="single" w:sz="6" w:space="0" w:color="auto"/>
            </w:tcBorders>
            <w:hideMark/>
          </w:tcPr>
          <w:p w14:paraId="00471FC9" w14:textId="77777777" w:rsidR="00AA1B3A" w:rsidRPr="005A7171" w:rsidRDefault="00AA1B3A">
            <w:pPr>
              <w:autoSpaceDE w:val="0"/>
              <w:autoSpaceDN w:val="0"/>
              <w:adjustRightInd w:val="0"/>
              <w:spacing w:line="238" w:lineRule="exact"/>
              <w:ind w:left="295"/>
              <w:jc w:val="center"/>
              <w:rPr>
                <w:rFonts w:eastAsia="Times New Roman"/>
                <w:sz w:val="22"/>
                <w:szCs w:val="22"/>
                <w:lang w:eastAsia="lv-LV"/>
              </w:rPr>
            </w:pPr>
            <w:r w:rsidRPr="005A7171">
              <w:rPr>
                <w:rFonts w:eastAsia="Times New Roman"/>
                <w:sz w:val="22"/>
                <w:szCs w:val="22"/>
                <w:lang w:eastAsia="lv-LV"/>
              </w:rPr>
              <w:t>Sanitāri higiēniskais uzdevums</w:t>
            </w:r>
          </w:p>
        </w:tc>
        <w:tc>
          <w:tcPr>
            <w:tcW w:w="6379" w:type="dxa"/>
            <w:gridSpan w:val="3"/>
            <w:tcBorders>
              <w:top w:val="single" w:sz="6" w:space="0" w:color="auto"/>
              <w:left w:val="single" w:sz="6" w:space="0" w:color="auto"/>
              <w:bottom w:val="single" w:sz="6" w:space="0" w:color="auto"/>
              <w:right w:val="single" w:sz="6" w:space="0" w:color="auto"/>
            </w:tcBorders>
            <w:hideMark/>
          </w:tcPr>
          <w:p w14:paraId="439B24C8" w14:textId="77777777" w:rsidR="00AA1B3A" w:rsidRPr="005A7171" w:rsidRDefault="00AA1B3A">
            <w:pPr>
              <w:autoSpaceDE w:val="0"/>
              <w:autoSpaceDN w:val="0"/>
              <w:adjustRightInd w:val="0"/>
              <w:spacing w:line="281" w:lineRule="exact"/>
              <w:ind w:left="-12"/>
              <w:rPr>
                <w:rFonts w:eastAsia="Times New Roman"/>
                <w:sz w:val="22"/>
                <w:szCs w:val="22"/>
                <w:lang w:eastAsia="lv-LV"/>
              </w:rPr>
            </w:pPr>
            <w:r w:rsidRPr="005A7171">
              <w:rPr>
                <w:rFonts w:eastAsia="Times New Roman"/>
                <w:sz w:val="22"/>
                <w:szCs w:val="22"/>
                <w:lang w:eastAsia="lv-LV"/>
              </w:rPr>
              <w:t>Atbilstoši Latvijas Republikas normatīvajiem aktiem.</w:t>
            </w:r>
          </w:p>
        </w:tc>
      </w:tr>
      <w:tr w:rsidR="00AA1B3A" w14:paraId="0BF1FEAB" w14:textId="77777777" w:rsidTr="00AA1B3A">
        <w:tc>
          <w:tcPr>
            <w:tcW w:w="709" w:type="dxa"/>
            <w:tcBorders>
              <w:top w:val="single" w:sz="6" w:space="0" w:color="auto"/>
              <w:left w:val="single" w:sz="6" w:space="0" w:color="auto"/>
              <w:bottom w:val="single" w:sz="6" w:space="0" w:color="auto"/>
              <w:right w:val="single" w:sz="6" w:space="0" w:color="auto"/>
            </w:tcBorders>
          </w:tcPr>
          <w:p w14:paraId="4E54A0AB" w14:textId="77777777" w:rsidR="00AA1B3A" w:rsidRDefault="00AA1B3A">
            <w:pPr>
              <w:autoSpaceDE w:val="0"/>
              <w:autoSpaceDN w:val="0"/>
              <w:adjustRightInd w:val="0"/>
              <w:jc w:val="left"/>
              <w:rPr>
                <w:rFonts w:eastAsia="Times New Roman"/>
                <w:b/>
                <w:lang w:eastAsia="lv-LV"/>
              </w:rPr>
            </w:pPr>
          </w:p>
        </w:tc>
        <w:tc>
          <w:tcPr>
            <w:tcW w:w="8695" w:type="dxa"/>
            <w:gridSpan w:val="4"/>
            <w:tcBorders>
              <w:top w:val="single" w:sz="6" w:space="0" w:color="auto"/>
              <w:left w:val="single" w:sz="6" w:space="0" w:color="auto"/>
              <w:bottom w:val="single" w:sz="6" w:space="0" w:color="auto"/>
              <w:right w:val="single" w:sz="6" w:space="0" w:color="auto"/>
            </w:tcBorders>
            <w:hideMark/>
          </w:tcPr>
          <w:p w14:paraId="1FA4AF9E" w14:textId="77777777" w:rsidR="00AA1B3A" w:rsidRPr="005A7171" w:rsidRDefault="00AA1B3A">
            <w:pPr>
              <w:autoSpaceDE w:val="0"/>
              <w:autoSpaceDN w:val="0"/>
              <w:adjustRightInd w:val="0"/>
              <w:jc w:val="center"/>
              <w:rPr>
                <w:rFonts w:eastAsia="Times New Roman"/>
                <w:b/>
                <w:sz w:val="22"/>
                <w:szCs w:val="22"/>
                <w:lang w:eastAsia="lv-LV"/>
              </w:rPr>
            </w:pPr>
            <w:r w:rsidRPr="005A7171">
              <w:rPr>
                <w:rFonts w:eastAsia="Times New Roman"/>
                <w:b/>
                <w:sz w:val="22"/>
                <w:szCs w:val="22"/>
                <w:lang w:eastAsia="lv-LV"/>
              </w:rPr>
              <w:t>NOSACĪJUMI</w:t>
            </w:r>
          </w:p>
        </w:tc>
      </w:tr>
      <w:tr w:rsidR="00AA1B3A" w14:paraId="6074ADB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DC3976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15.</w:t>
            </w:r>
          </w:p>
        </w:tc>
        <w:tc>
          <w:tcPr>
            <w:tcW w:w="2316" w:type="dxa"/>
            <w:tcBorders>
              <w:top w:val="single" w:sz="6" w:space="0" w:color="auto"/>
              <w:left w:val="single" w:sz="6" w:space="0" w:color="auto"/>
              <w:bottom w:val="single" w:sz="6" w:space="0" w:color="auto"/>
              <w:right w:val="single" w:sz="6" w:space="0" w:color="auto"/>
            </w:tcBorders>
            <w:hideMark/>
          </w:tcPr>
          <w:p w14:paraId="3394F801" w14:textId="77777777" w:rsidR="00AA1B3A" w:rsidRPr="005A7171" w:rsidRDefault="00AA1B3A">
            <w:pPr>
              <w:autoSpaceDE w:val="0"/>
              <w:autoSpaceDN w:val="0"/>
              <w:adjustRightInd w:val="0"/>
              <w:spacing w:line="223" w:lineRule="exact"/>
              <w:jc w:val="center"/>
              <w:rPr>
                <w:rFonts w:eastAsia="Times New Roman"/>
                <w:sz w:val="22"/>
                <w:szCs w:val="22"/>
                <w:lang w:eastAsia="lv-LV"/>
              </w:rPr>
            </w:pPr>
            <w:r w:rsidRPr="005A7171">
              <w:rPr>
                <w:rFonts w:eastAsia="Times New Roman"/>
                <w:sz w:val="22"/>
                <w:szCs w:val="22"/>
                <w:lang w:eastAsia="lv-LV"/>
              </w:rPr>
              <w:t>Ģenerālais projektētājs un būvuzņēmējs</w:t>
            </w:r>
          </w:p>
        </w:tc>
        <w:tc>
          <w:tcPr>
            <w:tcW w:w="6379" w:type="dxa"/>
            <w:gridSpan w:val="3"/>
            <w:tcBorders>
              <w:top w:val="single" w:sz="6" w:space="0" w:color="auto"/>
              <w:left w:val="single" w:sz="6" w:space="0" w:color="auto"/>
              <w:bottom w:val="single" w:sz="6" w:space="0" w:color="auto"/>
              <w:right w:val="single" w:sz="6" w:space="0" w:color="auto"/>
            </w:tcBorders>
            <w:hideMark/>
          </w:tcPr>
          <w:p w14:paraId="74FB1C2C" w14:textId="77777777" w:rsidR="00AA1B3A" w:rsidRPr="005A7171" w:rsidRDefault="00AA1B3A">
            <w:pPr>
              <w:autoSpaceDE w:val="0"/>
              <w:autoSpaceDN w:val="0"/>
              <w:adjustRightInd w:val="0"/>
              <w:jc w:val="left"/>
              <w:rPr>
                <w:rFonts w:eastAsia="Times New Roman"/>
                <w:sz w:val="22"/>
                <w:szCs w:val="22"/>
                <w:lang w:eastAsia="lv-LV"/>
              </w:rPr>
            </w:pPr>
            <w:r w:rsidRPr="005A7171">
              <w:rPr>
                <w:rFonts w:eastAsia="Times New Roman"/>
                <w:sz w:val="22"/>
                <w:szCs w:val="22"/>
                <w:lang w:eastAsia="lv-LV"/>
              </w:rPr>
              <w:t>Nosaka atbilstoši publisko iepirkumu likumam</w:t>
            </w:r>
          </w:p>
        </w:tc>
      </w:tr>
      <w:tr w:rsidR="00AA1B3A" w14:paraId="376D7722" w14:textId="77777777" w:rsidTr="00AA1B3A">
        <w:tc>
          <w:tcPr>
            <w:tcW w:w="709" w:type="dxa"/>
            <w:tcBorders>
              <w:top w:val="single" w:sz="6" w:space="0" w:color="auto"/>
              <w:left w:val="single" w:sz="6" w:space="0" w:color="auto"/>
              <w:bottom w:val="nil"/>
              <w:right w:val="single" w:sz="6" w:space="0" w:color="auto"/>
            </w:tcBorders>
            <w:hideMark/>
          </w:tcPr>
          <w:p w14:paraId="7738DDF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16.</w:t>
            </w:r>
          </w:p>
        </w:tc>
        <w:tc>
          <w:tcPr>
            <w:tcW w:w="2316" w:type="dxa"/>
            <w:tcBorders>
              <w:top w:val="single" w:sz="6" w:space="0" w:color="auto"/>
              <w:left w:val="single" w:sz="6" w:space="0" w:color="auto"/>
              <w:bottom w:val="nil"/>
              <w:right w:val="single" w:sz="6" w:space="0" w:color="auto"/>
            </w:tcBorders>
            <w:hideMark/>
          </w:tcPr>
          <w:p w14:paraId="5BA8CF3B" w14:textId="77777777" w:rsidR="00AA1B3A" w:rsidRPr="005A7171" w:rsidRDefault="00AA1B3A">
            <w:pPr>
              <w:autoSpaceDE w:val="0"/>
              <w:autoSpaceDN w:val="0"/>
              <w:adjustRightInd w:val="0"/>
              <w:spacing w:line="238" w:lineRule="exact"/>
              <w:jc w:val="center"/>
              <w:rPr>
                <w:rFonts w:eastAsia="Times New Roman"/>
                <w:sz w:val="22"/>
                <w:szCs w:val="22"/>
                <w:lang w:eastAsia="lv-LV"/>
              </w:rPr>
            </w:pPr>
            <w:r w:rsidRPr="005A7171">
              <w:rPr>
                <w:rFonts w:eastAsia="Times New Roman"/>
                <w:sz w:val="22"/>
                <w:szCs w:val="22"/>
                <w:lang w:eastAsia="lv-LV"/>
              </w:rPr>
              <w:t>Projektēšanas uzsākšanas un pabeigšanas termiņi</w:t>
            </w:r>
          </w:p>
        </w:tc>
        <w:tc>
          <w:tcPr>
            <w:tcW w:w="6379" w:type="dxa"/>
            <w:gridSpan w:val="3"/>
            <w:tcBorders>
              <w:top w:val="single" w:sz="6" w:space="0" w:color="auto"/>
              <w:left w:val="single" w:sz="6" w:space="0" w:color="auto"/>
              <w:bottom w:val="nil"/>
              <w:right w:val="single" w:sz="6" w:space="0" w:color="auto"/>
            </w:tcBorders>
            <w:hideMark/>
          </w:tcPr>
          <w:p w14:paraId="7622FDBF" w14:textId="77777777" w:rsidR="00AA1B3A" w:rsidRPr="005A7171" w:rsidRDefault="00AA1B3A">
            <w:pPr>
              <w:autoSpaceDE w:val="0"/>
              <w:autoSpaceDN w:val="0"/>
              <w:adjustRightInd w:val="0"/>
              <w:jc w:val="left"/>
              <w:rPr>
                <w:rFonts w:eastAsia="Times New Roman"/>
                <w:sz w:val="22"/>
                <w:szCs w:val="22"/>
                <w:lang w:eastAsia="lv-LV"/>
              </w:rPr>
            </w:pPr>
            <w:r w:rsidRPr="005A7171">
              <w:rPr>
                <w:rFonts w:eastAsia="Times New Roman"/>
                <w:sz w:val="22"/>
                <w:szCs w:val="22"/>
                <w:lang w:eastAsia="lv-LV"/>
              </w:rPr>
              <w:t xml:space="preserve">Būvniecības ieceres un būvprojekta izstrādes, saskaņošanas un ekspertīzes kalendārais grafiks Izpildītājam sastāda 6 (sešus) kalendāros mēnešus. </w:t>
            </w:r>
          </w:p>
        </w:tc>
      </w:tr>
      <w:tr w:rsidR="00AA1B3A" w14:paraId="32986135"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D8018C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17.</w:t>
            </w:r>
          </w:p>
        </w:tc>
        <w:tc>
          <w:tcPr>
            <w:tcW w:w="2316" w:type="dxa"/>
            <w:tcBorders>
              <w:top w:val="single" w:sz="6" w:space="0" w:color="auto"/>
              <w:left w:val="single" w:sz="6" w:space="0" w:color="auto"/>
              <w:bottom w:val="single" w:sz="6" w:space="0" w:color="auto"/>
              <w:right w:val="single" w:sz="6" w:space="0" w:color="auto"/>
            </w:tcBorders>
            <w:hideMark/>
          </w:tcPr>
          <w:p w14:paraId="3644A5A6" w14:textId="77777777" w:rsidR="00AA1B3A" w:rsidRPr="005A7171" w:rsidRDefault="00AA1B3A">
            <w:pPr>
              <w:autoSpaceDE w:val="0"/>
              <w:autoSpaceDN w:val="0"/>
              <w:adjustRightInd w:val="0"/>
              <w:jc w:val="center"/>
              <w:rPr>
                <w:rFonts w:eastAsia="Times New Roman"/>
                <w:sz w:val="22"/>
                <w:szCs w:val="22"/>
                <w:lang w:eastAsia="lv-LV"/>
              </w:rPr>
            </w:pPr>
            <w:r w:rsidRPr="005A7171">
              <w:rPr>
                <w:rFonts w:eastAsia="Times New Roman"/>
                <w:sz w:val="22"/>
                <w:szCs w:val="22"/>
                <w:lang w:eastAsia="lv-LV"/>
              </w:rPr>
              <w:t>Saskaņošana ar pasūtītāju</w:t>
            </w:r>
          </w:p>
        </w:tc>
        <w:tc>
          <w:tcPr>
            <w:tcW w:w="6379" w:type="dxa"/>
            <w:gridSpan w:val="3"/>
            <w:tcBorders>
              <w:top w:val="single" w:sz="6" w:space="0" w:color="auto"/>
              <w:left w:val="single" w:sz="6" w:space="0" w:color="auto"/>
              <w:bottom w:val="single" w:sz="6" w:space="0" w:color="auto"/>
              <w:right w:val="single" w:sz="6" w:space="0" w:color="auto"/>
            </w:tcBorders>
            <w:hideMark/>
          </w:tcPr>
          <w:p w14:paraId="0293B33D"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bookmarkStart w:id="6" w:name="_Hlk511305706"/>
            <w:r w:rsidRPr="005A7171">
              <w:rPr>
                <w:rFonts w:eastAsia="Times New Roman"/>
                <w:sz w:val="22"/>
                <w:szCs w:val="22"/>
                <w:lang w:eastAsia="lv-LV"/>
              </w:rPr>
              <w:t>Saskaņā ar Projektēšanas līgumu, noteiktā termiņā pēc projektēšanas uzsākšanas, Izpildītājs iesniedz Pasūtītājam sākotnējās idejas vizuālos risinājumus un aprakstus, sabiedrības informēšanas materiālus, Būvniecības ieceri saskaņojot ar Pasūtītāju un būvvaldi.</w:t>
            </w:r>
          </w:p>
          <w:p w14:paraId="774FEE25"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Izpildītājs saskaņo Būvprojektu ar sabiedrisko pārvadājumu pakalpojuma sniedzēju Ādažu novadā</w:t>
            </w:r>
            <w:r w:rsidRPr="005A7171">
              <w:rPr>
                <w:rFonts w:eastAsia="Times New Roman"/>
                <w:bCs/>
                <w:sz w:val="22"/>
                <w:szCs w:val="22"/>
                <w:lang w:eastAsia="lv-LV"/>
              </w:rPr>
              <w:t>.</w:t>
            </w:r>
          </w:p>
          <w:p w14:paraId="506FEA1E"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ab/>
              <w:t>Ne retāk, kā vienu reizi nedēļā, Izpildītājs piedalās projektēšanas plānošanas sanāksmēs Pasūtītāja telpās, risinājumu savlaicīgas saskaņošanas nodrošināšanai.</w:t>
            </w:r>
          </w:p>
          <w:p w14:paraId="70756839"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Pasūtītājs Būvprojekta ieceres izskatīšanu (saskaņotu ar pierobežniekiem) veic 2 (divu) kalendāro nedēļu laikā pēc visu būvieceres risinājumu materiālu saņemšanas.</w:t>
            </w:r>
          </w:p>
          <w:p w14:paraId="632C3F0D" w14:textId="77777777" w:rsidR="00AA1B3A" w:rsidRPr="005A7171" w:rsidRDefault="00AA1B3A" w:rsidP="007A6C8B">
            <w:pPr>
              <w:widowControl w:val="0"/>
              <w:numPr>
                <w:ilvl w:val="0"/>
                <w:numId w:val="30"/>
              </w:numPr>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Pasūtītājs Būvprojekta izskatīšanu veic 2 (divu) kalendāro nedēļu laikā pēc visu būvprojekta risinājumu materiālu saņemšanas.</w:t>
            </w:r>
          </w:p>
          <w:p w14:paraId="337BC8BD" w14:textId="7D3594C2"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 xml:space="preserve">Pasūtītājs iesniedz Būvprojektu būvekspertīzei, paredzamais ekspertīzes veikšanas termiņš </w:t>
            </w:r>
            <w:r w:rsidR="00827640" w:rsidRPr="005A7171">
              <w:rPr>
                <w:rFonts w:eastAsia="Times New Roman"/>
                <w:sz w:val="22"/>
                <w:szCs w:val="22"/>
                <w:lang w:eastAsia="lv-LV"/>
              </w:rPr>
              <w:t>2</w:t>
            </w:r>
            <w:r w:rsidRPr="005A7171">
              <w:rPr>
                <w:rFonts w:eastAsia="Times New Roman"/>
                <w:sz w:val="22"/>
                <w:szCs w:val="22"/>
                <w:lang w:eastAsia="lv-LV"/>
              </w:rPr>
              <w:t xml:space="preserve"> (</w:t>
            </w:r>
            <w:r w:rsidR="00827640" w:rsidRPr="005A7171">
              <w:rPr>
                <w:rFonts w:eastAsia="Times New Roman"/>
                <w:sz w:val="22"/>
                <w:szCs w:val="22"/>
                <w:lang w:eastAsia="lv-LV"/>
              </w:rPr>
              <w:t>divas</w:t>
            </w:r>
            <w:r w:rsidRPr="005A7171">
              <w:rPr>
                <w:rFonts w:eastAsia="Times New Roman"/>
                <w:sz w:val="22"/>
                <w:szCs w:val="22"/>
                <w:lang w:eastAsia="lv-LV"/>
              </w:rPr>
              <w:t xml:space="preserve">) </w:t>
            </w:r>
            <w:r w:rsidR="00827640" w:rsidRPr="005A7171">
              <w:rPr>
                <w:rFonts w:eastAsia="Times New Roman"/>
                <w:sz w:val="22"/>
                <w:szCs w:val="22"/>
                <w:lang w:eastAsia="lv-LV"/>
              </w:rPr>
              <w:t>nedēļas</w:t>
            </w:r>
            <w:r w:rsidRPr="005A7171">
              <w:rPr>
                <w:rFonts w:eastAsia="Times New Roman"/>
                <w:sz w:val="22"/>
                <w:szCs w:val="22"/>
                <w:lang w:eastAsia="lv-LV"/>
              </w:rPr>
              <w:t xml:space="preserve"> no brīža, kad pilns būvprojekts tiek nodots Pasūtītājam saskaņošanai.</w:t>
            </w:r>
          </w:p>
          <w:p w14:paraId="2ED0CD88"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atbilstoši būvekspertīzes slēdzienam vai sapulces protokolam, ko parakstījis Pasūtītājs, būvprojektā nepieciešami labojumi, Projektētājs (Izpildītājs) tos veic ne vēlāk kā 5 (piecu) darba dienu laikā no Pasūtītāja slēdziena saņemšanas brīža vai protokola parakstīšanas datuma.</w:t>
            </w:r>
          </w:p>
          <w:p w14:paraId="1B69B034"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Izpildītājs nav veicis norādītos labojumus noteiktā laikā vai labojumi neatbilst Pasūtītāja norādītām prasībām sapulces protokolā, tad tiek piemērotas soda sankcijas atbilstoši noslēgtajam līgumam ar Pasūtītāju.</w:t>
            </w:r>
          </w:p>
          <w:p w14:paraId="40996D8B"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būvekspertīzes lēmums ir pozitīvs, Pasūtītājs, iesaistot tā speciālistus, veic būvprojekta saskaņošanu 2 (divu) kalendāro nedēļu laikā pēc būvekspertīzes slēdziena saņemšanas brīža.</w:t>
            </w:r>
          </w:p>
          <w:p w14:paraId="590C3F3E"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Ja, atbilstoši būvekspertīzes slēdzienam un protokolam, būvprojektā nepieciešami labojumi, Projektētājs tos veic ne vēlāk kā 5 (piecu) darba dienu laikā no slēdziena saņemšanas brīža.</w:t>
            </w:r>
          </w:p>
          <w:p w14:paraId="45E30DE2" w14:textId="77777777" w:rsidR="00AA1B3A" w:rsidRPr="005A7171" w:rsidRDefault="00AA1B3A" w:rsidP="007A6C8B">
            <w:pPr>
              <w:widowControl w:val="0"/>
              <w:numPr>
                <w:ilvl w:val="0"/>
                <w:numId w:val="30"/>
              </w:numPr>
              <w:tabs>
                <w:tab w:val="left" w:pos="346"/>
              </w:tabs>
              <w:suppressAutoHyphens w:val="0"/>
              <w:autoSpaceDE w:val="0"/>
              <w:autoSpaceDN w:val="0"/>
              <w:adjustRightInd w:val="0"/>
              <w:rPr>
                <w:rFonts w:eastAsia="Times New Roman"/>
                <w:sz w:val="22"/>
                <w:szCs w:val="22"/>
                <w:lang w:eastAsia="lv-LV"/>
              </w:rPr>
            </w:pPr>
            <w:r w:rsidRPr="005A7171">
              <w:rPr>
                <w:rFonts w:eastAsia="Times New Roman"/>
                <w:sz w:val="22"/>
                <w:szCs w:val="22"/>
                <w:lang w:eastAsia="lv-LV"/>
              </w:rPr>
              <w:t>Projekta galīgās versijas saskaņošanu, iesaistot Pasūtītāja speciālistus, Pasūtītājs veic 2 (divu) kalendāro nedēļu laikā no labotā būvprojekta saņemšanas brīža.</w:t>
            </w:r>
            <w:bookmarkEnd w:id="6"/>
          </w:p>
        </w:tc>
      </w:tr>
      <w:tr w:rsidR="00AA1B3A" w14:paraId="02E8CEF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1AD5FA62" w14:textId="77777777" w:rsidR="00AA1B3A" w:rsidRDefault="00AA1B3A">
            <w:pPr>
              <w:autoSpaceDE w:val="0"/>
              <w:autoSpaceDN w:val="0"/>
              <w:adjustRightInd w:val="0"/>
              <w:ind w:left="-40"/>
              <w:jc w:val="center"/>
              <w:rPr>
                <w:rFonts w:eastAsia="Times New Roman"/>
                <w:sz w:val="22"/>
                <w:szCs w:val="22"/>
                <w:lang w:eastAsia="lv-LV"/>
              </w:rPr>
            </w:pPr>
            <w:r>
              <w:rPr>
                <w:rFonts w:eastAsia="Times New Roman"/>
                <w:sz w:val="22"/>
                <w:szCs w:val="22"/>
                <w:lang w:eastAsia="lv-LV"/>
              </w:rPr>
              <w:t>18.</w:t>
            </w:r>
          </w:p>
        </w:tc>
        <w:tc>
          <w:tcPr>
            <w:tcW w:w="2316" w:type="dxa"/>
            <w:tcBorders>
              <w:top w:val="single" w:sz="6" w:space="0" w:color="auto"/>
              <w:left w:val="single" w:sz="6" w:space="0" w:color="auto"/>
              <w:bottom w:val="single" w:sz="6" w:space="0" w:color="auto"/>
              <w:right w:val="single" w:sz="6" w:space="0" w:color="auto"/>
            </w:tcBorders>
            <w:hideMark/>
          </w:tcPr>
          <w:p w14:paraId="1DF34A0F" w14:textId="77777777" w:rsidR="00AA1B3A" w:rsidRPr="005A7171" w:rsidRDefault="00AA1B3A">
            <w:pPr>
              <w:autoSpaceDE w:val="0"/>
              <w:autoSpaceDN w:val="0"/>
              <w:adjustRightInd w:val="0"/>
              <w:spacing w:line="230" w:lineRule="exact"/>
              <w:jc w:val="center"/>
              <w:rPr>
                <w:rFonts w:eastAsia="Times New Roman"/>
                <w:b/>
                <w:bCs/>
                <w:sz w:val="22"/>
                <w:szCs w:val="22"/>
                <w:lang w:eastAsia="lv-LV"/>
              </w:rPr>
            </w:pPr>
            <w:r w:rsidRPr="005A7171">
              <w:rPr>
                <w:rFonts w:eastAsia="Times New Roman"/>
                <w:b/>
                <w:bCs/>
                <w:sz w:val="22"/>
                <w:szCs w:val="22"/>
                <w:lang w:eastAsia="lv-LV"/>
              </w:rPr>
              <w:t>Atzīmes būvatļaujā par Būvniecības ieceres, projektēšanas nosacījumu un būvdarbu uzsākšanas nosacījumu izpildi termiņi</w:t>
            </w:r>
          </w:p>
        </w:tc>
        <w:tc>
          <w:tcPr>
            <w:tcW w:w="6379" w:type="dxa"/>
            <w:gridSpan w:val="3"/>
            <w:tcBorders>
              <w:top w:val="single" w:sz="6" w:space="0" w:color="auto"/>
              <w:left w:val="single" w:sz="6" w:space="0" w:color="auto"/>
              <w:bottom w:val="single" w:sz="6" w:space="0" w:color="auto"/>
              <w:right w:val="single" w:sz="6" w:space="0" w:color="auto"/>
            </w:tcBorders>
            <w:hideMark/>
          </w:tcPr>
          <w:p w14:paraId="196CEDBB" w14:textId="4825DE2D" w:rsidR="00AA1B3A" w:rsidRPr="005A7171" w:rsidRDefault="00AA1B3A">
            <w:pPr>
              <w:autoSpaceDE w:val="0"/>
              <w:autoSpaceDN w:val="0"/>
              <w:adjustRightInd w:val="0"/>
              <w:ind w:left="-41" w:firstLine="41"/>
              <w:jc w:val="left"/>
              <w:rPr>
                <w:rFonts w:eastAsia="Times New Roman"/>
                <w:i/>
                <w:iCs/>
                <w:sz w:val="22"/>
                <w:szCs w:val="22"/>
                <w:lang w:eastAsia="lv-LV"/>
              </w:rPr>
            </w:pPr>
            <w:r w:rsidRPr="005A7171">
              <w:rPr>
                <w:rFonts w:eastAsia="Times New Roman"/>
                <w:sz w:val="22"/>
                <w:szCs w:val="22"/>
                <w:lang w:eastAsia="lv-LV"/>
              </w:rPr>
              <w:t>Veic Ādažu</w:t>
            </w:r>
            <w:r w:rsidR="00B41C41" w:rsidRPr="005A7171">
              <w:rPr>
                <w:rFonts w:eastAsia="Times New Roman"/>
                <w:sz w:val="22"/>
                <w:szCs w:val="22"/>
                <w:lang w:eastAsia="lv-LV"/>
              </w:rPr>
              <w:t xml:space="preserve"> novada</w:t>
            </w:r>
            <w:r w:rsidRPr="005A7171">
              <w:rPr>
                <w:rFonts w:eastAsia="Times New Roman"/>
                <w:sz w:val="22"/>
                <w:szCs w:val="22"/>
                <w:lang w:eastAsia="lv-LV"/>
              </w:rPr>
              <w:t xml:space="preserve"> būvvalde no būvniecības ieceres iesniegšanas brīža saskaņā ar </w:t>
            </w:r>
            <w:r w:rsidRPr="005A7171">
              <w:rPr>
                <w:rFonts w:eastAsia="Times New Roman"/>
                <w:iCs/>
                <w:sz w:val="22"/>
                <w:szCs w:val="22"/>
                <w:lang w:eastAsia="lv-LV"/>
              </w:rPr>
              <w:t>spēkā esošiem likumdošanas aktiem</w:t>
            </w:r>
            <w:r w:rsidRPr="005A7171">
              <w:rPr>
                <w:rFonts w:eastAsia="Times New Roman"/>
                <w:i/>
                <w:iCs/>
                <w:sz w:val="22"/>
                <w:szCs w:val="22"/>
                <w:lang w:eastAsia="lv-LV"/>
              </w:rPr>
              <w:t>.</w:t>
            </w:r>
          </w:p>
        </w:tc>
      </w:tr>
      <w:tr w:rsidR="00AA1B3A" w14:paraId="72DB8BA4"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8589DC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19.</w:t>
            </w:r>
          </w:p>
        </w:tc>
        <w:tc>
          <w:tcPr>
            <w:tcW w:w="2316" w:type="dxa"/>
            <w:tcBorders>
              <w:top w:val="single" w:sz="6" w:space="0" w:color="auto"/>
              <w:left w:val="single" w:sz="6" w:space="0" w:color="auto"/>
              <w:bottom w:val="single" w:sz="6" w:space="0" w:color="auto"/>
              <w:right w:val="single" w:sz="6" w:space="0" w:color="auto"/>
            </w:tcBorders>
            <w:hideMark/>
          </w:tcPr>
          <w:p w14:paraId="3AA93F59" w14:textId="77777777" w:rsidR="00AA1B3A" w:rsidRDefault="00AA1B3A">
            <w:pPr>
              <w:autoSpaceDE w:val="0"/>
              <w:autoSpaceDN w:val="0"/>
              <w:adjustRightInd w:val="0"/>
              <w:spacing w:line="230" w:lineRule="exact"/>
              <w:jc w:val="center"/>
              <w:rPr>
                <w:rFonts w:eastAsia="Times New Roman"/>
                <w:b/>
                <w:sz w:val="22"/>
                <w:szCs w:val="22"/>
                <w:lang w:eastAsia="lv-LV"/>
              </w:rPr>
            </w:pPr>
            <w:r>
              <w:rPr>
                <w:rFonts w:eastAsia="Times New Roman"/>
                <w:b/>
                <w:sz w:val="22"/>
                <w:szCs w:val="22"/>
                <w:lang w:eastAsia="lv-LV"/>
              </w:rPr>
              <w:t>Sabiedrības informēšanas materiālu un publiskās apspriešanas materiālu iesniegšanas termiņi un sastāvs</w:t>
            </w:r>
          </w:p>
        </w:tc>
        <w:tc>
          <w:tcPr>
            <w:tcW w:w="6379" w:type="dxa"/>
            <w:gridSpan w:val="3"/>
            <w:tcBorders>
              <w:top w:val="single" w:sz="6" w:space="0" w:color="auto"/>
              <w:left w:val="single" w:sz="6" w:space="0" w:color="auto"/>
              <w:bottom w:val="single" w:sz="6" w:space="0" w:color="auto"/>
              <w:right w:val="single" w:sz="6" w:space="0" w:color="auto"/>
            </w:tcBorders>
            <w:hideMark/>
          </w:tcPr>
          <w:p w14:paraId="09F00D55"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Sabiedrības informēšanas materiāli</w:t>
            </w:r>
          </w:p>
          <w:p w14:paraId="593C1ABE" w14:textId="77777777" w:rsidR="00AA1B3A" w:rsidRDefault="00AA1B3A">
            <w:pPr>
              <w:autoSpaceDE w:val="0"/>
              <w:autoSpaceDN w:val="0"/>
              <w:adjustRightInd w:val="0"/>
              <w:jc w:val="left"/>
              <w:rPr>
                <w:rFonts w:eastAsia="Times New Roman"/>
                <w:b/>
                <w:bCs/>
                <w:sz w:val="22"/>
                <w:szCs w:val="22"/>
                <w:lang w:eastAsia="lv-LV"/>
              </w:rPr>
            </w:pPr>
            <w:r>
              <w:rPr>
                <w:rFonts w:eastAsia="Times New Roman"/>
                <w:sz w:val="22"/>
                <w:szCs w:val="22"/>
                <w:lang w:eastAsia="lv-LV"/>
              </w:rPr>
              <w:t xml:space="preserve">Saskaņā ar Ādažu novada būvvaldes nosacījumiem būvatļaujā </w:t>
            </w:r>
            <w:r>
              <w:rPr>
                <w:rFonts w:eastAsia="Times New Roman"/>
                <w:b/>
                <w:bCs/>
                <w:sz w:val="22"/>
                <w:szCs w:val="22"/>
                <w:lang w:eastAsia="lv-LV"/>
              </w:rPr>
              <w:t>Publiskās apspriešanas materiāli</w:t>
            </w:r>
          </w:p>
          <w:p w14:paraId="71DAD2F2"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Nav nepieciešami</w:t>
            </w:r>
          </w:p>
        </w:tc>
      </w:tr>
      <w:tr w:rsidR="00AA1B3A" w14:paraId="236ED20E"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6B890AFC"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20.</w:t>
            </w:r>
          </w:p>
        </w:tc>
        <w:tc>
          <w:tcPr>
            <w:tcW w:w="2316" w:type="dxa"/>
            <w:tcBorders>
              <w:top w:val="single" w:sz="6" w:space="0" w:color="auto"/>
              <w:left w:val="single" w:sz="6" w:space="0" w:color="auto"/>
              <w:bottom w:val="single" w:sz="6" w:space="0" w:color="auto"/>
              <w:right w:val="single" w:sz="6" w:space="0" w:color="auto"/>
            </w:tcBorders>
            <w:hideMark/>
          </w:tcPr>
          <w:p w14:paraId="037761DB" w14:textId="77777777" w:rsidR="00AA1B3A" w:rsidRDefault="00AA1B3A">
            <w:pPr>
              <w:autoSpaceDE w:val="0"/>
              <w:autoSpaceDN w:val="0"/>
              <w:adjustRightInd w:val="0"/>
              <w:spacing w:line="230" w:lineRule="exact"/>
              <w:ind w:left="-38"/>
              <w:jc w:val="center"/>
              <w:rPr>
                <w:rFonts w:eastAsia="Times New Roman"/>
                <w:b/>
                <w:sz w:val="22"/>
                <w:szCs w:val="22"/>
                <w:lang w:eastAsia="lv-LV"/>
              </w:rPr>
            </w:pPr>
            <w:r>
              <w:rPr>
                <w:rFonts w:eastAsia="Times New Roman"/>
                <w:b/>
                <w:sz w:val="22"/>
                <w:szCs w:val="22"/>
                <w:lang w:eastAsia="lv-LV"/>
              </w:rPr>
              <w:t>Būvniecības ieceres dokumenti:</w:t>
            </w:r>
          </w:p>
          <w:p w14:paraId="15F1CF39" w14:textId="77777777" w:rsidR="00AA1B3A" w:rsidRDefault="00AA1B3A">
            <w:pPr>
              <w:tabs>
                <w:tab w:val="left" w:pos="828"/>
              </w:tabs>
              <w:autoSpaceDE w:val="0"/>
              <w:autoSpaceDN w:val="0"/>
              <w:adjustRightInd w:val="0"/>
              <w:spacing w:line="230" w:lineRule="exact"/>
              <w:ind w:left="-38"/>
              <w:jc w:val="left"/>
              <w:rPr>
                <w:rFonts w:eastAsia="Times New Roman"/>
                <w:sz w:val="22"/>
                <w:szCs w:val="22"/>
                <w:lang w:eastAsia="lv-LV"/>
              </w:rPr>
            </w:pPr>
            <w:r>
              <w:rPr>
                <w:rFonts w:eastAsia="Times New Roman"/>
                <w:sz w:val="22"/>
                <w:szCs w:val="22"/>
                <w:lang w:eastAsia="lv-LV"/>
              </w:rPr>
              <w:t>1.Būvniecības iesniegums</w:t>
            </w:r>
          </w:p>
          <w:p w14:paraId="78A78E2D" w14:textId="77777777" w:rsidR="00AA1B3A" w:rsidRDefault="00AA1B3A">
            <w:pPr>
              <w:tabs>
                <w:tab w:val="left" w:pos="828"/>
              </w:tabs>
              <w:autoSpaceDE w:val="0"/>
              <w:autoSpaceDN w:val="0"/>
              <w:adjustRightInd w:val="0"/>
              <w:spacing w:line="230" w:lineRule="exact"/>
              <w:ind w:left="-38"/>
              <w:jc w:val="left"/>
              <w:rPr>
                <w:rFonts w:eastAsia="Times New Roman"/>
                <w:sz w:val="22"/>
                <w:szCs w:val="22"/>
                <w:lang w:eastAsia="lv-LV"/>
              </w:rPr>
            </w:pPr>
            <w:r>
              <w:rPr>
                <w:rFonts w:eastAsia="Times New Roman"/>
                <w:sz w:val="22"/>
                <w:szCs w:val="22"/>
                <w:lang w:eastAsia="lv-LV"/>
              </w:rPr>
              <w:t>2.Būvprojekta minimālā sastāvā sastāvs un eksemplāru skaits</w:t>
            </w:r>
          </w:p>
        </w:tc>
        <w:tc>
          <w:tcPr>
            <w:tcW w:w="6379" w:type="dxa"/>
            <w:gridSpan w:val="3"/>
            <w:tcBorders>
              <w:top w:val="single" w:sz="6" w:space="0" w:color="auto"/>
              <w:left w:val="single" w:sz="6" w:space="0" w:color="auto"/>
              <w:bottom w:val="single" w:sz="6" w:space="0" w:color="auto"/>
              <w:right w:val="single" w:sz="6" w:space="0" w:color="auto"/>
            </w:tcBorders>
            <w:hideMark/>
          </w:tcPr>
          <w:p w14:paraId="4F0657B2" w14:textId="77777777" w:rsidR="00AA1B3A" w:rsidRDefault="00AA1B3A">
            <w:pPr>
              <w:autoSpaceDE w:val="0"/>
              <w:autoSpaceDN w:val="0"/>
              <w:adjustRightInd w:val="0"/>
              <w:jc w:val="left"/>
              <w:rPr>
                <w:rFonts w:eastAsia="Times New Roman"/>
                <w:b/>
                <w:bCs/>
                <w:sz w:val="22"/>
                <w:szCs w:val="22"/>
                <w:lang w:eastAsia="lv-LV"/>
              </w:rPr>
            </w:pPr>
            <w:r>
              <w:rPr>
                <w:rFonts w:eastAsia="Times New Roman"/>
                <w:b/>
                <w:bCs/>
                <w:sz w:val="22"/>
                <w:szCs w:val="22"/>
                <w:lang w:eastAsia="lv-LV"/>
              </w:rPr>
              <w:t>Būvniecības ieceres dokumenti:</w:t>
            </w:r>
          </w:p>
          <w:p w14:paraId="415F318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Izpildītājs būvvaldē iesniedz:</w:t>
            </w:r>
          </w:p>
          <w:p w14:paraId="7BFC47DB" w14:textId="77777777" w:rsidR="00AA1B3A" w:rsidRDefault="00AA1B3A">
            <w:pPr>
              <w:tabs>
                <w:tab w:val="left" w:pos="244"/>
              </w:tabs>
              <w:autoSpaceDE w:val="0"/>
              <w:autoSpaceDN w:val="0"/>
              <w:adjustRightInd w:val="0"/>
              <w:rPr>
                <w:rFonts w:eastAsia="Times New Roman"/>
                <w:sz w:val="22"/>
                <w:szCs w:val="22"/>
                <w:lang w:eastAsia="lv-LV"/>
              </w:rPr>
            </w:pPr>
            <w:r>
              <w:rPr>
                <w:rFonts w:eastAsia="Times New Roman"/>
                <w:sz w:val="22"/>
                <w:szCs w:val="22"/>
                <w:lang w:eastAsia="lv-LV"/>
              </w:rPr>
              <w:t>1.</w:t>
            </w:r>
            <w:r>
              <w:rPr>
                <w:rFonts w:eastAsia="Times New Roman"/>
                <w:sz w:val="20"/>
                <w:szCs w:val="20"/>
                <w:lang w:eastAsia="lv-LV"/>
              </w:rPr>
              <w:tab/>
            </w:r>
            <w:r>
              <w:rPr>
                <w:rFonts w:eastAsia="Times New Roman"/>
                <w:sz w:val="22"/>
                <w:szCs w:val="22"/>
                <w:lang w:eastAsia="lv-LV"/>
              </w:rPr>
              <w:t>būvniecības iesniegumu (7.pielikums).</w:t>
            </w:r>
          </w:p>
          <w:p w14:paraId="185D9CC3" w14:textId="77777777" w:rsidR="00AA1B3A" w:rsidRDefault="00AA1B3A">
            <w:pPr>
              <w:tabs>
                <w:tab w:val="left" w:pos="244"/>
              </w:tabs>
              <w:autoSpaceDE w:val="0"/>
              <w:autoSpaceDN w:val="0"/>
              <w:adjustRightInd w:val="0"/>
              <w:rPr>
                <w:rFonts w:eastAsia="Times New Roman"/>
                <w:sz w:val="22"/>
                <w:szCs w:val="22"/>
                <w:lang w:eastAsia="lv-LV"/>
              </w:rPr>
            </w:pPr>
            <w:r>
              <w:rPr>
                <w:rFonts w:eastAsia="Times New Roman"/>
                <w:sz w:val="22"/>
                <w:szCs w:val="22"/>
                <w:lang w:eastAsia="lv-LV"/>
              </w:rPr>
              <w:t>2.</w:t>
            </w:r>
            <w:r>
              <w:rPr>
                <w:rFonts w:eastAsia="Times New Roman"/>
                <w:sz w:val="20"/>
                <w:szCs w:val="20"/>
                <w:lang w:eastAsia="lv-LV"/>
              </w:rPr>
              <w:tab/>
            </w:r>
            <w:r>
              <w:rPr>
                <w:rFonts w:eastAsia="Times New Roman"/>
                <w:sz w:val="22"/>
                <w:szCs w:val="22"/>
                <w:lang w:eastAsia="lv-LV"/>
              </w:rPr>
              <w:t>būvprojektu ieceri, kura sastāv no:</w:t>
            </w:r>
          </w:p>
          <w:p w14:paraId="5A53B696" w14:textId="77777777" w:rsidR="00AA1B3A" w:rsidRDefault="00AA1B3A">
            <w:pPr>
              <w:autoSpaceDE w:val="0"/>
              <w:autoSpaceDN w:val="0"/>
              <w:adjustRightInd w:val="0"/>
              <w:ind w:left="242"/>
              <w:rPr>
                <w:rFonts w:eastAsia="Times New Roman"/>
                <w:sz w:val="22"/>
                <w:szCs w:val="22"/>
                <w:lang w:eastAsia="lv-LV"/>
              </w:rPr>
            </w:pPr>
            <w:r>
              <w:rPr>
                <w:rFonts w:eastAsia="Times New Roman"/>
                <w:sz w:val="22"/>
                <w:szCs w:val="22"/>
                <w:lang w:eastAsia="lv-LV"/>
              </w:rPr>
              <w:t>2.1. skaidrojoša apraksta, kurā norādīta informācija par būvniecības ieceres veikšanas vietu, paredzēto būvniecības veidu, paredzēto būvdarbu apjomu un veikšanas metodi;</w:t>
            </w:r>
          </w:p>
          <w:p w14:paraId="589078D9" w14:textId="77777777" w:rsidR="00AA1B3A" w:rsidRDefault="00AA1B3A">
            <w:pPr>
              <w:tabs>
                <w:tab w:val="left" w:pos="382"/>
              </w:tabs>
              <w:autoSpaceDE w:val="0"/>
              <w:autoSpaceDN w:val="0"/>
              <w:adjustRightInd w:val="0"/>
              <w:ind w:left="242"/>
              <w:rPr>
                <w:rFonts w:eastAsia="Times New Roman"/>
                <w:sz w:val="22"/>
                <w:szCs w:val="22"/>
                <w:lang w:eastAsia="lv-LV"/>
              </w:rPr>
            </w:pPr>
            <w:r>
              <w:rPr>
                <w:rFonts w:eastAsia="Times New Roman"/>
                <w:sz w:val="22"/>
                <w:szCs w:val="22"/>
                <w:lang w:eastAsia="lv-LV"/>
              </w:rPr>
              <w:t>2.2. būvprojekta ģenerālplāna atbilstošā mērogā uz derīga topogrāfiskā plāna mērogā M 1:500;</w:t>
            </w:r>
          </w:p>
          <w:p w14:paraId="39790D4D" w14:textId="77777777" w:rsidR="00AA1B3A" w:rsidRDefault="00AA1B3A">
            <w:pPr>
              <w:tabs>
                <w:tab w:val="left" w:pos="547"/>
              </w:tabs>
              <w:autoSpaceDE w:val="0"/>
              <w:autoSpaceDN w:val="0"/>
              <w:adjustRightInd w:val="0"/>
              <w:ind w:left="242"/>
              <w:rPr>
                <w:rFonts w:eastAsia="Times New Roman"/>
                <w:sz w:val="22"/>
                <w:szCs w:val="22"/>
                <w:lang w:eastAsia="lv-LV"/>
              </w:rPr>
            </w:pPr>
            <w:r>
              <w:rPr>
                <w:rFonts w:eastAsia="Times New Roman"/>
                <w:sz w:val="22"/>
                <w:szCs w:val="22"/>
                <w:lang w:eastAsia="lv-LV"/>
              </w:rPr>
              <w:t>2.3.</w:t>
            </w:r>
            <w:r>
              <w:rPr>
                <w:rFonts w:eastAsia="Times New Roman"/>
                <w:sz w:val="20"/>
                <w:szCs w:val="20"/>
                <w:lang w:eastAsia="lv-LV"/>
              </w:rPr>
              <w:tab/>
            </w:r>
            <w:r>
              <w:rPr>
                <w:rFonts w:eastAsia="Times New Roman"/>
                <w:sz w:val="22"/>
                <w:szCs w:val="22"/>
                <w:lang w:eastAsia="lv-LV"/>
              </w:rPr>
              <w:t>raksturīgiem griezumiem ar augstuma atzīmēm, izņemot gadījumu, ja ceļš un iela tiek nojaukta;</w:t>
            </w:r>
          </w:p>
          <w:p w14:paraId="74000F19" w14:textId="77777777" w:rsidR="00AA1B3A" w:rsidRDefault="00AA1B3A">
            <w:pPr>
              <w:tabs>
                <w:tab w:val="left" w:pos="547"/>
              </w:tabs>
              <w:autoSpaceDE w:val="0"/>
              <w:autoSpaceDN w:val="0"/>
              <w:adjustRightInd w:val="0"/>
              <w:ind w:left="242"/>
              <w:rPr>
                <w:rFonts w:eastAsia="Times New Roman"/>
                <w:sz w:val="22"/>
                <w:szCs w:val="22"/>
                <w:lang w:eastAsia="lv-LV"/>
              </w:rPr>
            </w:pPr>
            <w:r>
              <w:rPr>
                <w:rFonts w:eastAsia="Times New Roman"/>
                <w:sz w:val="22"/>
                <w:szCs w:val="22"/>
                <w:lang w:eastAsia="lv-LV"/>
              </w:rPr>
              <w:t>2.4.</w:t>
            </w:r>
            <w:r>
              <w:rPr>
                <w:rFonts w:eastAsia="Times New Roman"/>
                <w:sz w:val="20"/>
                <w:szCs w:val="20"/>
                <w:lang w:eastAsia="lv-LV"/>
              </w:rPr>
              <w:tab/>
            </w:r>
            <w:r>
              <w:rPr>
                <w:rFonts w:eastAsia="Times New Roman"/>
                <w:sz w:val="22"/>
                <w:szCs w:val="22"/>
                <w:lang w:eastAsia="lv-LV"/>
              </w:rPr>
              <w:t>grafiskajiem dokumentiem ar ceļa un ielas vizuālo risinājumu un augstuma atzīmēm, izņemot gadījumu, ja ceļš un iela tiek nojaukta;</w:t>
            </w:r>
          </w:p>
          <w:p w14:paraId="415020E7"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2.5.</w:t>
            </w:r>
            <w:r>
              <w:rPr>
                <w:rFonts w:eastAsia="Times New Roman"/>
                <w:sz w:val="20"/>
                <w:szCs w:val="20"/>
                <w:lang w:eastAsia="lv-LV"/>
              </w:rPr>
              <w:tab/>
            </w:r>
            <w:r>
              <w:rPr>
                <w:rFonts w:eastAsia="Times New Roman"/>
                <w:sz w:val="22"/>
                <w:szCs w:val="22"/>
                <w:lang w:eastAsia="lv-LV"/>
              </w:rPr>
              <w:t>labiekārtošanas risinājuma plāna, ja ir paredzēts labiekārtojums;</w:t>
            </w:r>
          </w:p>
          <w:p w14:paraId="3A0B0A45"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2.6.</w:t>
            </w:r>
            <w:r>
              <w:rPr>
                <w:rFonts w:eastAsia="Times New Roman"/>
                <w:sz w:val="20"/>
                <w:szCs w:val="20"/>
                <w:lang w:eastAsia="lv-LV"/>
              </w:rPr>
              <w:tab/>
            </w:r>
            <w:r>
              <w:rPr>
                <w:rFonts w:eastAsia="Times New Roman"/>
                <w:sz w:val="22"/>
                <w:szCs w:val="22"/>
                <w:lang w:eastAsia="lv-LV"/>
              </w:rPr>
              <w:t>transporta un gājēju kustības organizācijas apraksts;</w:t>
            </w:r>
          </w:p>
          <w:p w14:paraId="5495D66D" w14:textId="77777777" w:rsidR="00AA1B3A" w:rsidRDefault="00AA1B3A">
            <w:pPr>
              <w:tabs>
                <w:tab w:val="left" w:pos="511"/>
              </w:tabs>
              <w:autoSpaceDE w:val="0"/>
              <w:autoSpaceDN w:val="0"/>
              <w:adjustRightInd w:val="0"/>
              <w:ind w:left="242"/>
              <w:rPr>
                <w:rFonts w:eastAsia="Times New Roman"/>
                <w:sz w:val="22"/>
                <w:szCs w:val="22"/>
                <w:lang w:eastAsia="lv-LV"/>
              </w:rPr>
            </w:pPr>
            <w:r>
              <w:rPr>
                <w:rFonts w:eastAsia="Times New Roman"/>
                <w:sz w:val="22"/>
                <w:szCs w:val="22"/>
                <w:lang w:eastAsia="lv-LV"/>
              </w:rPr>
              <w:t>2.7.</w:t>
            </w:r>
            <w:r>
              <w:rPr>
                <w:rFonts w:eastAsia="Times New Roman"/>
                <w:sz w:val="20"/>
                <w:szCs w:val="20"/>
                <w:lang w:eastAsia="lv-LV"/>
              </w:rPr>
              <w:tab/>
            </w:r>
            <w:r>
              <w:rPr>
                <w:rFonts w:eastAsia="Times New Roman"/>
                <w:sz w:val="22"/>
                <w:szCs w:val="22"/>
                <w:lang w:eastAsia="lv-LV"/>
              </w:rPr>
              <w:t>institūciju tehniskajiem vai īpašajiem noteikumiem;</w:t>
            </w:r>
          </w:p>
          <w:p w14:paraId="134FF9E1" w14:textId="77777777" w:rsidR="00AA1B3A" w:rsidRDefault="00AA1B3A">
            <w:pPr>
              <w:tabs>
                <w:tab w:val="left" w:pos="648"/>
              </w:tabs>
              <w:autoSpaceDE w:val="0"/>
              <w:autoSpaceDN w:val="0"/>
              <w:adjustRightInd w:val="0"/>
              <w:ind w:left="242"/>
              <w:rPr>
                <w:rFonts w:eastAsia="Times New Roman"/>
                <w:sz w:val="22"/>
                <w:szCs w:val="22"/>
                <w:lang w:eastAsia="lv-LV"/>
              </w:rPr>
            </w:pPr>
            <w:r>
              <w:rPr>
                <w:rFonts w:eastAsia="Times New Roman"/>
                <w:sz w:val="22"/>
                <w:szCs w:val="22"/>
                <w:lang w:eastAsia="lv-LV"/>
              </w:rPr>
              <w:t>2.9.</w:t>
            </w:r>
            <w:r>
              <w:rPr>
                <w:rFonts w:eastAsia="Times New Roman"/>
                <w:sz w:val="20"/>
                <w:szCs w:val="20"/>
                <w:lang w:eastAsia="lv-LV"/>
              </w:rPr>
              <w:tab/>
            </w:r>
            <w:r>
              <w:rPr>
                <w:rFonts w:eastAsia="Times New Roman"/>
                <w:sz w:val="22"/>
                <w:szCs w:val="22"/>
                <w:lang w:eastAsia="lv-LV"/>
              </w:rPr>
              <w:t>citiem dokumentiem atbilstoši vietējās pašvaldības teritorijas plānojumā, lokālplānojumā vai detālplānojumā (ja tāds ir izstrādāts) noteiktajam.</w:t>
            </w:r>
          </w:p>
          <w:p w14:paraId="7E31DDE3" w14:textId="77777777" w:rsidR="00AA1B3A" w:rsidRDefault="00AA1B3A">
            <w:pPr>
              <w:tabs>
                <w:tab w:val="left" w:pos="605"/>
              </w:tabs>
              <w:autoSpaceDE w:val="0"/>
              <w:autoSpaceDN w:val="0"/>
              <w:adjustRightInd w:val="0"/>
              <w:ind w:left="244" w:hanging="244"/>
              <w:rPr>
                <w:rFonts w:eastAsia="Times New Roman"/>
                <w:sz w:val="22"/>
                <w:szCs w:val="22"/>
                <w:lang w:eastAsia="lv-LV"/>
              </w:rPr>
            </w:pPr>
            <w:r>
              <w:rPr>
                <w:rFonts w:eastAsia="Times New Roman"/>
                <w:sz w:val="22"/>
                <w:szCs w:val="22"/>
                <w:lang w:eastAsia="lv-LV"/>
              </w:rPr>
              <w:t>3.</w:t>
            </w:r>
            <w:r>
              <w:rPr>
                <w:rFonts w:eastAsia="Times New Roman"/>
                <w:sz w:val="20"/>
                <w:szCs w:val="20"/>
                <w:lang w:eastAsia="lv-LV"/>
              </w:rPr>
              <w:tab/>
            </w:r>
            <w:r>
              <w:rPr>
                <w:rFonts w:eastAsia="Times New Roman"/>
                <w:sz w:val="22"/>
                <w:szCs w:val="22"/>
                <w:lang w:eastAsia="lv-LV"/>
              </w:rPr>
              <w:t>Būvprojektam minimālā sastāvā Izpildītājs pievieno visus projektēšanai nepieciešamos izejmateriālus, atzinumus, skaņojumus ar īpašniekiem un pierobežniekiem.</w:t>
            </w:r>
          </w:p>
          <w:p w14:paraId="5A1A53A9" w14:textId="77777777" w:rsidR="00AA1B3A" w:rsidRDefault="00AA1B3A">
            <w:pPr>
              <w:tabs>
                <w:tab w:val="left" w:pos="432"/>
              </w:tabs>
              <w:autoSpaceDE w:val="0"/>
              <w:autoSpaceDN w:val="0"/>
              <w:adjustRightInd w:val="0"/>
              <w:ind w:left="244" w:hanging="244"/>
              <w:rPr>
                <w:rFonts w:eastAsia="Times New Roman"/>
                <w:sz w:val="22"/>
                <w:szCs w:val="22"/>
                <w:lang w:eastAsia="lv-LV"/>
              </w:rPr>
            </w:pPr>
            <w:r>
              <w:rPr>
                <w:rFonts w:eastAsia="Times New Roman"/>
                <w:sz w:val="22"/>
                <w:szCs w:val="22"/>
                <w:lang w:eastAsia="lv-LV"/>
              </w:rPr>
              <w:t>4.</w:t>
            </w:r>
            <w:r>
              <w:rPr>
                <w:rFonts w:eastAsia="Times New Roman"/>
                <w:sz w:val="20"/>
                <w:szCs w:val="20"/>
                <w:lang w:eastAsia="lv-LV"/>
              </w:rPr>
              <w:tab/>
            </w:r>
            <w:r>
              <w:rPr>
                <w:rFonts w:eastAsia="Times New Roman"/>
                <w:sz w:val="22"/>
                <w:szCs w:val="22"/>
                <w:lang w:eastAsia="lv-LV"/>
              </w:rPr>
              <w:t>Būvprojekta minimālā sastāvā paredzēt provizorisko tāmi - visam</w:t>
            </w:r>
            <w:r>
              <w:rPr>
                <w:rFonts w:eastAsia="Times New Roman"/>
                <w:sz w:val="22"/>
                <w:szCs w:val="22"/>
                <w:lang w:eastAsia="lv-LV"/>
              </w:rPr>
              <w:br/>
              <w:t>būvprojektam kopumā.</w:t>
            </w:r>
          </w:p>
          <w:p w14:paraId="3F086086"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Būvprojekta minimālā sastāvā eksemplāru skaits:</w:t>
            </w:r>
          </w:p>
          <w:p w14:paraId="3F6BBE4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Būvniecības ieceres dokumentāciju (izņemot būvniecības iesniegumu) izstrādā četrus oriģinālos eksemplāros, divas kopijas un divi CD formāti (visu projekta sastāvu un saturu, t.sk., ģenerālplāns LKS-92 TM koordinātu sistēmā atbilstoši TOPO 500 prasībām. Viens eksemplārs tiek glabāts būvvaldē (eks. Ādažu būvvaldē (sējumi cietos vākos, cauršūti, lapas sanumurētas)) un eksemplārs - birojā, pa vienam eksemplāram glabā būvniecības</w:t>
            </w:r>
            <w:r>
              <w:rPr>
                <w:rFonts w:eastAsia="Times New Roman"/>
                <w:lang w:eastAsia="lv-LV"/>
              </w:rPr>
              <w:t xml:space="preserve"> </w:t>
            </w:r>
            <w:r>
              <w:rPr>
                <w:rFonts w:eastAsia="Times New Roman"/>
                <w:sz w:val="22"/>
                <w:szCs w:val="22"/>
                <w:lang w:eastAsia="lv-LV"/>
              </w:rPr>
              <w:t>ierosinātājs,</w:t>
            </w:r>
            <w:r>
              <w:t xml:space="preserve"> </w:t>
            </w:r>
            <w:r>
              <w:rPr>
                <w:rFonts w:eastAsia="Times New Roman"/>
                <w:sz w:val="22"/>
                <w:szCs w:val="22"/>
                <w:lang w:eastAsia="lv-LV"/>
              </w:rPr>
              <w:t>Valsts aizsardzības militāro objektu un iepirkumu centrs, būvprojekta izstrādātājs, būvuzraugs, izpildītājs.</w:t>
            </w:r>
          </w:p>
        </w:tc>
      </w:tr>
      <w:tr w:rsidR="00AA1B3A" w14:paraId="4D77B78A" w14:textId="77777777" w:rsidTr="00AA1B3A">
        <w:tc>
          <w:tcPr>
            <w:tcW w:w="709" w:type="dxa"/>
            <w:tcBorders>
              <w:top w:val="single" w:sz="4" w:space="0" w:color="auto"/>
              <w:left w:val="single" w:sz="4" w:space="0" w:color="auto"/>
              <w:bottom w:val="single" w:sz="4" w:space="0" w:color="auto"/>
              <w:right w:val="single" w:sz="4" w:space="0" w:color="auto"/>
            </w:tcBorders>
            <w:hideMark/>
          </w:tcPr>
          <w:p w14:paraId="6D7D2206" w14:textId="77777777" w:rsidR="00AA1B3A" w:rsidRDefault="00AA1B3A">
            <w:pPr>
              <w:autoSpaceDE w:val="0"/>
              <w:autoSpaceDN w:val="0"/>
              <w:adjustRightInd w:val="0"/>
              <w:ind w:left="238"/>
              <w:jc w:val="left"/>
              <w:rPr>
                <w:rFonts w:eastAsia="Times New Roman"/>
                <w:sz w:val="22"/>
                <w:szCs w:val="22"/>
                <w:lang w:eastAsia="lv-LV"/>
              </w:rPr>
            </w:pPr>
            <w:r>
              <w:rPr>
                <w:rFonts w:eastAsia="Times New Roman"/>
                <w:sz w:val="22"/>
                <w:szCs w:val="22"/>
                <w:lang w:eastAsia="lv-LV"/>
              </w:rPr>
              <w:t>21.</w:t>
            </w:r>
          </w:p>
        </w:tc>
        <w:tc>
          <w:tcPr>
            <w:tcW w:w="2316" w:type="dxa"/>
            <w:tcBorders>
              <w:top w:val="single" w:sz="4" w:space="0" w:color="auto"/>
              <w:left w:val="single" w:sz="4" w:space="0" w:color="auto"/>
              <w:bottom w:val="single" w:sz="4" w:space="0" w:color="auto"/>
              <w:right w:val="single" w:sz="4" w:space="0" w:color="auto"/>
            </w:tcBorders>
            <w:hideMark/>
          </w:tcPr>
          <w:p w14:paraId="748F303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Būvprojekta sastāvs</w:t>
            </w:r>
          </w:p>
        </w:tc>
        <w:tc>
          <w:tcPr>
            <w:tcW w:w="6379" w:type="dxa"/>
            <w:gridSpan w:val="3"/>
            <w:tcBorders>
              <w:top w:val="single" w:sz="4" w:space="0" w:color="auto"/>
              <w:left w:val="single" w:sz="4" w:space="0" w:color="auto"/>
              <w:bottom w:val="single" w:sz="4" w:space="0" w:color="auto"/>
              <w:right w:val="single" w:sz="4" w:space="0" w:color="auto"/>
            </w:tcBorders>
          </w:tcPr>
          <w:p w14:paraId="3438DD49"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Izpildītājs būvprojektam izstrādā šādas sastāvdaļas:</w:t>
            </w:r>
          </w:p>
          <w:p w14:paraId="048DFB63"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 Vispārīgā daļa</w:t>
            </w:r>
          </w:p>
          <w:p w14:paraId="55F1AB7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Izejmateriāli</w:t>
            </w:r>
          </w:p>
          <w:p w14:paraId="334C4F19"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Paskaidrojuma raksts</w:t>
            </w:r>
          </w:p>
          <w:p w14:paraId="11833B8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Topogrāfiskais plāns</w:t>
            </w:r>
          </w:p>
          <w:p w14:paraId="728EEABA"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Ģeotehniskās izpētes pārskats</w:t>
            </w:r>
          </w:p>
          <w:p w14:paraId="6FCFCF1D"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Saskaņojumu saraksts</w:t>
            </w:r>
          </w:p>
          <w:p w14:paraId="12497AF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Pielikumi</w:t>
            </w:r>
          </w:p>
          <w:p w14:paraId="27FEC061"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II Inženierrisinājumu daļa</w:t>
            </w:r>
          </w:p>
          <w:p w14:paraId="732705A1"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Ceļu daļa</w:t>
            </w:r>
          </w:p>
          <w:p w14:paraId="3B0FDAC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Projekta vispārējie dati</w:t>
            </w:r>
          </w:p>
          <w:p w14:paraId="6A484C9E"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Ceļa konstrukcijas aprēķins</w:t>
            </w:r>
          </w:p>
          <w:p w14:paraId="72B04B2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Plāns ar inženiertīkliem mērogā 1:250</w:t>
            </w:r>
          </w:p>
          <w:p w14:paraId="7040C7E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Horizontālais plānojums</w:t>
            </w:r>
          </w:p>
          <w:p w14:paraId="0041B89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Vertikālais plānojums</w:t>
            </w:r>
          </w:p>
          <w:p w14:paraId="74526FCF"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Garenprofils\škērsprofili un segas konstrukcija, griezumi</w:t>
            </w:r>
          </w:p>
          <w:p w14:paraId="19984FF0"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Segumu plāns mērogā 1:500</w:t>
            </w:r>
          </w:p>
          <w:p w14:paraId="033F761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Labiekārtojuma risinājumi un to elementu detalizācijas, arhitektūras mazās formas</w:t>
            </w:r>
          </w:p>
          <w:p w14:paraId="34A22A4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Satiksmes organizēšanas plāns mērogā 1:500</w:t>
            </w:r>
          </w:p>
          <w:p w14:paraId="4C3C71B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Satiksmes organizēšanas pasākumi būvdarbu laikā</w:t>
            </w:r>
          </w:p>
          <w:p w14:paraId="45E3190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Pielikumi</w:t>
            </w:r>
          </w:p>
          <w:p w14:paraId="3443E71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Inženierkomunikācijas</w:t>
            </w:r>
          </w:p>
          <w:p w14:paraId="2C04B35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Ūdensapgāde un kanalizācija, ārējie tīkli</w:t>
            </w:r>
          </w:p>
          <w:p w14:paraId="4B602E73"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Elektroapgāde, ārējie tīkli – apgaismojums</w:t>
            </w:r>
          </w:p>
          <w:p w14:paraId="43E2CD91"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Elektroapgāde, ārējie tīkli</w:t>
            </w:r>
          </w:p>
          <w:p w14:paraId="6EF4FAB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Poligonometrijas punktu pārcelšana</w:t>
            </w:r>
          </w:p>
          <w:p w14:paraId="4742D316"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Vājstrāvas, ārējie tīkli</w:t>
            </w:r>
          </w:p>
          <w:p w14:paraId="69A8CB0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Darba organizācijas plāns </w:t>
            </w:r>
          </w:p>
          <w:p w14:paraId="0B81DC28"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III Ekonomiskas daļa (valsts un pašvaldību finansētiem projektiem)</w:t>
            </w:r>
          </w:p>
          <w:p w14:paraId="0FE7B3BD"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Darbu daudzumu kopsavilkums</w:t>
            </w:r>
          </w:p>
          <w:p w14:paraId="46E71EE5"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Darbu veikšanas specifikācijas</w:t>
            </w:r>
          </w:p>
          <w:p w14:paraId="2B990ABD"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IV Pielikumi – pēc Izpildītāja ieskatiem vai nepieciešamības</w:t>
            </w:r>
          </w:p>
          <w:p w14:paraId="293DBC71" w14:textId="77777777" w:rsidR="00AA1B3A" w:rsidRDefault="00AA1B3A">
            <w:pPr>
              <w:autoSpaceDE w:val="0"/>
              <w:autoSpaceDN w:val="0"/>
              <w:adjustRightInd w:val="0"/>
              <w:rPr>
                <w:rFonts w:eastAsia="Times New Roman"/>
                <w:sz w:val="22"/>
                <w:szCs w:val="22"/>
                <w:lang w:eastAsia="lv-LV"/>
              </w:rPr>
            </w:pPr>
            <w:r>
              <w:rPr>
                <w:rFonts w:eastAsia="Times New Roman"/>
                <w:b/>
                <w:sz w:val="22"/>
                <w:szCs w:val="22"/>
                <w:lang w:eastAsia="lv-LV"/>
              </w:rPr>
              <w:t xml:space="preserve">V Būvprojekts elektroniskā formā </w:t>
            </w:r>
            <w:r>
              <w:rPr>
                <w:rFonts w:eastAsia="Times New Roman"/>
                <w:sz w:val="22"/>
                <w:szCs w:val="22"/>
                <w:lang w:eastAsia="lv-LV"/>
              </w:rPr>
              <w:t>(Tekstuālās sadaļas, izmantojot MS Word; Darbu un materiālu daudzumu saraksts, izmantojot MS Excel; Grafiskiem materiāliem izmantojot MicroStation, AutoCad, programmatūru failu formātus. Adobe Acrobat Reader failus pēc Pasūtītāja pieprasījuma.)</w:t>
            </w:r>
          </w:p>
          <w:p w14:paraId="40731557" w14:textId="77777777" w:rsidR="00AA1B3A" w:rsidRDefault="00AA1B3A">
            <w:pPr>
              <w:autoSpaceDE w:val="0"/>
              <w:autoSpaceDN w:val="0"/>
              <w:adjustRightInd w:val="0"/>
              <w:rPr>
                <w:rFonts w:eastAsia="Times New Roman"/>
                <w:b/>
                <w:sz w:val="22"/>
                <w:szCs w:val="22"/>
                <w:lang w:eastAsia="lv-LV"/>
              </w:rPr>
            </w:pPr>
            <w:r>
              <w:rPr>
                <w:rFonts w:eastAsia="Times New Roman"/>
                <w:b/>
                <w:sz w:val="22"/>
                <w:szCs w:val="22"/>
                <w:lang w:eastAsia="lv-LV"/>
              </w:rPr>
              <w:t>VI Ceļu drošības audita atzinums</w:t>
            </w:r>
          </w:p>
          <w:p w14:paraId="1A067FBA" w14:textId="77777777" w:rsidR="00AA1B3A" w:rsidRDefault="00AA1B3A">
            <w:pPr>
              <w:autoSpaceDE w:val="0"/>
              <w:autoSpaceDN w:val="0"/>
              <w:adjustRightInd w:val="0"/>
              <w:jc w:val="left"/>
              <w:rPr>
                <w:rFonts w:eastAsia="Times New Roman"/>
                <w:b/>
                <w:sz w:val="22"/>
                <w:szCs w:val="22"/>
                <w:lang w:eastAsia="lv-LV"/>
              </w:rPr>
            </w:pPr>
            <w:r>
              <w:rPr>
                <w:rFonts w:eastAsia="Times New Roman"/>
                <w:b/>
                <w:sz w:val="22"/>
                <w:szCs w:val="22"/>
                <w:lang w:eastAsia="lv-LV"/>
              </w:rPr>
              <w:t>VII Būvprojekta ekspertīzes pozitīvs atzinums (Pasūtītāja izvēlēts)</w:t>
            </w:r>
          </w:p>
          <w:p w14:paraId="065EC33D" w14:textId="77777777" w:rsidR="00AA1B3A" w:rsidRDefault="00AA1B3A">
            <w:pPr>
              <w:autoSpaceDE w:val="0"/>
              <w:autoSpaceDN w:val="0"/>
              <w:adjustRightInd w:val="0"/>
              <w:rPr>
                <w:rFonts w:eastAsia="Times New Roman"/>
                <w:b/>
                <w:bCs/>
                <w:sz w:val="22"/>
                <w:szCs w:val="22"/>
                <w:lang w:eastAsia="lv-LV"/>
              </w:rPr>
            </w:pPr>
            <w:r>
              <w:rPr>
                <w:rFonts w:eastAsia="Times New Roman"/>
                <w:b/>
                <w:bCs/>
                <w:sz w:val="22"/>
                <w:szCs w:val="22"/>
                <w:lang w:eastAsia="lv-LV"/>
              </w:rPr>
              <w:t>Būvprojekta sastāvā eksemplāru skaits:</w:t>
            </w:r>
          </w:p>
          <w:p w14:paraId="7C74A544"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Būvprojektu izstrādā piecos oriģinālos eksemplāros, divas kopijas un divi CD formāti (visu projekta sastāvu un saturu, t.sk., ģenerālplāns LKS-92 TM koordinātu sistēmā atbilstoši TOPO 500 prasībām. Viens eksemplārs tiek glabāts būvvaldē (eks. Ādažu būvvaldē (sējumi cietos vākos, cauršūti, lapas sanumurētas)) un eksemplārs - birojā, pa vienam eksemplāram glabā būvniecības</w:t>
            </w:r>
            <w:r>
              <w:rPr>
                <w:rFonts w:eastAsia="Times New Roman"/>
                <w:lang w:eastAsia="lv-LV"/>
              </w:rPr>
              <w:t xml:space="preserve"> </w:t>
            </w:r>
            <w:r>
              <w:rPr>
                <w:rFonts w:eastAsia="Times New Roman"/>
                <w:sz w:val="22"/>
                <w:szCs w:val="22"/>
                <w:lang w:eastAsia="lv-LV"/>
              </w:rPr>
              <w:t>ierosinātājs,</w:t>
            </w:r>
            <w:r>
              <w:t xml:space="preserve"> </w:t>
            </w:r>
            <w:r>
              <w:rPr>
                <w:rFonts w:eastAsia="Times New Roman"/>
                <w:sz w:val="22"/>
                <w:szCs w:val="22"/>
                <w:lang w:eastAsia="lv-LV"/>
              </w:rPr>
              <w:t>Valsts aizsardzības militāro objektu un iepirkumu centrs, būvprojekta izstrādātājs, būvuzraugs, izpildītājs.</w:t>
            </w:r>
          </w:p>
          <w:p w14:paraId="64FCB34F" w14:textId="77777777" w:rsidR="00AA1B3A" w:rsidRDefault="00AA1B3A">
            <w:pPr>
              <w:autoSpaceDE w:val="0"/>
              <w:autoSpaceDN w:val="0"/>
              <w:adjustRightInd w:val="0"/>
              <w:rPr>
                <w:rFonts w:eastAsia="Times New Roman"/>
                <w:sz w:val="22"/>
                <w:szCs w:val="22"/>
                <w:lang w:eastAsia="lv-LV"/>
              </w:rPr>
            </w:pPr>
          </w:p>
        </w:tc>
      </w:tr>
    </w:tbl>
    <w:p w14:paraId="04C8FACF" w14:textId="77777777" w:rsidR="00AA1B3A" w:rsidRDefault="00AA1B3A" w:rsidP="00AA1B3A">
      <w:pPr>
        <w:autoSpaceDE w:val="0"/>
        <w:autoSpaceDN w:val="0"/>
        <w:adjustRightInd w:val="0"/>
        <w:spacing w:after="187" w:line="1" w:lineRule="exact"/>
        <w:jc w:val="left"/>
        <w:rPr>
          <w:rFonts w:eastAsia="Times New Roman"/>
          <w:sz w:val="2"/>
          <w:szCs w:val="2"/>
          <w:lang w:eastAsia="lv-LV"/>
        </w:rPr>
      </w:pPr>
    </w:p>
    <w:p w14:paraId="2D4A8A3A" w14:textId="77777777" w:rsidR="00AA1B3A" w:rsidRDefault="00AA1B3A" w:rsidP="00AA1B3A">
      <w:pPr>
        <w:autoSpaceDE w:val="0"/>
        <w:autoSpaceDN w:val="0"/>
        <w:adjustRightInd w:val="0"/>
        <w:spacing w:after="187" w:line="1" w:lineRule="exact"/>
        <w:jc w:val="left"/>
        <w:rPr>
          <w:rFonts w:eastAsia="Times New Roman"/>
          <w:sz w:val="2"/>
          <w:szCs w:val="2"/>
          <w:lang w:eastAsia="lv-LV"/>
        </w:rPr>
      </w:pPr>
    </w:p>
    <w:tbl>
      <w:tblPr>
        <w:tblW w:w="9405" w:type="dxa"/>
        <w:tblInd w:w="-8" w:type="dxa"/>
        <w:tblLayout w:type="fixed"/>
        <w:tblCellMar>
          <w:left w:w="40" w:type="dxa"/>
          <w:right w:w="40" w:type="dxa"/>
        </w:tblCellMar>
        <w:tblLook w:val="04A0" w:firstRow="1" w:lastRow="0" w:firstColumn="1" w:lastColumn="0" w:noHBand="0" w:noVBand="1"/>
      </w:tblPr>
      <w:tblGrid>
        <w:gridCol w:w="709"/>
        <w:gridCol w:w="8696"/>
      </w:tblGrid>
      <w:tr w:rsidR="00AA1B3A" w14:paraId="49C637C3" w14:textId="77777777" w:rsidTr="00AA1B3A">
        <w:trPr>
          <w:trHeight w:val="559"/>
        </w:trPr>
        <w:tc>
          <w:tcPr>
            <w:tcW w:w="709" w:type="dxa"/>
            <w:tcBorders>
              <w:top w:val="single" w:sz="6" w:space="0" w:color="auto"/>
              <w:left w:val="single" w:sz="6" w:space="0" w:color="auto"/>
              <w:bottom w:val="single" w:sz="6" w:space="0" w:color="auto"/>
              <w:right w:val="single" w:sz="6" w:space="0" w:color="auto"/>
            </w:tcBorders>
            <w:hideMark/>
          </w:tcPr>
          <w:p w14:paraId="1FA5A14C" w14:textId="77777777" w:rsidR="00AA1B3A" w:rsidRDefault="00AA1B3A">
            <w:pPr>
              <w:autoSpaceDE w:val="0"/>
              <w:autoSpaceDN w:val="0"/>
              <w:adjustRightInd w:val="0"/>
              <w:ind w:left="223"/>
              <w:jc w:val="left"/>
              <w:rPr>
                <w:rFonts w:eastAsia="Times New Roman"/>
                <w:sz w:val="22"/>
                <w:szCs w:val="22"/>
                <w:lang w:eastAsia="lv-LV"/>
              </w:rPr>
            </w:pPr>
            <w:r>
              <w:rPr>
                <w:rFonts w:eastAsia="Times New Roman"/>
                <w:sz w:val="22"/>
                <w:szCs w:val="22"/>
                <w:lang w:eastAsia="lv-LV"/>
              </w:rPr>
              <w:t>22.</w:t>
            </w:r>
          </w:p>
        </w:tc>
        <w:tc>
          <w:tcPr>
            <w:tcW w:w="8695" w:type="dxa"/>
            <w:tcBorders>
              <w:top w:val="single" w:sz="6" w:space="0" w:color="auto"/>
              <w:left w:val="single" w:sz="6" w:space="0" w:color="auto"/>
              <w:bottom w:val="single" w:sz="6" w:space="0" w:color="auto"/>
              <w:right w:val="single" w:sz="6" w:space="0" w:color="auto"/>
            </w:tcBorders>
            <w:hideMark/>
          </w:tcPr>
          <w:p w14:paraId="3029AC5D" w14:textId="77777777" w:rsidR="00AA1B3A" w:rsidRDefault="00AA1B3A">
            <w:pPr>
              <w:autoSpaceDE w:val="0"/>
              <w:autoSpaceDN w:val="0"/>
              <w:adjustRightInd w:val="0"/>
              <w:ind w:left="-75"/>
              <w:jc w:val="center"/>
              <w:rPr>
                <w:rFonts w:eastAsia="Times New Roman"/>
                <w:b/>
                <w:bCs/>
                <w:sz w:val="22"/>
                <w:szCs w:val="22"/>
                <w:lang w:eastAsia="lv-LV"/>
              </w:rPr>
            </w:pPr>
            <w:r>
              <w:rPr>
                <w:rFonts w:eastAsia="Times New Roman"/>
                <w:b/>
                <w:bCs/>
                <w:sz w:val="22"/>
                <w:szCs w:val="22"/>
                <w:lang w:eastAsia="lv-LV"/>
              </w:rPr>
              <w:t>ĪPAŠIE NOSACĪJUMI PROJEKTĒTAJAM (IZPILDĪTĀJAM) BŪVPROJEKTA IZTRĀDEI</w:t>
            </w:r>
          </w:p>
        </w:tc>
      </w:tr>
      <w:tr w:rsidR="00AA1B3A" w14:paraId="2E2BA237"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45614B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w:t>
            </w:r>
          </w:p>
        </w:tc>
        <w:tc>
          <w:tcPr>
            <w:tcW w:w="8695" w:type="dxa"/>
            <w:tcBorders>
              <w:top w:val="single" w:sz="6" w:space="0" w:color="auto"/>
              <w:left w:val="single" w:sz="6" w:space="0" w:color="auto"/>
              <w:bottom w:val="single" w:sz="6" w:space="0" w:color="auto"/>
              <w:right w:val="single" w:sz="6" w:space="0" w:color="auto"/>
            </w:tcBorders>
            <w:hideMark/>
          </w:tcPr>
          <w:p w14:paraId="0565D1BB"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Vispārīgā daļā iekļaut izejmateriālus projektēšanai un topogrāfiskos uzmērījumus, tehniskos noteikumus.</w:t>
            </w:r>
          </w:p>
        </w:tc>
      </w:tr>
      <w:tr w:rsidR="00AA1B3A" w14:paraId="32E2F84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5AFAE30F"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22.2</w:t>
            </w:r>
          </w:p>
        </w:tc>
        <w:tc>
          <w:tcPr>
            <w:tcW w:w="8695" w:type="dxa"/>
            <w:tcBorders>
              <w:top w:val="single" w:sz="6" w:space="0" w:color="auto"/>
              <w:left w:val="single" w:sz="6" w:space="0" w:color="auto"/>
              <w:bottom w:val="single" w:sz="6" w:space="0" w:color="auto"/>
              <w:right w:val="single" w:sz="6" w:space="0" w:color="auto"/>
            </w:tcBorders>
            <w:hideMark/>
          </w:tcPr>
          <w:p w14:paraId="65E59070" w14:textId="77777777" w:rsidR="00AA1B3A" w:rsidRDefault="00AA1B3A">
            <w:pPr>
              <w:autoSpaceDE w:val="0"/>
              <w:autoSpaceDN w:val="0"/>
              <w:adjustRightInd w:val="0"/>
              <w:jc w:val="left"/>
              <w:rPr>
                <w:rFonts w:eastAsia="Times New Roman"/>
                <w:sz w:val="22"/>
                <w:szCs w:val="22"/>
                <w:lang w:eastAsia="lv-LV"/>
              </w:rPr>
            </w:pPr>
            <w:r>
              <w:rPr>
                <w:rFonts w:eastAsia="Times New Roman"/>
                <w:sz w:val="22"/>
                <w:szCs w:val="22"/>
                <w:lang w:eastAsia="lv-LV"/>
              </w:rPr>
              <w:t>Būvprojektā (pievienot, atbilstoši projekta risinājumiem visas nepieciešamās un atbilstošās būvprojekta sadaļas) Arhitektūras daļā paredzēt ĢP, TI, AR, IE sadaļas (t.sk., iekārtu, konstrukciju un materiālu kopsavilkumu); Inženierrisinājumu daļā paredzēt BK, MK, KK, DT VST sadaļas (t.sk., iekārtu, konstrukciju un materiālu kopsavilkumu); Ekonomikas daļā IS (iekārtu, konstrukciju un materiālu kopsavilkumu), BA (būvdarbu apjomu sarakstu), DOP (darbu organizēšanas projektu), T (izmaksu aprēķinu) sadaļas. Izmaksu aprēķina koptāmē iekļaut arī pārējos izdevumus - projekta vadīšanu, ekspertīzes, kadastrālās uzmērīšanas lietas izgatavošanas, būvuzraudzības, autoruzraudzības u.c. izmaksas.</w:t>
            </w:r>
          </w:p>
        </w:tc>
      </w:tr>
      <w:tr w:rsidR="00AA1B3A" w14:paraId="594E8FD9"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485C4CC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22.3</w:t>
            </w:r>
          </w:p>
        </w:tc>
        <w:tc>
          <w:tcPr>
            <w:tcW w:w="8695" w:type="dxa"/>
            <w:tcBorders>
              <w:top w:val="single" w:sz="6" w:space="0" w:color="auto"/>
              <w:left w:val="single" w:sz="6" w:space="0" w:color="auto"/>
              <w:bottom w:val="single" w:sz="6" w:space="0" w:color="auto"/>
              <w:right w:val="single" w:sz="6" w:space="0" w:color="auto"/>
            </w:tcBorders>
            <w:hideMark/>
          </w:tcPr>
          <w:p w14:paraId="17F97D74"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Visās būvprojekta sadaļās izstrādāt detalizētus rasējumus, lai nodrošinātu un būvdarbu veikšanu un projekta nepārprotamību. Tai skaitā labiekārtojuma elementiem - soliņiem, atkritumu urnām, apgaismes stabiem, apgaismes ķermeņiem un citām iekārtām.</w:t>
            </w:r>
          </w:p>
        </w:tc>
      </w:tr>
      <w:tr w:rsidR="00AA1B3A" w14:paraId="226B335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35F16754"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22.4</w:t>
            </w:r>
          </w:p>
        </w:tc>
        <w:tc>
          <w:tcPr>
            <w:tcW w:w="8695" w:type="dxa"/>
            <w:tcBorders>
              <w:top w:val="single" w:sz="6" w:space="0" w:color="auto"/>
              <w:left w:val="single" w:sz="6" w:space="0" w:color="auto"/>
              <w:bottom w:val="single" w:sz="6" w:space="0" w:color="auto"/>
              <w:right w:val="single" w:sz="6" w:space="0" w:color="auto"/>
            </w:tcBorders>
            <w:hideMark/>
          </w:tcPr>
          <w:p w14:paraId="0915BFC9"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Būvprojektam pievienot atgūstāmo materiālu specifikāciju un koptāmē iekļaut transportēšanas izmaksas (ja nepieciešams papildinot ar fotofiksāciju), kurā izvērtēti un uzskaitīti atgūstāmie materiāli (piem. grunts, melnzeme, betona bruģis, laukakmens bruģis, ceļu apmales, plāksnes, balsti, stabi, ceļazīmes, inženierkomunikāciju aku lūkas, citi būvmateriāli u.tt), aprakstīt otrreizējas izmantošanas risinājumi (nododami glabāšanai/nodošanai vai izmantojami šajā objektā, projektā) un metodes, kas ir draudzīgas videi un vienlaicīgi ekonomē pašvaldības līdzekļus, kā arī minēta pasūtītāja norādītā transportēšanas vieta un norādījumi.</w:t>
            </w:r>
          </w:p>
        </w:tc>
      </w:tr>
      <w:tr w:rsidR="00AA1B3A" w14:paraId="70186933"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59CBE90"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22.5</w:t>
            </w:r>
          </w:p>
        </w:tc>
        <w:tc>
          <w:tcPr>
            <w:tcW w:w="8695" w:type="dxa"/>
            <w:tcBorders>
              <w:top w:val="single" w:sz="6" w:space="0" w:color="auto"/>
              <w:left w:val="single" w:sz="6" w:space="0" w:color="auto"/>
              <w:bottom w:val="single" w:sz="6" w:space="0" w:color="auto"/>
              <w:right w:val="single" w:sz="6" w:space="0" w:color="auto"/>
            </w:tcBorders>
            <w:hideMark/>
          </w:tcPr>
          <w:p w14:paraId="694751C2" w14:textId="77777777" w:rsidR="00AA1B3A" w:rsidRDefault="00AA1B3A">
            <w:pPr>
              <w:autoSpaceDE w:val="0"/>
              <w:autoSpaceDN w:val="0"/>
              <w:adjustRightInd w:val="0"/>
              <w:ind w:firstLine="7"/>
              <w:jc w:val="left"/>
              <w:rPr>
                <w:rFonts w:eastAsia="Times New Roman"/>
                <w:sz w:val="22"/>
                <w:szCs w:val="22"/>
                <w:lang w:eastAsia="lv-LV"/>
              </w:rPr>
            </w:pPr>
            <w:r>
              <w:rPr>
                <w:rFonts w:eastAsia="Times New Roman"/>
                <w:sz w:val="22"/>
                <w:szCs w:val="22"/>
                <w:lang w:eastAsia="lv-LV"/>
              </w:rPr>
              <w:t>Inženierrisinājumu daļā iekļaut esošo un jauno konstrukciju un iekārtu risinājumu rasējumus, mezglus un specifikācijas.</w:t>
            </w:r>
          </w:p>
        </w:tc>
      </w:tr>
      <w:tr w:rsidR="00AA1B3A" w14:paraId="31696CFC"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388AEAD"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22.6</w:t>
            </w:r>
          </w:p>
        </w:tc>
        <w:tc>
          <w:tcPr>
            <w:tcW w:w="8695" w:type="dxa"/>
            <w:tcBorders>
              <w:top w:val="single" w:sz="6" w:space="0" w:color="auto"/>
              <w:left w:val="single" w:sz="6" w:space="0" w:color="auto"/>
              <w:bottom w:val="single" w:sz="6" w:space="0" w:color="auto"/>
              <w:right w:val="single" w:sz="6" w:space="0" w:color="auto"/>
            </w:tcBorders>
            <w:hideMark/>
          </w:tcPr>
          <w:p w14:paraId="5DA22B71" w14:textId="77777777" w:rsidR="00AA1B3A" w:rsidRDefault="00AA1B3A">
            <w:pPr>
              <w:autoSpaceDE w:val="0"/>
              <w:autoSpaceDN w:val="0"/>
              <w:adjustRightInd w:val="0"/>
              <w:ind w:firstLine="7"/>
              <w:jc w:val="left"/>
              <w:rPr>
                <w:rFonts w:eastAsia="Times New Roman"/>
                <w:sz w:val="22"/>
                <w:szCs w:val="22"/>
                <w:lang w:eastAsia="lv-LV"/>
              </w:rPr>
            </w:pPr>
            <w:r>
              <w:rPr>
                <w:rFonts w:eastAsia="Times New Roman"/>
                <w:sz w:val="22"/>
                <w:szCs w:val="22"/>
                <w:lang w:eastAsia="lv-LV"/>
              </w:rPr>
              <w:t>Izmaksu aprēķina lokālajā tāmē «Vispārīgie būvdarbi" iekļaut izmaksas informācijas stenda (būvtāfeles) izgatavošanai un uzstādīšanai. Izmaksu aprēķina koptāmē iekļaut arī pārējos izdevumus- ekspertīzes, būvuzraudzības, autoruzraudzības u.c. izmaksas.</w:t>
            </w:r>
          </w:p>
        </w:tc>
      </w:tr>
      <w:tr w:rsidR="00AA1B3A" w14:paraId="007B5901" w14:textId="77777777" w:rsidTr="00AA1B3A">
        <w:tc>
          <w:tcPr>
            <w:tcW w:w="709" w:type="dxa"/>
            <w:tcBorders>
              <w:top w:val="single" w:sz="6" w:space="0" w:color="auto"/>
              <w:left w:val="single" w:sz="6" w:space="0" w:color="auto"/>
              <w:bottom w:val="single" w:sz="4" w:space="0" w:color="auto"/>
              <w:right w:val="single" w:sz="6" w:space="0" w:color="auto"/>
            </w:tcBorders>
            <w:hideMark/>
          </w:tcPr>
          <w:p w14:paraId="3486DEB5"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22.7</w:t>
            </w:r>
          </w:p>
        </w:tc>
        <w:tc>
          <w:tcPr>
            <w:tcW w:w="8695" w:type="dxa"/>
            <w:tcBorders>
              <w:top w:val="single" w:sz="6" w:space="0" w:color="auto"/>
              <w:left w:val="single" w:sz="6" w:space="0" w:color="auto"/>
              <w:bottom w:val="single" w:sz="4" w:space="0" w:color="auto"/>
              <w:right w:val="single" w:sz="6" w:space="0" w:color="auto"/>
            </w:tcBorders>
            <w:hideMark/>
          </w:tcPr>
          <w:p w14:paraId="351A9375" w14:textId="77777777" w:rsidR="00AA1B3A" w:rsidRDefault="00AA1B3A">
            <w:pPr>
              <w:autoSpaceDE w:val="0"/>
              <w:autoSpaceDN w:val="0"/>
              <w:adjustRightInd w:val="0"/>
              <w:ind w:left="29" w:hanging="29"/>
              <w:jc w:val="left"/>
              <w:rPr>
                <w:rFonts w:eastAsia="Times New Roman"/>
                <w:sz w:val="22"/>
                <w:szCs w:val="22"/>
                <w:lang w:eastAsia="lv-LV"/>
              </w:rPr>
            </w:pPr>
            <w:r>
              <w:rPr>
                <w:rFonts w:eastAsia="Times New Roman"/>
                <w:sz w:val="22"/>
                <w:szCs w:val="22"/>
                <w:lang w:eastAsia="lv-LV"/>
              </w:rPr>
              <w:t>Darbu organizēšanas projektu izstrādā visam būvdarbu apjomam (būvprojektam), un tam ir šādas sastāvdaļas:</w:t>
            </w:r>
          </w:p>
          <w:p w14:paraId="5797B0D7"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1.</w:t>
            </w:r>
            <w:r>
              <w:rPr>
                <w:rFonts w:eastAsia="Times New Roman"/>
                <w:sz w:val="20"/>
                <w:szCs w:val="20"/>
                <w:lang w:eastAsia="lv-LV"/>
              </w:rPr>
              <w:tab/>
            </w:r>
            <w:r>
              <w:rPr>
                <w:rFonts w:eastAsia="Times New Roman"/>
                <w:sz w:val="22"/>
                <w:szCs w:val="22"/>
                <w:lang w:eastAsia="lv-LV"/>
              </w:rPr>
              <w:t>būvdarbu kalendāra plāns;</w:t>
            </w:r>
          </w:p>
          <w:p w14:paraId="716810ED"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2.</w:t>
            </w:r>
            <w:r>
              <w:rPr>
                <w:rFonts w:eastAsia="Times New Roman"/>
                <w:sz w:val="20"/>
                <w:szCs w:val="20"/>
                <w:lang w:eastAsia="lv-LV"/>
              </w:rPr>
              <w:tab/>
            </w:r>
            <w:r>
              <w:rPr>
                <w:rFonts w:eastAsia="Times New Roman"/>
                <w:sz w:val="22"/>
                <w:szCs w:val="22"/>
                <w:lang w:eastAsia="lv-LV"/>
              </w:rPr>
              <w:t>būvdarbu ģenerālplāns;</w:t>
            </w:r>
          </w:p>
          <w:p w14:paraId="405E58B9"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3.</w:t>
            </w:r>
            <w:r>
              <w:rPr>
                <w:rFonts w:eastAsia="Times New Roman"/>
                <w:sz w:val="20"/>
                <w:szCs w:val="20"/>
                <w:lang w:eastAsia="lv-LV"/>
              </w:rPr>
              <w:tab/>
            </w:r>
            <w:r>
              <w:rPr>
                <w:rFonts w:eastAsia="Times New Roman"/>
                <w:sz w:val="22"/>
                <w:szCs w:val="22"/>
                <w:lang w:eastAsia="lv-LV"/>
              </w:rPr>
              <w:t>darba aizsardzības plāns (to var izstrādāt arī kā patstāvīgu dokumentu);</w:t>
            </w:r>
          </w:p>
          <w:p w14:paraId="7E7E7829" w14:textId="77777777" w:rsidR="00AA1B3A" w:rsidRDefault="00AA1B3A">
            <w:pPr>
              <w:tabs>
                <w:tab w:val="left" w:pos="324"/>
              </w:tabs>
              <w:autoSpaceDE w:val="0"/>
              <w:autoSpaceDN w:val="0"/>
              <w:adjustRightInd w:val="0"/>
              <w:jc w:val="left"/>
              <w:rPr>
                <w:rFonts w:eastAsia="Times New Roman"/>
                <w:sz w:val="22"/>
                <w:szCs w:val="22"/>
                <w:lang w:eastAsia="lv-LV"/>
              </w:rPr>
            </w:pPr>
            <w:r>
              <w:rPr>
                <w:rFonts w:eastAsia="Times New Roman"/>
                <w:sz w:val="22"/>
                <w:szCs w:val="22"/>
                <w:lang w:eastAsia="lv-LV"/>
              </w:rPr>
              <w:t>4.</w:t>
            </w:r>
            <w:r>
              <w:rPr>
                <w:rFonts w:eastAsia="Times New Roman"/>
                <w:sz w:val="20"/>
                <w:szCs w:val="20"/>
                <w:lang w:eastAsia="lv-LV"/>
              </w:rPr>
              <w:tab/>
            </w:r>
            <w:r>
              <w:rPr>
                <w:rFonts w:eastAsia="Times New Roman"/>
                <w:sz w:val="22"/>
                <w:szCs w:val="22"/>
                <w:lang w:eastAsia="lv-LV"/>
              </w:rPr>
              <w:t>skaidrojošs apraksts.</w:t>
            </w:r>
          </w:p>
          <w:p w14:paraId="54D4BD9F" w14:textId="77777777" w:rsidR="00AA1B3A" w:rsidRDefault="00AA1B3A">
            <w:pPr>
              <w:autoSpaceDE w:val="0"/>
              <w:autoSpaceDN w:val="0"/>
              <w:adjustRightInd w:val="0"/>
              <w:ind w:left="36" w:hanging="36"/>
              <w:jc w:val="left"/>
              <w:rPr>
                <w:rFonts w:eastAsia="Times New Roman"/>
                <w:sz w:val="22"/>
                <w:szCs w:val="22"/>
                <w:lang w:eastAsia="lv-LV"/>
              </w:rPr>
            </w:pPr>
            <w:r>
              <w:rPr>
                <w:rFonts w:eastAsia="Times New Roman"/>
                <w:sz w:val="22"/>
                <w:szCs w:val="22"/>
                <w:lang w:eastAsia="lv-LV"/>
              </w:rPr>
              <w:t>Būvprojekta sadaļā „ Darbu organizēšanas projekts" obligāti jāiestrādā pasākumi enerģiju taupoša un videi draudzīga būvniecības procesa īstenošanai.</w:t>
            </w:r>
          </w:p>
        </w:tc>
      </w:tr>
      <w:tr w:rsidR="00AA1B3A" w14:paraId="36B64E99" w14:textId="77777777" w:rsidTr="00AA1B3A">
        <w:trPr>
          <w:trHeight w:val="503"/>
        </w:trPr>
        <w:tc>
          <w:tcPr>
            <w:tcW w:w="709" w:type="dxa"/>
            <w:tcBorders>
              <w:top w:val="single" w:sz="4" w:space="0" w:color="auto"/>
              <w:left w:val="single" w:sz="4" w:space="0" w:color="auto"/>
              <w:bottom w:val="single" w:sz="4" w:space="0" w:color="auto"/>
              <w:right w:val="single" w:sz="4" w:space="0" w:color="auto"/>
            </w:tcBorders>
            <w:hideMark/>
          </w:tcPr>
          <w:p w14:paraId="17121F7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22.8</w:t>
            </w:r>
          </w:p>
        </w:tc>
        <w:tc>
          <w:tcPr>
            <w:tcW w:w="8695" w:type="dxa"/>
            <w:tcBorders>
              <w:top w:val="single" w:sz="4" w:space="0" w:color="auto"/>
              <w:left w:val="single" w:sz="4" w:space="0" w:color="auto"/>
              <w:bottom w:val="single" w:sz="4" w:space="0" w:color="auto"/>
              <w:right w:val="single" w:sz="4" w:space="0" w:color="auto"/>
            </w:tcBorders>
            <w:hideMark/>
          </w:tcPr>
          <w:p w14:paraId="2D4E7A4B" w14:textId="77777777" w:rsidR="00AA1B3A" w:rsidRDefault="00AA1B3A">
            <w:pPr>
              <w:autoSpaceDE w:val="0"/>
              <w:autoSpaceDN w:val="0"/>
              <w:adjustRightInd w:val="0"/>
              <w:ind w:left="7" w:hanging="7"/>
              <w:jc w:val="left"/>
              <w:rPr>
                <w:rFonts w:eastAsia="Times New Roman"/>
                <w:sz w:val="22"/>
                <w:szCs w:val="22"/>
                <w:lang w:eastAsia="lv-LV"/>
              </w:rPr>
            </w:pPr>
            <w:r>
              <w:rPr>
                <w:rFonts w:eastAsia="Times New Roman"/>
                <w:sz w:val="22"/>
                <w:szCs w:val="22"/>
                <w:lang w:eastAsia="lv-LV"/>
              </w:rPr>
              <w:t>Būvprojektu izstrādāt vadoties pēc pirmsprojekta izpētes materiālos un saistītajos iepriekš izstrādātajos projektos un tehniskajās shēmās sniegtajiem risinājumiem un rekomendācijām.</w:t>
            </w:r>
          </w:p>
        </w:tc>
      </w:tr>
      <w:tr w:rsidR="00AA1B3A" w14:paraId="4119294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0AF22062"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22.9</w:t>
            </w:r>
          </w:p>
        </w:tc>
        <w:tc>
          <w:tcPr>
            <w:tcW w:w="8695" w:type="dxa"/>
            <w:tcBorders>
              <w:top w:val="single" w:sz="6" w:space="0" w:color="auto"/>
              <w:left w:val="single" w:sz="6" w:space="0" w:color="auto"/>
              <w:bottom w:val="single" w:sz="6" w:space="0" w:color="auto"/>
              <w:right w:val="single" w:sz="6" w:space="0" w:color="auto"/>
            </w:tcBorders>
            <w:hideMark/>
          </w:tcPr>
          <w:p w14:paraId="05D114D7" w14:textId="77777777" w:rsidR="00AA1B3A" w:rsidRDefault="00AA1B3A">
            <w:pPr>
              <w:autoSpaceDE w:val="0"/>
              <w:autoSpaceDN w:val="0"/>
              <w:adjustRightInd w:val="0"/>
              <w:ind w:firstLine="7"/>
              <w:rPr>
                <w:rFonts w:eastAsia="Times New Roman"/>
                <w:sz w:val="22"/>
                <w:szCs w:val="22"/>
                <w:lang w:eastAsia="lv-LV"/>
              </w:rPr>
            </w:pPr>
            <w:r>
              <w:rPr>
                <w:rFonts w:eastAsia="Times New Roman"/>
                <w:sz w:val="22"/>
                <w:szCs w:val="22"/>
                <w:lang w:eastAsia="lv-LV"/>
              </w:rPr>
              <w:t>Būvprojekta paskaidrojuma rakstā un materiālu specifikācijas jānorāda iestrādāt paredzamo materiālu tehniskos un ķīmiskos parametrus, lai būvuzņēmējs, kā analogu varētu izvēlēties izstrādājumu ne tikai ar identiskiem tehniskiem, bet arī identiskiem ekoloģiskajiem parametriem</w:t>
            </w:r>
          </w:p>
        </w:tc>
      </w:tr>
      <w:tr w:rsidR="00AA1B3A" w14:paraId="679C408D"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D51C3A9"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22.10</w:t>
            </w:r>
          </w:p>
        </w:tc>
        <w:tc>
          <w:tcPr>
            <w:tcW w:w="8695" w:type="dxa"/>
            <w:tcBorders>
              <w:top w:val="single" w:sz="6" w:space="0" w:color="auto"/>
              <w:left w:val="single" w:sz="6" w:space="0" w:color="auto"/>
              <w:bottom w:val="single" w:sz="6" w:space="0" w:color="auto"/>
              <w:right w:val="single" w:sz="6" w:space="0" w:color="auto"/>
            </w:tcBorders>
            <w:hideMark/>
          </w:tcPr>
          <w:p w14:paraId="44CC2B0C"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Iekārtām (ja paredz) jānorāda precīzus tehniskos parametrus un vidējās ekspluatācijas izmaksas gadā</w:t>
            </w:r>
          </w:p>
        </w:tc>
      </w:tr>
      <w:tr w:rsidR="00AA1B3A" w14:paraId="12D8011A" w14:textId="77777777" w:rsidTr="00AA1B3A">
        <w:tc>
          <w:tcPr>
            <w:tcW w:w="709" w:type="dxa"/>
            <w:tcBorders>
              <w:top w:val="single" w:sz="6" w:space="0" w:color="auto"/>
              <w:left w:val="single" w:sz="6" w:space="0" w:color="auto"/>
              <w:bottom w:val="single" w:sz="6" w:space="0" w:color="auto"/>
              <w:right w:val="single" w:sz="6" w:space="0" w:color="auto"/>
            </w:tcBorders>
            <w:hideMark/>
          </w:tcPr>
          <w:p w14:paraId="70654F37"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22.11</w:t>
            </w:r>
          </w:p>
        </w:tc>
        <w:tc>
          <w:tcPr>
            <w:tcW w:w="8695" w:type="dxa"/>
            <w:tcBorders>
              <w:top w:val="single" w:sz="6" w:space="0" w:color="auto"/>
              <w:left w:val="single" w:sz="6" w:space="0" w:color="auto"/>
              <w:bottom w:val="single" w:sz="6" w:space="0" w:color="auto"/>
              <w:right w:val="single" w:sz="6" w:space="0" w:color="auto"/>
            </w:tcBorders>
            <w:hideMark/>
          </w:tcPr>
          <w:p w14:paraId="799CE3B1" w14:textId="77777777" w:rsidR="00AA1B3A" w:rsidRDefault="00AA1B3A">
            <w:pPr>
              <w:autoSpaceDE w:val="0"/>
              <w:autoSpaceDN w:val="0"/>
              <w:adjustRightInd w:val="0"/>
              <w:ind w:left="14" w:hanging="14"/>
              <w:rPr>
                <w:rFonts w:eastAsia="Times New Roman"/>
                <w:sz w:val="22"/>
                <w:szCs w:val="22"/>
                <w:lang w:eastAsia="lv-LV"/>
              </w:rPr>
            </w:pPr>
            <w:r>
              <w:rPr>
                <w:rFonts w:eastAsia="Times New Roman"/>
                <w:sz w:val="22"/>
                <w:szCs w:val="22"/>
                <w:lang w:eastAsia="lv-LV"/>
              </w:rPr>
              <w:t>Projekta izstrādē piesaistīt sertificētus inženierus ar pieredzi projektu izstrādē. Būvniecības stadijā nodrošināt autoruzraudzību ar sertificētu autoruzraugu grupas speciālistu un sertificēta autoruzraugu grupas vadītāja - speciālista piedalīšanos.</w:t>
            </w:r>
          </w:p>
        </w:tc>
      </w:tr>
      <w:tr w:rsidR="00AA1B3A" w14:paraId="7C5A6ABD" w14:textId="77777777" w:rsidTr="00AA1B3A">
        <w:trPr>
          <w:trHeight w:val="637"/>
        </w:trPr>
        <w:tc>
          <w:tcPr>
            <w:tcW w:w="709" w:type="dxa"/>
            <w:tcBorders>
              <w:top w:val="single" w:sz="6" w:space="0" w:color="auto"/>
              <w:left w:val="single" w:sz="6" w:space="0" w:color="auto"/>
              <w:bottom w:val="single" w:sz="6" w:space="0" w:color="auto"/>
              <w:right w:val="single" w:sz="6" w:space="0" w:color="auto"/>
            </w:tcBorders>
            <w:hideMark/>
          </w:tcPr>
          <w:p w14:paraId="03AF0968"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22.12</w:t>
            </w:r>
          </w:p>
        </w:tc>
        <w:tc>
          <w:tcPr>
            <w:tcW w:w="8695" w:type="dxa"/>
            <w:tcBorders>
              <w:top w:val="single" w:sz="6" w:space="0" w:color="auto"/>
              <w:left w:val="single" w:sz="6" w:space="0" w:color="auto"/>
              <w:bottom w:val="single" w:sz="6" w:space="0" w:color="auto"/>
              <w:right w:val="single" w:sz="6" w:space="0" w:color="auto"/>
            </w:tcBorders>
            <w:hideMark/>
          </w:tcPr>
          <w:p w14:paraId="6D088EC7"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 xml:space="preserve">Izpildītājs būvprojektu saskaņo ar skarto inženierkomunikāciju turētājiem, skarto zemes vienību īpašniekiem/lietotājiem. </w:t>
            </w:r>
          </w:p>
        </w:tc>
      </w:tr>
      <w:tr w:rsidR="00AA1B3A" w14:paraId="4B7C2DED" w14:textId="77777777" w:rsidTr="00AA1B3A">
        <w:trPr>
          <w:trHeight w:val="491"/>
        </w:trPr>
        <w:tc>
          <w:tcPr>
            <w:tcW w:w="709" w:type="dxa"/>
            <w:tcBorders>
              <w:top w:val="single" w:sz="6" w:space="0" w:color="auto"/>
              <w:left w:val="single" w:sz="6" w:space="0" w:color="auto"/>
              <w:bottom w:val="single" w:sz="6" w:space="0" w:color="auto"/>
              <w:right w:val="single" w:sz="6" w:space="0" w:color="auto"/>
            </w:tcBorders>
            <w:hideMark/>
          </w:tcPr>
          <w:p w14:paraId="33BDDE01"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22.13</w:t>
            </w:r>
          </w:p>
        </w:tc>
        <w:tc>
          <w:tcPr>
            <w:tcW w:w="8695" w:type="dxa"/>
            <w:tcBorders>
              <w:top w:val="single" w:sz="6" w:space="0" w:color="auto"/>
              <w:left w:val="single" w:sz="6" w:space="0" w:color="auto"/>
              <w:bottom w:val="single" w:sz="6" w:space="0" w:color="auto"/>
              <w:right w:val="single" w:sz="6" w:space="0" w:color="auto"/>
            </w:tcBorders>
            <w:hideMark/>
          </w:tcPr>
          <w:p w14:paraId="15FAA442"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Tehniskās specifikācijas būvniecībai iesniedz Izpildītājs.</w:t>
            </w:r>
          </w:p>
        </w:tc>
      </w:tr>
      <w:tr w:rsidR="00AA1B3A" w14:paraId="7EFF0BB4" w14:textId="77777777" w:rsidTr="00AA1B3A">
        <w:trPr>
          <w:trHeight w:val="491"/>
        </w:trPr>
        <w:tc>
          <w:tcPr>
            <w:tcW w:w="709" w:type="dxa"/>
            <w:tcBorders>
              <w:top w:val="single" w:sz="6" w:space="0" w:color="auto"/>
              <w:left w:val="single" w:sz="6" w:space="0" w:color="auto"/>
              <w:bottom w:val="single" w:sz="6" w:space="0" w:color="auto"/>
              <w:right w:val="single" w:sz="6" w:space="0" w:color="auto"/>
            </w:tcBorders>
            <w:hideMark/>
          </w:tcPr>
          <w:p w14:paraId="75FAAE8B" w14:textId="77777777" w:rsidR="00AA1B3A" w:rsidRDefault="00AA1B3A">
            <w:pPr>
              <w:autoSpaceDE w:val="0"/>
              <w:autoSpaceDN w:val="0"/>
              <w:adjustRightInd w:val="0"/>
              <w:jc w:val="center"/>
              <w:rPr>
                <w:rFonts w:eastAsia="Times New Roman"/>
                <w:sz w:val="22"/>
                <w:szCs w:val="22"/>
                <w:lang w:eastAsia="lv-LV"/>
              </w:rPr>
            </w:pPr>
            <w:r>
              <w:rPr>
                <w:rFonts w:eastAsia="Times New Roman"/>
                <w:sz w:val="22"/>
                <w:szCs w:val="22"/>
                <w:lang w:eastAsia="lv-LV"/>
              </w:rPr>
              <w:t>22.14</w:t>
            </w:r>
          </w:p>
        </w:tc>
        <w:tc>
          <w:tcPr>
            <w:tcW w:w="8695" w:type="dxa"/>
            <w:tcBorders>
              <w:top w:val="single" w:sz="6" w:space="0" w:color="auto"/>
              <w:left w:val="single" w:sz="6" w:space="0" w:color="auto"/>
              <w:bottom w:val="single" w:sz="6" w:space="0" w:color="auto"/>
              <w:right w:val="single" w:sz="6" w:space="0" w:color="auto"/>
            </w:tcBorders>
            <w:hideMark/>
          </w:tcPr>
          <w:p w14:paraId="2D06F558" w14:textId="77777777" w:rsidR="00AA1B3A" w:rsidRDefault="00AA1B3A">
            <w:pPr>
              <w:autoSpaceDE w:val="0"/>
              <w:autoSpaceDN w:val="0"/>
              <w:adjustRightInd w:val="0"/>
              <w:rPr>
                <w:rFonts w:eastAsia="Times New Roman"/>
                <w:sz w:val="22"/>
                <w:szCs w:val="22"/>
                <w:lang w:eastAsia="lv-LV"/>
              </w:rPr>
            </w:pPr>
            <w:r>
              <w:rPr>
                <w:rFonts w:eastAsia="Times New Roman"/>
                <w:sz w:val="22"/>
                <w:szCs w:val="22"/>
                <w:lang w:eastAsia="lv-LV"/>
              </w:rPr>
              <w:t>Projektētājs sniedz līguma izpildes nodrošinājumu.</w:t>
            </w:r>
          </w:p>
        </w:tc>
      </w:tr>
    </w:tbl>
    <w:p w14:paraId="1970F752" w14:textId="77777777" w:rsidR="00AA1B3A" w:rsidRDefault="00AA1B3A" w:rsidP="00AA1B3A">
      <w:pPr>
        <w:rPr>
          <w:rFonts w:eastAsiaTheme="minorHAnsi"/>
          <w:lang w:eastAsia="en-US"/>
        </w:rPr>
      </w:pPr>
    </w:p>
    <w:p w14:paraId="1DCCD33E" w14:textId="77777777" w:rsidR="00AA1B3A" w:rsidRDefault="00AA1B3A" w:rsidP="00AA1B3A"/>
    <w:p w14:paraId="078D4F95" w14:textId="37F19F87" w:rsidR="000E7AC5" w:rsidRDefault="000E7AC5" w:rsidP="000E7AC5">
      <w:pPr>
        <w:pStyle w:val="Punkts"/>
        <w:numPr>
          <w:ilvl w:val="0"/>
          <w:numId w:val="0"/>
        </w:numPr>
        <w:tabs>
          <w:tab w:val="left" w:pos="720"/>
        </w:tabs>
        <w:jc w:val="center"/>
        <w:rPr>
          <w:rFonts w:ascii="Times New Roman" w:hAnsi="Times New Roman"/>
        </w:rPr>
      </w:pPr>
    </w:p>
    <w:p w14:paraId="08807D6F" w14:textId="77777777" w:rsidR="00AA1B3A" w:rsidRDefault="00AA1B3A" w:rsidP="000E7AC5">
      <w:pPr>
        <w:pStyle w:val="Punkts"/>
        <w:numPr>
          <w:ilvl w:val="0"/>
          <w:numId w:val="0"/>
        </w:numPr>
        <w:tabs>
          <w:tab w:val="left" w:pos="720"/>
        </w:tabs>
        <w:jc w:val="center"/>
        <w:rPr>
          <w:rFonts w:ascii="Times New Roman" w:hAnsi="Times New Roman"/>
        </w:rPr>
        <w:sectPr w:rsidR="00AA1B3A" w:rsidSect="004B1999">
          <w:pgSz w:w="11906" w:h="16838"/>
          <w:pgMar w:top="851" w:right="964" w:bottom="2126" w:left="1588" w:header="709" w:footer="709" w:gutter="0"/>
          <w:cols w:space="708"/>
          <w:docGrid w:linePitch="360"/>
        </w:sectPr>
      </w:pPr>
    </w:p>
    <w:p w14:paraId="5332B7D5" w14:textId="4F40EAE7" w:rsidR="000E7AC5" w:rsidRDefault="000E7AC5" w:rsidP="000E7AC5">
      <w:pPr>
        <w:pStyle w:val="Punkts"/>
        <w:numPr>
          <w:ilvl w:val="0"/>
          <w:numId w:val="0"/>
        </w:numPr>
        <w:tabs>
          <w:tab w:val="left" w:pos="720"/>
        </w:tabs>
        <w:jc w:val="center"/>
        <w:rPr>
          <w:rFonts w:ascii="Times New Roman" w:hAnsi="Times New Roman"/>
        </w:rPr>
      </w:pPr>
    </w:p>
    <w:p w14:paraId="5BC342C4" w14:textId="77777777" w:rsidR="000E7AC5" w:rsidRDefault="000E7AC5" w:rsidP="000E7AC5">
      <w:pPr>
        <w:pStyle w:val="Punkts"/>
        <w:numPr>
          <w:ilvl w:val="0"/>
          <w:numId w:val="0"/>
        </w:numPr>
        <w:tabs>
          <w:tab w:val="left" w:pos="720"/>
        </w:tabs>
        <w:jc w:val="center"/>
        <w:rPr>
          <w:rFonts w:ascii="Times New Roman" w:hAnsi="Times New Roman"/>
        </w:rPr>
      </w:pPr>
    </w:p>
    <w:p w14:paraId="6CE5319E" w14:textId="77777777" w:rsidR="000E7AC5" w:rsidRDefault="000E7AC5" w:rsidP="000E7AC5">
      <w:pPr>
        <w:pStyle w:val="Punkts"/>
        <w:numPr>
          <w:ilvl w:val="0"/>
          <w:numId w:val="0"/>
        </w:numPr>
        <w:tabs>
          <w:tab w:val="left" w:pos="720"/>
        </w:tabs>
        <w:jc w:val="center"/>
        <w:rPr>
          <w:rFonts w:ascii="Times New Roman" w:hAnsi="Times New Roman"/>
        </w:rPr>
      </w:pPr>
    </w:p>
    <w:p w14:paraId="2FAD6120"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2973E3AA"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5DF1BED5"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E32D58F"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1F37A32C" w14:textId="77777777" w:rsidR="000E7AC5" w:rsidRDefault="000E7AC5" w:rsidP="000E7AC5">
      <w:pPr>
        <w:pStyle w:val="Apakpunkts"/>
        <w:numPr>
          <w:ilvl w:val="0"/>
          <w:numId w:val="0"/>
        </w:numPr>
        <w:tabs>
          <w:tab w:val="left" w:pos="720"/>
        </w:tabs>
        <w:ind w:left="851" w:hanging="851"/>
        <w:jc w:val="center"/>
        <w:rPr>
          <w:rFonts w:ascii="Times New Roman" w:hAnsi="Times New Roman"/>
        </w:rPr>
      </w:pPr>
    </w:p>
    <w:p w14:paraId="347B88C1" w14:textId="77777777" w:rsidR="000E7AC5" w:rsidRDefault="000E7AC5" w:rsidP="000E7AC5">
      <w:pPr>
        <w:pStyle w:val="Punkts"/>
        <w:numPr>
          <w:ilvl w:val="0"/>
          <w:numId w:val="0"/>
        </w:numPr>
        <w:tabs>
          <w:tab w:val="left" w:pos="720"/>
        </w:tabs>
        <w:jc w:val="center"/>
        <w:rPr>
          <w:rFonts w:ascii="Times New Roman" w:hAnsi="Times New Roman"/>
        </w:rPr>
      </w:pPr>
    </w:p>
    <w:p w14:paraId="023A2FAE" w14:textId="77777777" w:rsidR="000E7AC5" w:rsidRDefault="000E7AC5" w:rsidP="000E7AC5">
      <w:pPr>
        <w:pStyle w:val="Punkts"/>
        <w:numPr>
          <w:ilvl w:val="0"/>
          <w:numId w:val="0"/>
        </w:numPr>
        <w:tabs>
          <w:tab w:val="left" w:pos="720"/>
        </w:tabs>
        <w:jc w:val="center"/>
        <w:rPr>
          <w:rFonts w:ascii="Times New Roman" w:hAnsi="Times New Roman"/>
        </w:rPr>
      </w:pPr>
    </w:p>
    <w:p w14:paraId="0D43D857" w14:textId="77777777" w:rsidR="000E7AC5" w:rsidRDefault="000E7AC5" w:rsidP="000E7AC5">
      <w:pPr>
        <w:pStyle w:val="Punkts"/>
        <w:numPr>
          <w:ilvl w:val="0"/>
          <w:numId w:val="0"/>
        </w:numPr>
        <w:tabs>
          <w:tab w:val="left" w:pos="720"/>
        </w:tabs>
        <w:jc w:val="center"/>
        <w:rPr>
          <w:rFonts w:ascii="Times New Roman" w:hAnsi="Times New Roman"/>
        </w:rPr>
      </w:pPr>
    </w:p>
    <w:p w14:paraId="7ECF48F0" w14:textId="77777777" w:rsidR="000E7AC5" w:rsidRDefault="000E7AC5" w:rsidP="000E7AC5">
      <w:pPr>
        <w:pStyle w:val="Punkts"/>
        <w:numPr>
          <w:ilvl w:val="0"/>
          <w:numId w:val="0"/>
        </w:numPr>
        <w:tabs>
          <w:tab w:val="left" w:pos="720"/>
        </w:tabs>
        <w:jc w:val="center"/>
        <w:rPr>
          <w:rFonts w:ascii="Times New Roman" w:hAnsi="Times New Roman"/>
        </w:rPr>
      </w:pPr>
    </w:p>
    <w:p w14:paraId="712E0D05" w14:textId="77777777" w:rsidR="000E7AC5" w:rsidRDefault="000E7AC5" w:rsidP="000E7AC5">
      <w:pPr>
        <w:pStyle w:val="Punkts"/>
        <w:numPr>
          <w:ilvl w:val="0"/>
          <w:numId w:val="0"/>
        </w:numPr>
        <w:tabs>
          <w:tab w:val="left" w:pos="720"/>
        </w:tabs>
        <w:jc w:val="center"/>
        <w:rPr>
          <w:rFonts w:ascii="Times New Roman" w:hAnsi="Times New Roman"/>
        </w:rPr>
      </w:pPr>
    </w:p>
    <w:p w14:paraId="0EB674D3" w14:textId="77777777" w:rsidR="000E7AC5" w:rsidRDefault="000E7AC5" w:rsidP="000E7AC5">
      <w:pPr>
        <w:pStyle w:val="Punkts"/>
        <w:numPr>
          <w:ilvl w:val="0"/>
          <w:numId w:val="0"/>
        </w:numPr>
        <w:tabs>
          <w:tab w:val="left" w:pos="720"/>
        </w:tabs>
        <w:jc w:val="center"/>
        <w:rPr>
          <w:rFonts w:ascii="Times New Roman" w:hAnsi="Times New Roman"/>
        </w:rPr>
      </w:pPr>
    </w:p>
    <w:p w14:paraId="08AC8DCF" w14:textId="77777777" w:rsidR="000E7AC5" w:rsidRDefault="000E7AC5" w:rsidP="000E7AC5">
      <w:pPr>
        <w:pStyle w:val="Punkts"/>
        <w:numPr>
          <w:ilvl w:val="0"/>
          <w:numId w:val="0"/>
        </w:numPr>
        <w:tabs>
          <w:tab w:val="left" w:pos="720"/>
        </w:tabs>
        <w:jc w:val="center"/>
        <w:rPr>
          <w:rFonts w:ascii="Times New Roman" w:hAnsi="Times New Roman"/>
        </w:rPr>
      </w:pPr>
    </w:p>
    <w:p w14:paraId="5EC8F8CB" w14:textId="77777777" w:rsidR="000E7AC5" w:rsidRDefault="000E7AC5" w:rsidP="000E7AC5">
      <w:pPr>
        <w:pStyle w:val="Punkts"/>
        <w:numPr>
          <w:ilvl w:val="0"/>
          <w:numId w:val="0"/>
        </w:numPr>
        <w:tabs>
          <w:tab w:val="left" w:pos="720"/>
        </w:tabs>
        <w:jc w:val="center"/>
        <w:rPr>
          <w:rFonts w:ascii="Times New Roman" w:hAnsi="Times New Roman"/>
        </w:rPr>
      </w:pPr>
    </w:p>
    <w:p w14:paraId="5EFD5F3B" w14:textId="77777777" w:rsidR="000E7AC5" w:rsidRDefault="000E7AC5" w:rsidP="000E7AC5">
      <w:pPr>
        <w:pStyle w:val="Punkts"/>
        <w:numPr>
          <w:ilvl w:val="0"/>
          <w:numId w:val="0"/>
        </w:numPr>
        <w:tabs>
          <w:tab w:val="left" w:pos="720"/>
        </w:tabs>
        <w:jc w:val="center"/>
        <w:rPr>
          <w:rFonts w:ascii="Times New Roman" w:hAnsi="Times New Roman"/>
        </w:rPr>
      </w:pPr>
    </w:p>
    <w:p w14:paraId="393B5252" w14:textId="77777777" w:rsidR="000E7AC5" w:rsidRDefault="000E7AC5" w:rsidP="000E7AC5">
      <w:pPr>
        <w:pStyle w:val="Punkts"/>
        <w:numPr>
          <w:ilvl w:val="0"/>
          <w:numId w:val="0"/>
        </w:numPr>
        <w:tabs>
          <w:tab w:val="left" w:pos="720"/>
        </w:tabs>
        <w:jc w:val="center"/>
        <w:rPr>
          <w:rFonts w:ascii="Times New Roman" w:hAnsi="Times New Roman"/>
        </w:rPr>
      </w:pPr>
    </w:p>
    <w:p w14:paraId="33D1DF3E" w14:textId="77777777" w:rsidR="000E7AC5" w:rsidRDefault="000E7AC5" w:rsidP="000E7AC5">
      <w:pPr>
        <w:pStyle w:val="Punkts"/>
        <w:numPr>
          <w:ilvl w:val="0"/>
          <w:numId w:val="0"/>
        </w:numPr>
        <w:tabs>
          <w:tab w:val="left" w:pos="720"/>
        </w:tabs>
        <w:jc w:val="center"/>
        <w:rPr>
          <w:rFonts w:ascii="Times New Roman" w:hAnsi="Times New Roman"/>
        </w:rPr>
      </w:pPr>
      <w:bookmarkStart w:id="7" w:name="_Toc335864515"/>
      <w:r>
        <w:rPr>
          <w:rFonts w:ascii="Times New Roman" w:hAnsi="Times New Roman"/>
        </w:rPr>
        <w:t>B pielikums: Veidnes piedāvājuma sagatavošanai</w:t>
      </w:r>
      <w:bookmarkEnd w:id="7"/>
    </w:p>
    <w:p w14:paraId="516F8762" w14:textId="52CCD535" w:rsidR="002A593A" w:rsidRPr="002A593A" w:rsidRDefault="000E7AC5" w:rsidP="002A593A">
      <w:pPr>
        <w:pStyle w:val="Punkts"/>
        <w:numPr>
          <w:ilvl w:val="0"/>
          <w:numId w:val="0"/>
        </w:numPr>
        <w:tabs>
          <w:tab w:val="left" w:pos="720"/>
        </w:tabs>
        <w:jc w:val="right"/>
        <w:rPr>
          <w:rFonts w:ascii="Times New Roman" w:hAnsi="Times New Roman"/>
        </w:rPr>
      </w:pPr>
      <w:r>
        <w:br w:type="page"/>
      </w:r>
      <w:bookmarkStart w:id="8" w:name="_Toc335864516"/>
      <w:r>
        <w:rPr>
          <w:rFonts w:ascii="Times New Roman" w:hAnsi="Times New Roman"/>
        </w:rPr>
        <w:t>B</w:t>
      </w:r>
      <w:bookmarkStart w:id="9" w:name="_Toc335864518"/>
      <w:bookmarkEnd w:id="8"/>
      <w:r w:rsidR="002A593A">
        <w:rPr>
          <w:rFonts w:ascii="Times New Roman" w:hAnsi="Times New Roman"/>
        </w:rPr>
        <w:t xml:space="preserve"> 1</w:t>
      </w:r>
      <w:r w:rsidR="002A593A" w:rsidRPr="002A593A">
        <w:rPr>
          <w:rFonts w:ascii="Times New Roman" w:hAnsi="Times New Roman"/>
        </w:rPr>
        <w:t xml:space="preserve">. pielikums </w:t>
      </w:r>
    </w:p>
    <w:p w14:paraId="3EA995D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0AE72245"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09518F4C" w14:textId="77777777" w:rsidR="000E7AC5" w:rsidRDefault="000E7AC5" w:rsidP="000E7AC5">
      <w:pPr>
        <w:jc w:val="center"/>
        <w:rPr>
          <w:b/>
          <w:sz w:val="28"/>
        </w:rPr>
      </w:pPr>
    </w:p>
    <w:p w14:paraId="18F30106" w14:textId="77777777" w:rsidR="000E7AC5" w:rsidRDefault="000E7AC5" w:rsidP="000E7AC5">
      <w:pPr>
        <w:jc w:val="center"/>
      </w:pPr>
      <w:r>
        <w:rPr>
          <w:b/>
          <w:sz w:val="28"/>
        </w:rPr>
        <w:t xml:space="preserve">Pieteikums dalībai iepirkumā </w:t>
      </w:r>
    </w:p>
    <w:p w14:paraId="3D7AEF50" w14:textId="77777777" w:rsidR="000E7AC5" w:rsidRDefault="000E7AC5" w:rsidP="000E7AC5"/>
    <w:p w14:paraId="303BA961" w14:textId="77777777" w:rsidR="000E7AC5" w:rsidRDefault="000E7AC5" w:rsidP="000E7AC5">
      <w:r>
        <w:t>Iepirkuma Identifikācijas Nr. ____</w:t>
      </w:r>
    </w:p>
    <w:p w14:paraId="7BDDB57E" w14:textId="77777777" w:rsidR="000E7AC5" w:rsidRDefault="000E7AC5" w:rsidP="000E7AC5">
      <w:pPr>
        <w:jc w:val="right"/>
      </w:pPr>
      <w:r>
        <w:t>Ādažu novada domes Iepirkuma komisijai</w:t>
      </w:r>
    </w:p>
    <w:p w14:paraId="03889904" w14:textId="77777777" w:rsidR="000E7AC5" w:rsidRDefault="000E7AC5" w:rsidP="000E7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4"/>
        <w:gridCol w:w="3785"/>
        <w:gridCol w:w="3099"/>
      </w:tblGrid>
      <w:tr w:rsidR="000E7AC5" w14:paraId="5DBCAF21" w14:textId="77777777" w:rsidTr="000E7AC5">
        <w:trPr>
          <w:trHeight w:val="80"/>
        </w:trPr>
        <w:tc>
          <w:tcPr>
            <w:tcW w:w="2404" w:type="dxa"/>
            <w:tcBorders>
              <w:top w:val="nil"/>
              <w:left w:val="nil"/>
              <w:bottom w:val="single" w:sz="4" w:space="0" w:color="auto"/>
              <w:right w:val="nil"/>
            </w:tcBorders>
          </w:tcPr>
          <w:p w14:paraId="2A62D3D8" w14:textId="77777777" w:rsidR="000E7AC5" w:rsidRDefault="000E7AC5" w:rsidP="000E7AC5">
            <w:pPr>
              <w:jc w:val="center"/>
            </w:pPr>
          </w:p>
        </w:tc>
        <w:tc>
          <w:tcPr>
            <w:tcW w:w="3785" w:type="dxa"/>
            <w:tcBorders>
              <w:top w:val="nil"/>
              <w:left w:val="nil"/>
              <w:bottom w:val="nil"/>
              <w:right w:val="nil"/>
            </w:tcBorders>
          </w:tcPr>
          <w:p w14:paraId="2C65D173" w14:textId="77777777" w:rsidR="000E7AC5" w:rsidRDefault="000E7AC5" w:rsidP="000E7AC5">
            <w:pPr>
              <w:jc w:val="center"/>
            </w:pPr>
          </w:p>
        </w:tc>
        <w:tc>
          <w:tcPr>
            <w:tcW w:w="3099" w:type="dxa"/>
            <w:tcBorders>
              <w:top w:val="nil"/>
              <w:left w:val="nil"/>
              <w:bottom w:val="single" w:sz="4" w:space="0" w:color="auto"/>
              <w:right w:val="nil"/>
            </w:tcBorders>
          </w:tcPr>
          <w:p w14:paraId="5920E34C" w14:textId="77777777" w:rsidR="000E7AC5" w:rsidRDefault="000E7AC5" w:rsidP="000E7AC5">
            <w:pPr>
              <w:jc w:val="center"/>
            </w:pPr>
          </w:p>
        </w:tc>
      </w:tr>
      <w:tr w:rsidR="000E7AC5" w14:paraId="4D422A63" w14:textId="77777777" w:rsidTr="000E7AC5">
        <w:tc>
          <w:tcPr>
            <w:tcW w:w="2404" w:type="dxa"/>
            <w:tcBorders>
              <w:top w:val="single" w:sz="4" w:space="0" w:color="auto"/>
              <w:left w:val="nil"/>
              <w:bottom w:val="nil"/>
              <w:right w:val="nil"/>
            </w:tcBorders>
            <w:hideMark/>
          </w:tcPr>
          <w:p w14:paraId="2A975AA2" w14:textId="77777777" w:rsidR="000E7AC5" w:rsidRDefault="000E7AC5" w:rsidP="000E7AC5">
            <w:pPr>
              <w:jc w:val="center"/>
            </w:pPr>
            <w:r>
              <w:t>sastādīšanas vieta</w:t>
            </w:r>
          </w:p>
        </w:tc>
        <w:tc>
          <w:tcPr>
            <w:tcW w:w="3785" w:type="dxa"/>
            <w:tcBorders>
              <w:top w:val="nil"/>
              <w:left w:val="nil"/>
              <w:bottom w:val="nil"/>
              <w:right w:val="nil"/>
            </w:tcBorders>
          </w:tcPr>
          <w:p w14:paraId="0B7CC3EF" w14:textId="77777777" w:rsidR="000E7AC5" w:rsidRDefault="000E7AC5" w:rsidP="000E7AC5">
            <w:pPr>
              <w:jc w:val="center"/>
            </w:pPr>
          </w:p>
        </w:tc>
        <w:tc>
          <w:tcPr>
            <w:tcW w:w="3099" w:type="dxa"/>
            <w:tcBorders>
              <w:top w:val="single" w:sz="4" w:space="0" w:color="auto"/>
              <w:left w:val="nil"/>
              <w:bottom w:val="nil"/>
              <w:right w:val="nil"/>
            </w:tcBorders>
            <w:hideMark/>
          </w:tcPr>
          <w:p w14:paraId="4C755B73" w14:textId="77777777" w:rsidR="000E7AC5" w:rsidRDefault="000E7AC5" w:rsidP="000E7AC5">
            <w:pPr>
              <w:jc w:val="center"/>
            </w:pPr>
            <w:r>
              <w:t>datums</w:t>
            </w:r>
          </w:p>
        </w:tc>
      </w:tr>
    </w:tbl>
    <w:p w14:paraId="7E60E91C" w14:textId="77777777" w:rsidR="000E7AC5" w:rsidRDefault="000E7AC5" w:rsidP="000E7AC5"/>
    <w:p w14:paraId="66DBCC82" w14:textId="77777777" w:rsidR="000E7AC5" w:rsidRDefault="000E7AC5" w:rsidP="000E7AC5"/>
    <w:p w14:paraId="19418274" w14:textId="77777777" w:rsidR="000E7AC5" w:rsidRDefault="000E7AC5" w:rsidP="000E7AC5">
      <w:r>
        <w:t>Saskaņā ar Nolikumu es apakšā parakstījies apliecinu, ka:</w:t>
      </w:r>
    </w:p>
    <w:p w14:paraId="01364CD9" w14:textId="77777777" w:rsidR="000E7AC5" w:rsidRDefault="000E7AC5" w:rsidP="007A6C8B">
      <w:pPr>
        <w:numPr>
          <w:ilvl w:val="0"/>
          <w:numId w:val="15"/>
        </w:numPr>
        <w:suppressAutoHyphens w:val="0"/>
        <w:ind w:left="426"/>
      </w:pPr>
      <w:r>
        <w:t>___________________________ (pretendenta nosaukums) piekrīt Nolikuma noteikumiem un garantē Nolikuma un tā pielikumu prasību izpildi. Noteikumi ir skaidri un saprotami;</w:t>
      </w:r>
    </w:p>
    <w:p w14:paraId="1B2ED6DC" w14:textId="77777777" w:rsidR="000E7AC5" w:rsidRDefault="000E7AC5" w:rsidP="007A6C8B">
      <w:pPr>
        <w:numPr>
          <w:ilvl w:val="0"/>
          <w:numId w:val="15"/>
        </w:numPr>
        <w:suppressAutoHyphens w:val="0"/>
        <w:ind w:left="426"/>
      </w:pPr>
      <w:r>
        <w:t>Pievienotie dokumenti veido šo piedāvājumu.</w:t>
      </w:r>
    </w:p>
    <w:p w14:paraId="6EF567F9" w14:textId="77777777" w:rsidR="009F699F" w:rsidRPr="00260767" w:rsidRDefault="009F699F" w:rsidP="007A6C8B">
      <w:pPr>
        <w:numPr>
          <w:ilvl w:val="0"/>
          <w:numId w:val="15"/>
        </w:numPr>
        <w:suppressAutoHyphens w:val="0"/>
        <w:ind w:left="426"/>
      </w:pPr>
      <w:r w:rsidRPr="00260767">
        <w:t>(pretendenta nosaukums) atbilst _________________________ (mazā vai vidējā uzņēmuma</w:t>
      </w:r>
      <w:r w:rsidRPr="00287C26">
        <w:rPr>
          <w:vertAlign w:val="superscript"/>
        </w:rPr>
        <w:footnoteReference w:id="1"/>
      </w:r>
      <w:r w:rsidRPr="00260767">
        <w:t>) kritērijiem.</w:t>
      </w:r>
    </w:p>
    <w:p w14:paraId="57A2ADAF" w14:textId="77777777" w:rsidR="009F699F" w:rsidRPr="00F17C98" w:rsidRDefault="009F699F" w:rsidP="009F699F">
      <w:pPr>
        <w:autoSpaceDE w:val="0"/>
        <w:autoSpaceDN w:val="0"/>
        <w:adjustRightInd w:val="0"/>
        <w:rPr>
          <w:b/>
          <w:bCs/>
        </w:rPr>
      </w:pPr>
      <w:r w:rsidRPr="00F17C98">
        <w:rPr>
          <w:b/>
          <w:bCs/>
        </w:rPr>
        <w:t>Informācija, kas pēc Pretendenta domām ir uzskatāma par komercnoslēpumu, ierobežotas pieejamības vai konfidenciālo informāciju, atrodas pretendenta piedāvājuma _________________________ lappusē.</w:t>
      </w:r>
    </w:p>
    <w:p w14:paraId="16EDFC4D" w14:textId="77777777" w:rsidR="009F699F" w:rsidRDefault="009F699F" w:rsidP="009F699F">
      <w:pPr>
        <w:suppressAutoHyphens w:val="0"/>
        <w:ind w:left="426"/>
      </w:pPr>
    </w:p>
    <w:p w14:paraId="42F4D4C3" w14:textId="77777777" w:rsidR="000E7AC5" w:rsidRDefault="000E7AC5" w:rsidP="000E7AC5"/>
    <w:p w14:paraId="45931EEC" w14:textId="77777777" w:rsidR="000E7AC5" w:rsidRDefault="000E7AC5" w:rsidP="000E7AC5"/>
    <w:tbl>
      <w:tblPr>
        <w:tblW w:w="0" w:type="auto"/>
        <w:tblLayout w:type="fixed"/>
        <w:tblLook w:val="04A0" w:firstRow="1" w:lastRow="0" w:firstColumn="1" w:lastColumn="0" w:noHBand="0" w:noVBand="1"/>
      </w:tblPr>
      <w:tblGrid>
        <w:gridCol w:w="2198"/>
        <w:gridCol w:w="310"/>
        <w:gridCol w:w="2656"/>
        <w:gridCol w:w="923"/>
        <w:gridCol w:w="3201"/>
      </w:tblGrid>
      <w:tr w:rsidR="000E7AC5" w14:paraId="4223517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81614A8" w14:textId="77777777" w:rsidR="000E7AC5" w:rsidRDefault="000E7AC5" w:rsidP="007A6C8B">
            <w:pPr>
              <w:pStyle w:val="Heading7"/>
              <w:numPr>
                <w:ilvl w:val="0"/>
                <w:numId w:val="16"/>
              </w:numPr>
              <w:suppressAutoHyphens w:val="0"/>
              <w:spacing w:before="120"/>
              <w:jc w:val="center"/>
              <w:rPr>
                <w:b/>
              </w:rPr>
            </w:pPr>
            <w:r>
              <w:rPr>
                <w:b/>
                <w:lang w:val="lv-LV"/>
              </w:rPr>
              <w:t>Informācija par pretendentu</w:t>
            </w:r>
          </w:p>
        </w:tc>
      </w:tr>
      <w:tr w:rsidR="000E7AC5" w14:paraId="7F647BCC" w14:textId="77777777" w:rsidTr="000E7AC5">
        <w:trPr>
          <w:cantSplit/>
        </w:trPr>
        <w:tc>
          <w:tcPr>
            <w:tcW w:w="2508" w:type="dxa"/>
            <w:gridSpan w:val="2"/>
            <w:tcBorders>
              <w:top w:val="single" w:sz="4" w:space="0" w:color="auto"/>
              <w:left w:val="nil"/>
              <w:bottom w:val="nil"/>
              <w:right w:val="nil"/>
            </w:tcBorders>
            <w:hideMark/>
          </w:tcPr>
          <w:p w14:paraId="5FF9134D" w14:textId="77777777" w:rsidR="000E7AC5" w:rsidRDefault="000E7AC5" w:rsidP="000E7AC5">
            <w:pPr>
              <w:pStyle w:val="Header"/>
              <w:spacing w:before="120"/>
              <w:jc w:val="center"/>
              <w:rPr>
                <w:b/>
              </w:rPr>
            </w:pPr>
            <w:r>
              <w:rPr>
                <w:b/>
                <w:lang w:val="lv-LV"/>
              </w:rPr>
              <w:t>Pretendenta nosaukums:</w:t>
            </w:r>
          </w:p>
        </w:tc>
        <w:tc>
          <w:tcPr>
            <w:tcW w:w="6780" w:type="dxa"/>
            <w:gridSpan w:val="3"/>
            <w:tcBorders>
              <w:top w:val="single" w:sz="4" w:space="0" w:color="auto"/>
              <w:left w:val="nil"/>
              <w:bottom w:val="single" w:sz="4" w:space="0" w:color="auto"/>
              <w:right w:val="nil"/>
            </w:tcBorders>
          </w:tcPr>
          <w:p w14:paraId="71665F57" w14:textId="77777777" w:rsidR="000E7AC5" w:rsidRDefault="000E7AC5" w:rsidP="000E7AC5">
            <w:pPr>
              <w:spacing w:before="120"/>
              <w:jc w:val="center"/>
              <w:rPr>
                <w:b/>
              </w:rPr>
            </w:pPr>
          </w:p>
        </w:tc>
      </w:tr>
      <w:tr w:rsidR="000E7AC5" w14:paraId="371A757D" w14:textId="77777777" w:rsidTr="000E7AC5">
        <w:trPr>
          <w:cantSplit/>
        </w:trPr>
        <w:tc>
          <w:tcPr>
            <w:tcW w:w="2508" w:type="dxa"/>
            <w:gridSpan w:val="2"/>
            <w:hideMark/>
          </w:tcPr>
          <w:p w14:paraId="4CEE303A" w14:textId="77777777" w:rsidR="000E7AC5" w:rsidRDefault="000E7AC5" w:rsidP="000E7AC5">
            <w:pPr>
              <w:pStyle w:val="Header"/>
              <w:spacing w:before="120"/>
              <w:ind w:right="-52"/>
              <w:jc w:val="center"/>
              <w:rPr>
                <w:b/>
              </w:rPr>
            </w:pPr>
            <w:r>
              <w:rPr>
                <w:b/>
                <w:lang w:val="lv-LV"/>
              </w:rPr>
              <w:t>Reģistrācijas numurs:</w:t>
            </w:r>
          </w:p>
        </w:tc>
        <w:tc>
          <w:tcPr>
            <w:tcW w:w="6780" w:type="dxa"/>
            <w:gridSpan w:val="3"/>
            <w:tcBorders>
              <w:top w:val="single" w:sz="4" w:space="0" w:color="auto"/>
              <w:left w:val="nil"/>
              <w:bottom w:val="single" w:sz="4" w:space="0" w:color="auto"/>
              <w:right w:val="nil"/>
            </w:tcBorders>
          </w:tcPr>
          <w:p w14:paraId="68BD094B" w14:textId="77777777" w:rsidR="000E7AC5" w:rsidRDefault="000E7AC5" w:rsidP="000E7AC5">
            <w:pPr>
              <w:spacing w:before="120"/>
              <w:jc w:val="center"/>
              <w:rPr>
                <w:b/>
              </w:rPr>
            </w:pPr>
            <w:r>
              <w:rPr>
                <w:b/>
              </w:rPr>
              <w:t>LV-</w:t>
            </w:r>
          </w:p>
        </w:tc>
      </w:tr>
      <w:tr w:rsidR="000E7AC5" w14:paraId="4DD26CC4" w14:textId="77777777" w:rsidTr="000E7AC5">
        <w:trPr>
          <w:cantSplit/>
        </w:trPr>
        <w:tc>
          <w:tcPr>
            <w:tcW w:w="2508" w:type="dxa"/>
            <w:gridSpan w:val="2"/>
            <w:hideMark/>
          </w:tcPr>
          <w:p w14:paraId="0D19FDD3" w14:textId="77777777" w:rsidR="000E7AC5" w:rsidRDefault="000E7AC5" w:rsidP="000E7AC5">
            <w:pPr>
              <w:spacing w:before="120"/>
              <w:jc w:val="center"/>
              <w:rPr>
                <w:b/>
              </w:rPr>
            </w:pPr>
            <w:r>
              <w:rPr>
                <w:b/>
              </w:rPr>
              <w:t>Juridiskā adrese:</w:t>
            </w:r>
          </w:p>
        </w:tc>
        <w:tc>
          <w:tcPr>
            <w:tcW w:w="6780" w:type="dxa"/>
            <w:gridSpan w:val="3"/>
            <w:tcBorders>
              <w:top w:val="nil"/>
              <w:left w:val="nil"/>
              <w:bottom w:val="single" w:sz="4" w:space="0" w:color="auto"/>
              <w:right w:val="nil"/>
            </w:tcBorders>
          </w:tcPr>
          <w:p w14:paraId="392B5115" w14:textId="77777777" w:rsidR="000E7AC5" w:rsidRDefault="000E7AC5" w:rsidP="000E7AC5">
            <w:pPr>
              <w:spacing w:before="120"/>
              <w:jc w:val="center"/>
              <w:rPr>
                <w:b/>
              </w:rPr>
            </w:pPr>
            <w:r>
              <w:rPr>
                <w:b/>
              </w:rPr>
              <w:t>LV-</w:t>
            </w:r>
          </w:p>
        </w:tc>
      </w:tr>
      <w:tr w:rsidR="000E7AC5" w14:paraId="54205AC1" w14:textId="77777777" w:rsidTr="000E7AC5">
        <w:trPr>
          <w:cantSplit/>
        </w:trPr>
        <w:tc>
          <w:tcPr>
            <w:tcW w:w="2508" w:type="dxa"/>
            <w:gridSpan w:val="2"/>
            <w:hideMark/>
          </w:tcPr>
          <w:p w14:paraId="1CA388C0" w14:textId="77777777" w:rsidR="000E7AC5" w:rsidRDefault="000E7AC5" w:rsidP="000E7AC5">
            <w:pPr>
              <w:spacing w:before="120"/>
              <w:jc w:val="center"/>
              <w:rPr>
                <w:b/>
              </w:rPr>
            </w:pPr>
            <w:r>
              <w:rPr>
                <w:b/>
              </w:rPr>
              <w:t>Pasta adrese:</w:t>
            </w:r>
          </w:p>
        </w:tc>
        <w:tc>
          <w:tcPr>
            <w:tcW w:w="6780" w:type="dxa"/>
            <w:gridSpan w:val="3"/>
            <w:tcBorders>
              <w:top w:val="single" w:sz="4" w:space="0" w:color="auto"/>
              <w:left w:val="nil"/>
              <w:bottom w:val="single" w:sz="4" w:space="0" w:color="auto"/>
              <w:right w:val="nil"/>
            </w:tcBorders>
          </w:tcPr>
          <w:p w14:paraId="48C1F6A8" w14:textId="77777777" w:rsidR="000E7AC5" w:rsidRDefault="000E7AC5" w:rsidP="000E7AC5">
            <w:pPr>
              <w:spacing w:before="120"/>
              <w:jc w:val="center"/>
              <w:rPr>
                <w:b/>
              </w:rPr>
            </w:pPr>
          </w:p>
        </w:tc>
      </w:tr>
      <w:tr w:rsidR="000E7AC5" w14:paraId="669EA6DD" w14:textId="77777777" w:rsidTr="000E7AC5">
        <w:trPr>
          <w:cantSplit/>
        </w:trPr>
        <w:tc>
          <w:tcPr>
            <w:tcW w:w="2508" w:type="dxa"/>
            <w:gridSpan w:val="2"/>
            <w:hideMark/>
          </w:tcPr>
          <w:p w14:paraId="78468224" w14:textId="77777777" w:rsidR="000E7AC5" w:rsidRDefault="000E7AC5" w:rsidP="000E7AC5">
            <w:pPr>
              <w:spacing w:before="120"/>
              <w:jc w:val="center"/>
              <w:rPr>
                <w:b/>
              </w:rPr>
            </w:pPr>
            <w:r>
              <w:rPr>
                <w:b/>
              </w:rPr>
              <w:t>Tālrunis:</w:t>
            </w:r>
          </w:p>
        </w:tc>
        <w:tc>
          <w:tcPr>
            <w:tcW w:w="2656" w:type="dxa"/>
            <w:tcBorders>
              <w:top w:val="single" w:sz="4" w:space="0" w:color="auto"/>
              <w:left w:val="nil"/>
              <w:bottom w:val="single" w:sz="4" w:space="0" w:color="auto"/>
              <w:right w:val="nil"/>
            </w:tcBorders>
          </w:tcPr>
          <w:p w14:paraId="43FB8BB9"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242C20BC"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4BF08EAF" w14:textId="77777777" w:rsidR="000E7AC5" w:rsidRDefault="000E7AC5" w:rsidP="000E7AC5">
            <w:pPr>
              <w:spacing w:before="120"/>
              <w:jc w:val="center"/>
              <w:rPr>
                <w:b/>
              </w:rPr>
            </w:pPr>
          </w:p>
        </w:tc>
      </w:tr>
      <w:tr w:rsidR="000E7AC5" w14:paraId="75DCB3D9" w14:textId="77777777" w:rsidTr="000E7AC5">
        <w:trPr>
          <w:cantSplit/>
        </w:trPr>
        <w:tc>
          <w:tcPr>
            <w:tcW w:w="2508" w:type="dxa"/>
            <w:gridSpan w:val="2"/>
            <w:hideMark/>
          </w:tcPr>
          <w:p w14:paraId="6F745D93" w14:textId="77777777" w:rsidR="000E7AC5" w:rsidRDefault="000E7AC5" w:rsidP="000E7AC5">
            <w:pPr>
              <w:spacing w:before="120"/>
              <w:jc w:val="center"/>
              <w:rPr>
                <w:b/>
              </w:rPr>
            </w:pPr>
            <w:r>
              <w:rPr>
                <w:b/>
              </w:rPr>
              <w:t>E-pasta adrese:</w:t>
            </w:r>
          </w:p>
        </w:tc>
        <w:tc>
          <w:tcPr>
            <w:tcW w:w="6780" w:type="dxa"/>
            <w:gridSpan w:val="3"/>
            <w:tcBorders>
              <w:top w:val="nil"/>
              <w:left w:val="nil"/>
              <w:bottom w:val="single" w:sz="4" w:space="0" w:color="auto"/>
              <w:right w:val="nil"/>
            </w:tcBorders>
          </w:tcPr>
          <w:p w14:paraId="5E36C2D1" w14:textId="77777777" w:rsidR="000E7AC5" w:rsidRDefault="000E7AC5" w:rsidP="000E7AC5">
            <w:pPr>
              <w:spacing w:before="120"/>
              <w:jc w:val="center"/>
              <w:rPr>
                <w:b/>
              </w:rPr>
            </w:pPr>
          </w:p>
        </w:tc>
      </w:tr>
      <w:tr w:rsidR="000E7AC5" w14:paraId="419A3E4A" w14:textId="77777777" w:rsidTr="000E7AC5">
        <w:trPr>
          <w:cantSplit/>
        </w:trPr>
        <w:tc>
          <w:tcPr>
            <w:tcW w:w="9288" w:type="dxa"/>
            <w:gridSpan w:val="5"/>
            <w:tcBorders>
              <w:top w:val="nil"/>
              <w:left w:val="nil"/>
              <w:bottom w:val="single" w:sz="4" w:space="0" w:color="auto"/>
              <w:right w:val="nil"/>
            </w:tcBorders>
          </w:tcPr>
          <w:p w14:paraId="2EEC8990" w14:textId="77777777" w:rsidR="000E7AC5" w:rsidRDefault="000E7AC5" w:rsidP="000E7AC5">
            <w:pPr>
              <w:spacing w:before="120"/>
              <w:jc w:val="center"/>
              <w:rPr>
                <w:b/>
              </w:rPr>
            </w:pPr>
          </w:p>
          <w:p w14:paraId="43662B5C" w14:textId="77777777" w:rsidR="000E7AC5" w:rsidRDefault="000E7AC5" w:rsidP="000E7AC5">
            <w:pPr>
              <w:spacing w:before="120"/>
              <w:jc w:val="center"/>
              <w:rPr>
                <w:b/>
              </w:rPr>
            </w:pPr>
          </w:p>
        </w:tc>
      </w:tr>
      <w:tr w:rsidR="000E7AC5" w14:paraId="25471E47"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5547CDD" w14:textId="77777777" w:rsidR="000E7AC5" w:rsidRDefault="000E7AC5" w:rsidP="007A6C8B">
            <w:pPr>
              <w:pStyle w:val="Heading7"/>
              <w:numPr>
                <w:ilvl w:val="0"/>
                <w:numId w:val="16"/>
              </w:numPr>
              <w:suppressAutoHyphens w:val="0"/>
              <w:spacing w:before="120"/>
              <w:jc w:val="center"/>
              <w:rPr>
                <w:b/>
              </w:rPr>
            </w:pPr>
            <w:r>
              <w:rPr>
                <w:b/>
                <w:lang w:val="lv-LV"/>
              </w:rPr>
              <w:t>Finanšu rekvizīti</w:t>
            </w:r>
          </w:p>
        </w:tc>
      </w:tr>
      <w:tr w:rsidR="000E7AC5" w14:paraId="7132A6FD" w14:textId="77777777" w:rsidTr="000E7AC5">
        <w:trPr>
          <w:cantSplit/>
        </w:trPr>
        <w:tc>
          <w:tcPr>
            <w:tcW w:w="2198" w:type="dxa"/>
            <w:tcBorders>
              <w:top w:val="single" w:sz="4" w:space="0" w:color="auto"/>
              <w:left w:val="nil"/>
              <w:bottom w:val="nil"/>
              <w:right w:val="nil"/>
            </w:tcBorders>
            <w:hideMark/>
          </w:tcPr>
          <w:p w14:paraId="3461442A" w14:textId="77777777" w:rsidR="000E7AC5" w:rsidRDefault="000E7AC5" w:rsidP="000E7AC5">
            <w:pPr>
              <w:pStyle w:val="Header"/>
              <w:spacing w:before="120"/>
              <w:jc w:val="center"/>
              <w:rPr>
                <w:b/>
              </w:rPr>
            </w:pPr>
            <w:r>
              <w:rPr>
                <w:b/>
                <w:lang w:val="lv-LV"/>
              </w:rPr>
              <w:t>Bankas nosaukums:</w:t>
            </w:r>
          </w:p>
        </w:tc>
        <w:tc>
          <w:tcPr>
            <w:tcW w:w="7090" w:type="dxa"/>
            <w:gridSpan w:val="4"/>
            <w:tcBorders>
              <w:top w:val="single" w:sz="4" w:space="0" w:color="auto"/>
              <w:left w:val="nil"/>
              <w:bottom w:val="single" w:sz="4" w:space="0" w:color="auto"/>
              <w:right w:val="nil"/>
            </w:tcBorders>
          </w:tcPr>
          <w:p w14:paraId="1280C5D8" w14:textId="77777777" w:rsidR="000E7AC5" w:rsidRDefault="000E7AC5" w:rsidP="000E7AC5">
            <w:pPr>
              <w:spacing w:before="120"/>
              <w:jc w:val="center"/>
              <w:rPr>
                <w:b/>
              </w:rPr>
            </w:pPr>
          </w:p>
        </w:tc>
      </w:tr>
      <w:tr w:rsidR="000E7AC5" w14:paraId="73066546" w14:textId="77777777" w:rsidTr="000E7AC5">
        <w:trPr>
          <w:cantSplit/>
        </w:trPr>
        <w:tc>
          <w:tcPr>
            <w:tcW w:w="2198" w:type="dxa"/>
            <w:hideMark/>
          </w:tcPr>
          <w:p w14:paraId="3F3D289A" w14:textId="77777777" w:rsidR="000E7AC5" w:rsidRDefault="000E7AC5" w:rsidP="000E7AC5">
            <w:pPr>
              <w:pStyle w:val="Header"/>
              <w:spacing w:before="120"/>
              <w:ind w:right="-52"/>
              <w:jc w:val="center"/>
              <w:rPr>
                <w:b/>
              </w:rPr>
            </w:pPr>
            <w:r>
              <w:rPr>
                <w:b/>
                <w:lang w:val="lv-LV"/>
              </w:rPr>
              <w:t>Bankas kods:</w:t>
            </w:r>
          </w:p>
        </w:tc>
        <w:tc>
          <w:tcPr>
            <w:tcW w:w="7090" w:type="dxa"/>
            <w:gridSpan w:val="4"/>
            <w:tcBorders>
              <w:top w:val="single" w:sz="4" w:space="0" w:color="auto"/>
              <w:left w:val="nil"/>
              <w:bottom w:val="single" w:sz="4" w:space="0" w:color="auto"/>
              <w:right w:val="nil"/>
            </w:tcBorders>
          </w:tcPr>
          <w:p w14:paraId="284B7CFB" w14:textId="77777777" w:rsidR="000E7AC5" w:rsidRDefault="000E7AC5" w:rsidP="000E7AC5">
            <w:pPr>
              <w:spacing w:before="120"/>
              <w:jc w:val="center"/>
              <w:rPr>
                <w:b/>
              </w:rPr>
            </w:pPr>
          </w:p>
        </w:tc>
      </w:tr>
      <w:tr w:rsidR="000E7AC5" w14:paraId="5446FA17" w14:textId="77777777" w:rsidTr="000E7AC5">
        <w:trPr>
          <w:cantSplit/>
        </w:trPr>
        <w:tc>
          <w:tcPr>
            <w:tcW w:w="2198" w:type="dxa"/>
            <w:hideMark/>
          </w:tcPr>
          <w:p w14:paraId="57682231" w14:textId="77777777" w:rsidR="000E7AC5" w:rsidRDefault="000E7AC5" w:rsidP="000E7AC5">
            <w:pPr>
              <w:spacing w:before="120"/>
              <w:jc w:val="center"/>
              <w:rPr>
                <w:b/>
              </w:rPr>
            </w:pPr>
            <w:r>
              <w:rPr>
                <w:b/>
              </w:rPr>
              <w:t>Konta numurs:</w:t>
            </w:r>
          </w:p>
        </w:tc>
        <w:tc>
          <w:tcPr>
            <w:tcW w:w="7090" w:type="dxa"/>
            <w:gridSpan w:val="4"/>
            <w:tcBorders>
              <w:top w:val="nil"/>
              <w:left w:val="nil"/>
              <w:bottom w:val="single" w:sz="4" w:space="0" w:color="auto"/>
              <w:right w:val="nil"/>
            </w:tcBorders>
          </w:tcPr>
          <w:p w14:paraId="50F4A411" w14:textId="77777777" w:rsidR="000E7AC5" w:rsidRDefault="000E7AC5" w:rsidP="000E7AC5">
            <w:pPr>
              <w:spacing w:before="120"/>
              <w:jc w:val="center"/>
              <w:rPr>
                <w:b/>
              </w:rPr>
            </w:pPr>
          </w:p>
        </w:tc>
      </w:tr>
      <w:tr w:rsidR="000E7AC5" w14:paraId="337B8DE2" w14:textId="77777777" w:rsidTr="000E7AC5">
        <w:trPr>
          <w:cantSplit/>
        </w:trPr>
        <w:tc>
          <w:tcPr>
            <w:tcW w:w="9288" w:type="dxa"/>
            <w:gridSpan w:val="5"/>
            <w:tcBorders>
              <w:top w:val="nil"/>
              <w:left w:val="nil"/>
              <w:bottom w:val="single" w:sz="4" w:space="0" w:color="auto"/>
              <w:right w:val="nil"/>
            </w:tcBorders>
          </w:tcPr>
          <w:p w14:paraId="41F51CFF" w14:textId="77777777" w:rsidR="000E7AC5" w:rsidRDefault="000E7AC5" w:rsidP="000E7AC5">
            <w:pPr>
              <w:spacing w:before="120"/>
              <w:jc w:val="center"/>
              <w:rPr>
                <w:b/>
              </w:rPr>
            </w:pPr>
          </w:p>
          <w:p w14:paraId="736637E7" w14:textId="77777777" w:rsidR="000E7AC5" w:rsidRDefault="000E7AC5" w:rsidP="000E7AC5">
            <w:pPr>
              <w:spacing w:before="120"/>
              <w:jc w:val="center"/>
              <w:rPr>
                <w:b/>
              </w:rPr>
            </w:pPr>
          </w:p>
        </w:tc>
      </w:tr>
      <w:tr w:rsidR="000E7AC5" w14:paraId="3DCD7D7C" w14:textId="77777777" w:rsidTr="000E7AC5">
        <w:trPr>
          <w:cantSplit/>
        </w:trPr>
        <w:tc>
          <w:tcPr>
            <w:tcW w:w="928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5FEDF69" w14:textId="77777777" w:rsidR="000E7AC5" w:rsidRDefault="000E7AC5" w:rsidP="007A6C8B">
            <w:pPr>
              <w:pStyle w:val="Heading7"/>
              <w:numPr>
                <w:ilvl w:val="0"/>
                <w:numId w:val="16"/>
              </w:numPr>
              <w:suppressAutoHyphens w:val="0"/>
              <w:spacing w:before="120"/>
              <w:jc w:val="center"/>
              <w:rPr>
                <w:b/>
              </w:rPr>
            </w:pPr>
            <w:r>
              <w:rPr>
                <w:b/>
                <w:lang w:val="lv-LV"/>
              </w:rPr>
              <w:t>Informācija par pretendenta kontaktpersonu (atbildīgo personu)</w:t>
            </w:r>
          </w:p>
        </w:tc>
      </w:tr>
      <w:tr w:rsidR="000E7AC5" w14:paraId="58031E1B" w14:textId="77777777" w:rsidTr="000E7AC5">
        <w:trPr>
          <w:cantSplit/>
        </w:trPr>
        <w:tc>
          <w:tcPr>
            <w:tcW w:w="2198" w:type="dxa"/>
            <w:hideMark/>
          </w:tcPr>
          <w:p w14:paraId="0F53DCAF" w14:textId="77777777" w:rsidR="000E7AC5" w:rsidRDefault="000E7AC5" w:rsidP="000E7AC5">
            <w:pPr>
              <w:spacing w:before="120"/>
              <w:jc w:val="center"/>
              <w:rPr>
                <w:b/>
              </w:rPr>
            </w:pPr>
            <w:r>
              <w:rPr>
                <w:b/>
              </w:rPr>
              <w:t>Vārds, uzvārds:</w:t>
            </w:r>
          </w:p>
        </w:tc>
        <w:tc>
          <w:tcPr>
            <w:tcW w:w="7090" w:type="dxa"/>
            <w:gridSpan w:val="4"/>
            <w:tcBorders>
              <w:top w:val="nil"/>
              <w:left w:val="nil"/>
              <w:bottom w:val="single" w:sz="4" w:space="0" w:color="auto"/>
              <w:right w:val="nil"/>
            </w:tcBorders>
          </w:tcPr>
          <w:p w14:paraId="1F45E8DD" w14:textId="77777777" w:rsidR="000E7AC5" w:rsidRDefault="000E7AC5" w:rsidP="000E7AC5">
            <w:pPr>
              <w:spacing w:before="120"/>
              <w:jc w:val="center"/>
              <w:rPr>
                <w:b/>
              </w:rPr>
            </w:pPr>
          </w:p>
        </w:tc>
      </w:tr>
      <w:tr w:rsidR="000E7AC5" w14:paraId="1960402C" w14:textId="77777777" w:rsidTr="000E7AC5">
        <w:trPr>
          <w:cantSplit/>
        </w:trPr>
        <w:tc>
          <w:tcPr>
            <w:tcW w:w="2198" w:type="dxa"/>
            <w:hideMark/>
          </w:tcPr>
          <w:p w14:paraId="0AA6D804" w14:textId="77777777" w:rsidR="000E7AC5" w:rsidRDefault="000E7AC5" w:rsidP="000E7AC5">
            <w:pPr>
              <w:spacing w:before="120"/>
              <w:jc w:val="center"/>
              <w:rPr>
                <w:b/>
              </w:rPr>
            </w:pPr>
            <w:r>
              <w:rPr>
                <w:b/>
              </w:rPr>
              <w:t>Ieņemamais amats:</w:t>
            </w:r>
          </w:p>
        </w:tc>
        <w:tc>
          <w:tcPr>
            <w:tcW w:w="7090" w:type="dxa"/>
            <w:gridSpan w:val="4"/>
            <w:tcBorders>
              <w:top w:val="single" w:sz="4" w:space="0" w:color="auto"/>
              <w:left w:val="nil"/>
              <w:bottom w:val="single" w:sz="4" w:space="0" w:color="auto"/>
              <w:right w:val="nil"/>
            </w:tcBorders>
          </w:tcPr>
          <w:p w14:paraId="3DB9BBA3" w14:textId="77777777" w:rsidR="000E7AC5" w:rsidRDefault="000E7AC5" w:rsidP="000E7AC5">
            <w:pPr>
              <w:spacing w:before="120"/>
              <w:jc w:val="center"/>
              <w:rPr>
                <w:b/>
              </w:rPr>
            </w:pPr>
          </w:p>
        </w:tc>
      </w:tr>
      <w:tr w:rsidR="000E7AC5" w14:paraId="7C91907B" w14:textId="77777777" w:rsidTr="000E7AC5">
        <w:trPr>
          <w:cantSplit/>
        </w:trPr>
        <w:tc>
          <w:tcPr>
            <w:tcW w:w="2198" w:type="dxa"/>
            <w:hideMark/>
          </w:tcPr>
          <w:p w14:paraId="1C8A974D" w14:textId="77777777" w:rsidR="000E7AC5" w:rsidRDefault="000E7AC5" w:rsidP="000E7AC5">
            <w:pPr>
              <w:spacing w:before="120"/>
              <w:jc w:val="center"/>
              <w:rPr>
                <w:b/>
              </w:rPr>
            </w:pPr>
            <w:r>
              <w:rPr>
                <w:b/>
              </w:rPr>
              <w:t>Tālrunis:</w:t>
            </w:r>
          </w:p>
        </w:tc>
        <w:tc>
          <w:tcPr>
            <w:tcW w:w="2966" w:type="dxa"/>
            <w:gridSpan w:val="2"/>
            <w:tcBorders>
              <w:top w:val="single" w:sz="4" w:space="0" w:color="auto"/>
              <w:left w:val="nil"/>
              <w:bottom w:val="single" w:sz="4" w:space="0" w:color="auto"/>
              <w:right w:val="nil"/>
            </w:tcBorders>
          </w:tcPr>
          <w:p w14:paraId="0BDB2B1C" w14:textId="77777777" w:rsidR="000E7AC5" w:rsidRDefault="000E7AC5" w:rsidP="000E7AC5">
            <w:pPr>
              <w:spacing w:before="120"/>
              <w:jc w:val="center"/>
              <w:rPr>
                <w:b/>
              </w:rPr>
            </w:pPr>
          </w:p>
        </w:tc>
        <w:tc>
          <w:tcPr>
            <w:tcW w:w="923" w:type="dxa"/>
            <w:tcBorders>
              <w:top w:val="single" w:sz="4" w:space="0" w:color="auto"/>
              <w:left w:val="nil"/>
              <w:bottom w:val="nil"/>
              <w:right w:val="nil"/>
            </w:tcBorders>
            <w:hideMark/>
          </w:tcPr>
          <w:p w14:paraId="7211853F" w14:textId="77777777" w:rsidR="000E7AC5" w:rsidRDefault="000E7AC5" w:rsidP="000E7AC5">
            <w:pPr>
              <w:spacing w:before="120"/>
              <w:jc w:val="center"/>
              <w:rPr>
                <w:b/>
              </w:rPr>
            </w:pPr>
            <w:r>
              <w:rPr>
                <w:b/>
              </w:rPr>
              <w:t>Fakss:</w:t>
            </w:r>
          </w:p>
        </w:tc>
        <w:tc>
          <w:tcPr>
            <w:tcW w:w="3201" w:type="dxa"/>
            <w:tcBorders>
              <w:top w:val="single" w:sz="4" w:space="0" w:color="auto"/>
              <w:left w:val="nil"/>
              <w:bottom w:val="single" w:sz="4" w:space="0" w:color="auto"/>
              <w:right w:val="nil"/>
            </w:tcBorders>
          </w:tcPr>
          <w:p w14:paraId="2531A4F2" w14:textId="77777777" w:rsidR="000E7AC5" w:rsidRDefault="000E7AC5" w:rsidP="000E7AC5">
            <w:pPr>
              <w:spacing w:before="120"/>
              <w:jc w:val="center"/>
              <w:rPr>
                <w:b/>
              </w:rPr>
            </w:pPr>
          </w:p>
        </w:tc>
      </w:tr>
      <w:tr w:rsidR="000E7AC5" w14:paraId="6DA22228" w14:textId="77777777" w:rsidTr="000E7AC5">
        <w:trPr>
          <w:cantSplit/>
        </w:trPr>
        <w:tc>
          <w:tcPr>
            <w:tcW w:w="2198" w:type="dxa"/>
            <w:hideMark/>
          </w:tcPr>
          <w:p w14:paraId="7760C434" w14:textId="77777777" w:rsidR="000E7AC5" w:rsidRDefault="000E7AC5" w:rsidP="000E7AC5">
            <w:pPr>
              <w:spacing w:before="120"/>
              <w:jc w:val="center"/>
              <w:rPr>
                <w:b/>
              </w:rPr>
            </w:pPr>
            <w:r>
              <w:rPr>
                <w:b/>
              </w:rPr>
              <w:t>E-pasta adrese:</w:t>
            </w:r>
          </w:p>
        </w:tc>
        <w:tc>
          <w:tcPr>
            <w:tcW w:w="7090" w:type="dxa"/>
            <w:gridSpan w:val="4"/>
            <w:tcBorders>
              <w:top w:val="nil"/>
              <w:left w:val="nil"/>
              <w:bottom w:val="single" w:sz="4" w:space="0" w:color="auto"/>
              <w:right w:val="nil"/>
            </w:tcBorders>
          </w:tcPr>
          <w:p w14:paraId="5653F31A" w14:textId="77777777" w:rsidR="000E7AC5" w:rsidRDefault="000E7AC5" w:rsidP="000E7AC5">
            <w:pPr>
              <w:spacing w:before="120"/>
              <w:jc w:val="center"/>
              <w:rPr>
                <w:b/>
              </w:rPr>
            </w:pPr>
          </w:p>
        </w:tc>
      </w:tr>
    </w:tbl>
    <w:p w14:paraId="00054016" w14:textId="77777777" w:rsidR="000E7AC5" w:rsidRDefault="000E7AC5" w:rsidP="000E7AC5">
      <w:pPr>
        <w:spacing w:after="120"/>
        <w:jc w:val="center"/>
        <w:rPr>
          <w:b/>
        </w:rPr>
      </w:pPr>
    </w:p>
    <w:p w14:paraId="647840AA" w14:textId="77777777" w:rsidR="000E7AC5" w:rsidRDefault="000E7AC5" w:rsidP="000E7AC5">
      <w:pPr>
        <w:spacing w:after="120"/>
        <w:jc w:val="center"/>
        <w:rPr>
          <w:b/>
        </w:rPr>
      </w:pPr>
    </w:p>
    <w:p w14:paraId="7455AE32" w14:textId="77777777" w:rsidR="000E7AC5" w:rsidRDefault="000E7AC5" w:rsidP="000E7AC5"/>
    <w:p w14:paraId="1608A635" w14:textId="77777777" w:rsidR="000E7AC5" w:rsidRDefault="000E7AC5" w:rsidP="000E7AC5">
      <w:pPr>
        <w:rPr>
          <w:b/>
          <w:bCs/>
        </w:rPr>
      </w:pPr>
      <w:r>
        <w:rPr>
          <w:b/>
          <w:bCs/>
        </w:rPr>
        <w:t>Ar šo apliecinām, ka visa piedāvājumā iesniegtā informācija ir patiesa.</w:t>
      </w:r>
    </w:p>
    <w:p w14:paraId="64DD0469" w14:textId="77777777" w:rsidR="000E7AC5" w:rsidRDefault="000E7AC5" w:rsidP="000E7AC5">
      <w:pPr>
        <w:rPr>
          <w:b/>
          <w:bCs/>
        </w:rPr>
      </w:pPr>
    </w:p>
    <w:p w14:paraId="0DFF2317" w14:textId="77777777" w:rsidR="000E7AC5" w:rsidRDefault="000E7AC5" w:rsidP="000E7AC5">
      <w:pPr>
        <w:rPr>
          <w:b/>
          <w:bCs/>
        </w:rPr>
      </w:pPr>
      <w:r w:rsidRPr="005E2B09">
        <w:rPr>
          <w:bCs/>
        </w:rPr>
        <w:t>Kopējā piedāvājuma līgumcena:</w:t>
      </w:r>
      <w:r>
        <w:rPr>
          <w:b/>
          <w:bCs/>
        </w:rPr>
        <w:t xml:space="preserve"> EUR _____________________ (_________________________________________________________) </w:t>
      </w:r>
      <w:r w:rsidRPr="005E2B09">
        <w:rPr>
          <w:bCs/>
        </w:rPr>
        <w:t>bez PVN.</w:t>
      </w:r>
    </w:p>
    <w:p w14:paraId="0FF1CEE6" w14:textId="77777777" w:rsidR="000E7AC5" w:rsidRDefault="000E7AC5" w:rsidP="000E7AC5">
      <w:pPr>
        <w:rPr>
          <w:b/>
          <w:bCs/>
        </w:rPr>
      </w:pPr>
    </w:p>
    <w:p w14:paraId="4A9B011B" w14:textId="77777777" w:rsidR="000E7AC5" w:rsidRDefault="000E7AC5" w:rsidP="000E7AC5">
      <w:pPr>
        <w:rPr>
          <w:b/>
          <w:bCs/>
        </w:rPr>
      </w:pPr>
    </w:p>
    <w:p w14:paraId="37864173" w14:textId="77777777" w:rsidR="000E7AC5" w:rsidRDefault="000E7AC5" w:rsidP="000E7AC5">
      <w:pPr>
        <w:rPr>
          <w:b/>
          <w:bCs/>
        </w:rPr>
      </w:pPr>
    </w:p>
    <w:p w14:paraId="3489AE0C" w14:textId="77777777" w:rsidR="000E7AC5" w:rsidRDefault="000E7AC5" w:rsidP="000E7AC5">
      <w:pPr>
        <w:rPr>
          <w:b/>
          <w:bCs/>
        </w:rPr>
      </w:pPr>
    </w:p>
    <w:tbl>
      <w:tblPr>
        <w:tblW w:w="7695" w:type="dxa"/>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1"/>
        <w:gridCol w:w="4024"/>
      </w:tblGrid>
      <w:tr w:rsidR="000E7AC5" w14:paraId="47740C51"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E6D0F6" w14:textId="77777777" w:rsidR="000E7AC5" w:rsidRDefault="000E7AC5" w:rsidP="000E7AC5">
            <w:pPr>
              <w:jc w:val="center"/>
              <w:rPr>
                <w:b/>
              </w:rPr>
            </w:pPr>
            <w:r>
              <w:rPr>
                <w:b/>
              </w:rPr>
              <w:t>Pretendenta nosaukums:</w:t>
            </w:r>
          </w:p>
        </w:tc>
        <w:tc>
          <w:tcPr>
            <w:tcW w:w="4024" w:type="dxa"/>
            <w:tcBorders>
              <w:top w:val="single" w:sz="4" w:space="0" w:color="auto"/>
              <w:left w:val="single" w:sz="4" w:space="0" w:color="auto"/>
              <w:bottom w:val="single" w:sz="4" w:space="0" w:color="auto"/>
              <w:right w:val="single" w:sz="4" w:space="0" w:color="auto"/>
            </w:tcBorders>
            <w:vAlign w:val="center"/>
          </w:tcPr>
          <w:p w14:paraId="51EB3599" w14:textId="77777777" w:rsidR="000E7AC5" w:rsidRDefault="000E7AC5" w:rsidP="000E7AC5">
            <w:pPr>
              <w:jc w:val="center"/>
              <w:rPr>
                <w:b/>
              </w:rPr>
            </w:pPr>
          </w:p>
        </w:tc>
      </w:tr>
      <w:tr w:rsidR="000E7AC5" w14:paraId="0E8A1042"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09622E" w14:textId="77777777" w:rsidR="000E7AC5" w:rsidRDefault="000E7AC5" w:rsidP="000E7AC5">
            <w:pPr>
              <w:jc w:val="center"/>
              <w:rPr>
                <w:b/>
              </w:rPr>
            </w:pPr>
            <w:r>
              <w:rPr>
                <w:b/>
              </w:rPr>
              <w:t>Pilnvarotās personas vārds, uzvārds</w:t>
            </w:r>
          </w:p>
        </w:tc>
        <w:tc>
          <w:tcPr>
            <w:tcW w:w="4024" w:type="dxa"/>
            <w:tcBorders>
              <w:top w:val="single" w:sz="4" w:space="0" w:color="auto"/>
              <w:left w:val="single" w:sz="4" w:space="0" w:color="auto"/>
              <w:bottom w:val="single" w:sz="4" w:space="0" w:color="auto"/>
              <w:right w:val="single" w:sz="4" w:space="0" w:color="auto"/>
            </w:tcBorders>
            <w:vAlign w:val="center"/>
          </w:tcPr>
          <w:p w14:paraId="650867FC" w14:textId="77777777" w:rsidR="000E7AC5" w:rsidRDefault="000E7AC5" w:rsidP="000E7AC5">
            <w:pPr>
              <w:jc w:val="center"/>
              <w:rPr>
                <w:b/>
              </w:rPr>
            </w:pPr>
          </w:p>
        </w:tc>
      </w:tr>
      <w:tr w:rsidR="000E7AC5" w14:paraId="5D52A2D3" w14:textId="77777777" w:rsidTr="000E7AC5">
        <w:trPr>
          <w:trHeight w:val="390"/>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19E620E" w14:textId="77777777" w:rsidR="000E7AC5" w:rsidRDefault="000E7AC5" w:rsidP="000E7AC5">
            <w:pPr>
              <w:jc w:val="center"/>
              <w:rPr>
                <w:b/>
              </w:rPr>
            </w:pPr>
            <w:r>
              <w:rPr>
                <w:b/>
              </w:rPr>
              <w:t>Pilnvarotās personas amats:</w:t>
            </w:r>
          </w:p>
        </w:tc>
        <w:tc>
          <w:tcPr>
            <w:tcW w:w="4024" w:type="dxa"/>
            <w:tcBorders>
              <w:top w:val="single" w:sz="4" w:space="0" w:color="auto"/>
              <w:left w:val="single" w:sz="4" w:space="0" w:color="auto"/>
              <w:bottom w:val="single" w:sz="4" w:space="0" w:color="auto"/>
              <w:right w:val="single" w:sz="4" w:space="0" w:color="auto"/>
            </w:tcBorders>
            <w:vAlign w:val="center"/>
          </w:tcPr>
          <w:p w14:paraId="1424A820" w14:textId="77777777" w:rsidR="000E7AC5" w:rsidRDefault="000E7AC5" w:rsidP="000E7AC5">
            <w:pPr>
              <w:jc w:val="center"/>
              <w:rPr>
                <w:b/>
              </w:rPr>
            </w:pPr>
          </w:p>
        </w:tc>
      </w:tr>
      <w:tr w:rsidR="000E7AC5" w14:paraId="79101A21" w14:textId="77777777" w:rsidTr="000E7AC5">
        <w:trPr>
          <w:trHeight w:val="567"/>
        </w:trPr>
        <w:tc>
          <w:tcPr>
            <w:tcW w:w="367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63D5244" w14:textId="77777777" w:rsidR="000E7AC5" w:rsidRDefault="000E7AC5" w:rsidP="000E7AC5">
            <w:pPr>
              <w:jc w:val="center"/>
              <w:rPr>
                <w:b/>
              </w:rPr>
            </w:pPr>
            <w:r>
              <w:rPr>
                <w:b/>
              </w:rPr>
              <w:t>Pilnvarotās personas paraksts:</w:t>
            </w:r>
          </w:p>
        </w:tc>
        <w:tc>
          <w:tcPr>
            <w:tcW w:w="4024" w:type="dxa"/>
            <w:tcBorders>
              <w:top w:val="single" w:sz="4" w:space="0" w:color="auto"/>
              <w:left w:val="single" w:sz="4" w:space="0" w:color="auto"/>
              <w:bottom w:val="single" w:sz="4" w:space="0" w:color="auto"/>
              <w:right w:val="single" w:sz="4" w:space="0" w:color="auto"/>
            </w:tcBorders>
            <w:vAlign w:val="center"/>
          </w:tcPr>
          <w:p w14:paraId="3989DDD5" w14:textId="77777777" w:rsidR="000E7AC5" w:rsidRDefault="000E7AC5" w:rsidP="000E7AC5">
            <w:pPr>
              <w:jc w:val="center"/>
              <w:rPr>
                <w:b/>
              </w:rPr>
            </w:pPr>
          </w:p>
        </w:tc>
      </w:tr>
    </w:tbl>
    <w:p w14:paraId="79C75773" w14:textId="77777777" w:rsidR="000E7AC5" w:rsidRDefault="000E7AC5" w:rsidP="000E7AC5">
      <w:pPr>
        <w:pStyle w:val="Header"/>
        <w:ind w:firstLine="720"/>
      </w:pPr>
    </w:p>
    <w:p w14:paraId="6F72D388" w14:textId="77777777" w:rsidR="000E7AC5" w:rsidRDefault="000E7AC5" w:rsidP="000E7AC5">
      <w:pPr>
        <w:pStyle w:val="Header"/>
        <w:ind w:firstLine="720"/>
      </w:pPr>
    </w:p>
    <w:p w14:paraId="2329F2E2" w14:textId="77777777" w:rsidR="000E7AC5" w:rsidRDefault="000E7AC5" w:rsidP="000E7AC5">
      <w:pPr>
        <w:pStyle w:val="Header"/>
        <w:ind w:firstLine="720"/>
        <w:rPr>
          <w:color w:val="548DD4"/>
        </w:rPr>
      </w:pPr>
      <w:r>
        <w:rPr>
          <w:lang w:val="lv-LV"/>
        </w:rPr>
        <w:t>Z.v.</w:t>
      </w:r>
    </w:p>
    <w:p w14:paraId="1B577FED" w14:textId="77777777" w:rsidR="000E7AC5" w:rsidRDefault="000E7AC5" w:rsidP="000E7AC5"/>
    <w:p w14:paraId="06D366F1" w14:textId="77777777" w:rsidR="000E7AC5" w:rsidRDefault="000E7AC5" w:rsidP="000E7AC5"/>
    <w:p w14:paraId="7720D5BB" w14:textId="77777777" w:rsidR="000E7AC5" w:rsidRDefault="000E7AC5" w:rsidP="000E7AC5"/>
    <w:p w14:paraId="41B47140" w14:textId="77777777" w:rsidR="000E7AC5" w:rsidRDefault="000E7AC5" w:rsidP="000E7AC5"/>
    <w:p w14:paraId="42698A14" w14:textId="77777777" w:rsidR="000E7AC5" w:rsidRDefault="000E7AC5" w:rsidP="000E7AC5"/>
    <w:p w14:paraId="65E2F555" w14:textId="77777777" w:rsidR="000E7AC5" w:rsidRDefault="000E7AC5" w:rsidP="000E7AC5"/>
    <w:p w14:paraId="4EEAB670" w14:textId="77777777" w:rsidR="000E7AC5" w:rsidRDefault="000E7AC5" w:rsidP="000E7AC5"/>
    <w:p w14:paraId="1D65CA7F" w14:textId="77777777" w:rsidR="000E7AC5" w:rsidRDefault="000E7AC5" w:rsidP="000E7AC5"/>
    <w:p w14:paraId="65161B83" w14:textId="77777777" w:rsidR="000E7AC5" w:rsidRDefault="000E7AC5" w:rsidP="000E7AC5"/>
    <w:p w14:paraId="1C2A6555" w14:textId="77777777" w:rsidR="000E7AC5" w:rsidRDefault="000E7AC5" w:rsidP="000E7AC5"/>
    <w:p w14:paraId="217E2135" w14:textId="77777777" w:rsidR="000E7AC5" w:rsidRDefault="000E7AC5" w:rsidP="000E7AC5"/>
    <w:p w14:paraId="7ECCB1FC" w14:textId="77777777" w:rsidR="000E7AC5" w:rsidRDefault="000E7AC5" w:rsidP="000E7AC5"/>
    <w:p w14:paraId="0DD5188C" w14:textId="77777777" w:rsidR="000E7AC5" w:rsidRDefault="000E7AC5" w:rsidP="000E7AC5"/>
    <w:p w14:paraId="431B5A0C" w14:textId="77777777" w:rsidR="000E7AC5" w:rsidRDefault="000E7AC5" w:rsidP="000E7AC5"/>
    <w:p w14:paraId="0B5A5821" w14:textId="77777777" w:rsidR="000E7AC5" w:rsidRDefault="000E7AC5" w:rsidP="000E7AC5"/>
    <w:p w14:paraId="23F38E55" w14:textId="77777777" w:rsidR="000E7AC5" w:rsidRDefault="000E7AC5" w:rsidP="000E7AC5"/>
    <w:bookmarkEnd w:id="9"/>
    <w:p w14:paraId="7D196EEF" w14:textId="5FDA1191"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2</w:t>
      </w:r>
      <w:r w:rsidRPr="002A593A">
        <w:rPr>
          <w:rFonts w:ascii="Times New Roman" w:hAnsi="Times New Roman"/>
        </w:rPr>
        <w:t xml:space="preserve">. pielikums </w:t>
      </w:r>
    </w:p>
    <w:p w14:paraId="53C1C527"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BB54C99"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556B1C6D" w14:textId="627D5457" w:rsidR="004B1999" w:rsidRPr="004B1999" w:rsidRDefault="004B1999" w:rsidP="004B1999">
      <w:pPr>
        <w:pBdr>
          <w:bottom w:val="single" w:sz="12" w:space="1" w:color="auto"/>
        </w:pBdr>
        <w:suppressAutoHyphens w:val="0"/>
        <w:ind w:left="540"/>
        <w:jc w:val="right"/>
        <w:rPr>
          <w:rFonts w:eastAsia="Times New Roman"/>
          <w:lang w:eastAsia="en-US"/>
        </w:rPr>
      </w:pPr>
    </w:p>
    <w:p w14:paraId="092E609C" w14:textId="77777777" w:rsidR="004B1999" w:rsidRPr="004B1999" w:rsidRDefault="004B1999" w:rsidP="004B1999">
      <w:pPr>
        <w:pBdr>
          <w:bottom w:val="single" w:sz="12" w:space="1" w:color="auto"/>
        </w:pBdr>
        <w:suppressAutoHyphens w:val="0"/>
        <w:ind w:left="540"/>
        <w:jc w:val="center"/>
        <w:rPr>
          <w:rFonts w:eastAsia="Times New Roman"/>
          <w:lang w:eastAsia="en-US"/>
        </w:rPr>
      </w:pPr>
    </w:p>
    <w:tbl>
      <w:tblPr>
        <w:tblW w:w="0" w:type="auto"/>
        <w:tblLayout w:type="fixed"/>
        <w:tblLook w:val="0000" w:firstRow="0" w:lastRow="0" w:firstColumn="0" w:lastColumn="0" w:noHBand="0" w:noVBand="0"/>
      </w:tblPr>
      <w:tblGrid>
        <w:gridCol w:w="4338"/>
        <w:gridCol w:w="5130"/>
      </w:tblGrid>
      <w:tr w:rsidR="004B1999" w:rsidRPr="004B1999" w14:paraId="3C6622C7" w14:textId="77777777" w:rsidTr="004B1999">
        <w:tc>
          <w:tcPr>
            <w:tcW w:w="4338" w:type="dxa"/>
          </w:tcPr>
          <w:p w14:paraId="533D006F" w14:textId="77777777" w:rsidR="004B1999" w:rsidRPr="004B1999" w:rsidRDefault="004B1999" w:rsidP="004B1999">
            <w:pPr>
              <w:suppressAutoHyphens w:val="0"/>
              <w:jc w:val="left"/>
              <w:rPr>
                <w:rFonts w:eastAsia="Times New Roman"/>
                <w:lang w:eastAsia="en-US"/>
              </w:rPr>
            </w:pPr>
          </w:p>
        </w:tc>
        <w:tc>
          <w:tcPr>
            <w:tcW w:w="5130" w:type="dxa"/>
          </w:tcPr>
          <w:p w14:paraId="66469244" w14:textId="77777777" w:rsidR="004B1999" w:rsidRPr="004B1999" w:rsidRDefault="004B1999" w:rsidP="004B1999">
            <w:pPr>
              <w:suppressAutoHyphens w:val="0"/>
              <w:jc w:val="right"/>
              <w:rPr>
                <w:rFonts w:eastAsia="Times New Roman"/>
                <w:lang w:eastAsia="en-US"/>
              </w:rPr>
            </w:pPr>
          </w:p>
        </w:tc>
      </w:tr>
    </w:tbl>
    <w:p w14:paraId="35511199" w14:textId="77777777" w:rsidR="004B1999" w:rsidRPr="004B1999" w:rsidRDefault="004B1999" w:rsidP="004B1999">
      <w:pPr>
        <w:suppressAutoHyphens w:val="0"/>
        <w:jc w:val="center"/>
        <w:rPr>
          <w:rFonts w:eastAsia="Times New Roman"/>
          <w:b/>
          <w:lang w:eastAsia="en-US"/>
        </w:rPr>
      </w:pPr>
    </w:p>
    <w:p w14:paraId="021CE43E"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PRETENDENTA PIEREDZES APRAKSTS</w:t>
      </w:r>
    </w:p>
    <w:p w14:paraId="296CC0D8" w14:textId="77777777" w:rsidR="004B1999" w:rsidRPr="004B1999" w:rsidRDefault="004B1999" w:rsidP="004B1999">
      <w:pPr>
        <w:suppressAutoHyphens w:val="0"/>
        <w:jc w:val="center"/>
        <w:rPr>
          <w:rFonts w:eastAsia="Times New Roman"/>
          <w:b/>
          <w:lang w:eastAsia="en-US"/>
        </w:rPr>
      </w:pPr>
    </w:p>
    <w:p w14:paraId="4C2ED94A" w14:textId="77777777" w:rsidR="004B1999" w:rsidRPr="004B1999" w:rsidRDefault="004B1999" w:rsidP="004B1999">
      <w:pPr>
        <w:suppressAutoHyphens w:val="0"/>
        <w:jc w:val="center"/>
        <w:rPr>
          <w:rFonts w:eastAsia="Times New Roman"/>
          <w:b/>
          <w:lang w:eastAsia="en-US"/>
        </w:rPr>
      </w:pP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2409"/>
        <w:gridCol w:w="1843"/>
        <w:gridCol w:w="2017"/>
        <w:gridCol w:w="1590"/>
        <w:gridCol w:w="1563"/>
      </w:tblGrid>
      <w:tr w:rsidR="004B1999" w:rsidRPr="004B1999" w14:paraId="3880DE18" w14:textId="77777777" w:rsidTr="004B1999">
        <w:trPr>
          <w:cantSplit/>
          <w:trHeight w:hRule="exact" w:val="2268"/>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3C52CCEA"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Nr.</w:t>
            </w:r>
          </w:p>
          <w:p w14:paraId="4F8C0F77"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p.k.</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B3A15A2"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 xml:space="preserve">Pasūtītāja nosaukums </w:t>
            </w:r>
          </w:p>
          <w:p w14:paraId="0E5CB3A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(nosaukums, reģistrācijas numurs, adrese un kontakt- persona)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65ED29"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Līguma summa bez PVN (EUR)</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247F44C"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Būvprojekta</w:t>
            </w:r>
          </w:p>
          <w:p w14:paraId="1D73B624"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raksturojums</w:t>
            </w:r>
          </w:p>
        </w:tc>
        <w:tc>
          <w:tcPr>
            <w:tcW w:w="1590" w:type="dxa"/>
            <w:tcBorders>
              <w:top w:val="single" w:sz="4" w:space="0" w:color="auto"/>
              <w:left w:val="single" w:sz="4" w:space="0" w:color="auto"/>
              <w:bottom w:val="single" w:sz="4" w:space="0" w:color="auto"/>
              <w:right w:val="single" w:sz="4" w:space="0" w:color="auto"/>
            </w:tcBorders>
            <w:vAlign w:val="center"/>
          </w:tcPr>
          <w:p w14:paraId="7B1F5533"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Pakalpojuma sniegšanas gads un mēnesis</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C14795D"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Būvprojekta akceptēšanas būvvaldē gads un mēnesis</w:t>
            </w:r>
          </w:p>
        </w:tc>
      </w:tr>
      <w:tr w:rsidR="004B1999" w:rsidRPr="004B1999" w14:paraId="481FA463" w14:textId="77777777" w:rsidTr="004B1999">
        <w:trPr>
          <w:cantSplit/>
          <w:trHeight w:hRule="exact" w:val="284"/>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2D51B8E" w14:textId="77777777" w:rsidR="004B1999" w:rsidRPr="004B1999" w:rsidRDefault="004B1999" w:rsidP="004B1999">
            <w:pPr>
              <w:suppressAutoHyphens w:val="0"/>
              <w:jc w:val="center"/>
              <w:rPr>
                <w:rFonts w:eastAsia="Times New Roman"/>
                <w:highlight w:val="lightGray"/>
                <w:lang w:eastAsia="en-US"/>
              </w:rPr>
            </w:pPr>
            <w:r w:rsidRPr="004B1999">
              <w:rPr>
                <w:rFonts w:eastAsia="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48EF274" w14:textId="77777777" w:rsidR="004B1999" w:rsidRPr="004B1999" w:rsidRDefault="004B1999" w:rsidP="004B1999">
            <w:pPr>
              <w:suppressAutoHyphens w:val="0"/>
              <w:jc w:val="center"/>
              <w:rPr>
                <w:rFonts w:eastAsia="Times New Roman"/>
                <w:b/>
                <w:lang w:eastAsia="en-US"/>
              </w:rPr>
            </w:pPr>
            <w:r w:rsidRPr="004B1999">
              <w:rPr>
                <w:rFonts w:eastAsia="Times New Roman"/>
                <w:i/>
                <w:highlight w:val="lightGray"/>
                <w:lang w:eastAsia="en-US"/>
              </w:rPr>
              <w:t>&lt;…&gt;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AF7F3C6" w14:textId="77777777" w:rsidR="004B1999" w:rsidRPr="004B1999" w:rsidRDefault="004B1999" w:rsidP="004B1999">
            <w:pPr>
              <w:suppressAutoHyphens w:val="0"/>
              <w:jc w:val="center"/>
              <w:rPr>
                <w:rFonts w:eastAsia="Times New Roman"/>
                <w:b/>
                <w:lang w:eastAsia="en-US"/>
              </w:rPr>
            </w:pPr>
            <w:r w:rsidRPr="004B1999">
              <w:rPr>
                <w:rFonts w:eastAsia="Times New Roman"/>
                <w:i/>
                <w:highlight w:val="lightGray"/>
                <w:lang w:eastAsia="en-US"/>
              </w:rPr>
              <w:t>&lt;…&gt;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154FF682"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37B08B34" w14:textId="77777777" w:rsidR="004B1999" w:rsidRPr="004B1999" w:rsidRDefault="004B1999" w:rsidP="004B1999">
            <w:pPr>
              <w:suppressAutoHyphens w:val="0"/>
              <w:jc w:val="center"/>
              <w:rPr>
                <w:rFonts w:eastAsia="Times New Roman"/>
                <w:b/>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0AD929A7" w14:textId="77777777" w:rsidR="004B1999" w:rsidRPr="004B1999" w:rsidRDefault="004B1999" w:rsidP="004B1999">
            <w:pPr>
              <w:suppressAutoHyphens w:val="0"/>
              <w:jc w:val="center"/>
              <w:rPr>
                <w:rFonts w:eastAsia="Times New Roman"/>
                <w:b/>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4B1999" w:rsidRPr="004B1999" w14:paraId="085BEE08" w14:textId="77777777" w:rsidTr="004B1999">
        <w:trPr>
          <w:cantSplit/>
          <w:trHeight w:hRule="exact" w:val="284"/>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0F25711" w14:textId="77777777" w:rsidR="004B1999" w:rsidRPr="004B1999" w:rsidRDefault="004B1999" w:rsidP="004B1999">
            <w:pPr>
              <w:suppressAutoHyphens w:val="0"/>
              <w:jc w:val="center"/>
              <w:rPr>
                <w:rFonts w:eastAsia="Times New Roman"/>
                <w:b/>
                <w:lang w:eastAsia="en-US"/>
              </w:rPr>
            </w:pPr>
            <w:r w:rsidRPr="004B1999">
              <w:rPr>
                <w:rFonts w:eastAsia="Times New Roman"/>
                <w:i/>
                <w:highlight w:val="lightGray"/>
                <w:lang w:eastAsia="en-US"/>
              </w:rPr>
              <w:t>&lt;…&gt;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C02C645"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7D2D85"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A480E45"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39586DCB"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1078E0FC"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4B1999" w:rsidRPr="004B1999" w14:paraId="60EC5A7E" w14:textId="77777777" w:rsidTr="004B1999">
        <w:trPr>
          <w:cantSplit/>
          <w:trHeight w:hRule="exact" w:val="284"/>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49C74B26"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D9ACB04"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66B4CF8"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4D748AF4"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0B0389B6"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21C6C125"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r w:rsidR="004B1999" w:rsidRPr="004B1999" w14:paraId="4753B76C" w14:textId="77777777" w:rsidTr="004B1999">
        <w:trPr>
          <w:cantSplit/>
          <w:trHeight w:hRule="exact" w:val="284"/>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66587A80"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B605B76"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AA1AB56"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736EA9E" w14:textId="77777777" w:rsidR="004B1999" w:rsidRPr="004B1999" w:rsidRDefault="004B1999" w:rsidP="004B1999">
            <w:pPr>
              <w:suppressAutoHyphens w:val="0"/>
              <w:jc w:val="center"/>
              <w:rPr>
                <w:rFonts w:eastAsia="Times New Roman"/>
                <w:i/>
                <w:highlight w:val="lightGray"/>
                <w:lang w:eastAsia="en-US"/>
              </w:rPr>
            </w:pPr>
            <w:r w:rsidRPr="004B1999">
              <w:rPr>
                <w:rFonts w:eastAsia="Times New Roman"/>
                <w:i/>
                <w:highlight w:val="lightGray"/>
                <w:lang w:eastAsia="en-US"/>
              </w:rPr>
              <w:t>&lt;…&gt;</w:t>
            </w:r>
          </w:p>
        </w:tc>
        <w:tc>
          <w:tcPr>
            <w:tcW w:w="1590" w:type="dxa"/>
            <w:tcBorders>
              <w:top w:val="single" w:sz="4" w:space="0" w:color="auto"/>
              <w:left w:val="single" w:sz="4" w:space="0" w:color="auto"/>
              <w:bottom w:val="single" w:sz="4" w:space="0" w:color="auto"/>
              <w:right w:val="single" w:sz="4" w:space="0" w:color="auto"/>
            </w:tcBorders>
            <w:vAlign w:val="center"/>
          </w:tcPr>
          <w:p w14:paraId="70D38A35"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c>
          <w:tcPr>
            <w:tcW w:w="1563" w:type="dxa"/>
            <w:tcBorders>
              <w:top w:val="single" w:sz="4" w:space="0" w:color="auto"/>
              <w:left w:val="single" w:sz="4" w:space="0" w:color="auto"/>
              <w:bottom w:val="single" w:sz="4" w:space="0" w:color="auto"/>
              <w:right w:val="single" w:sz="4" w:space="0" w:color="auto"/>
            </w:tcBorders>
            <w:vAlign w:val="center"/>
            <w:hideMark/>
          </w:tcPr>
          <w:p w14:paraId="7E6A1926" w14:textId="77777777" w:rsidR="004B1999" w:rsidRPr="004B1999" w:rsidRDefault="004B1999" w:rsidP="004B1999">
            <w:pPr>
              <w:suppressAutoHyphens w:val="0"/>
              <w:jc w:val="center"/>
              <w:rPr>
                <w:rFonts w:eastAsia="Times New Roman"/>
                <w:lang w:eastAsia="en-US"/>
              </w:rPr>
            </w:pPr>
            <w:r w:rsidRPr="004B1999">
              <w:rPr>
                <w:rFonts w:eastAsia="Times New Roman"/>
                <w:highlight w:val="lightGray"/>
                <w:lang w:eastAsia="en-US"/>
              </w:rPr>
              <w:t>&lt;…&gt;</w:t>
            </w:r>
            <w:r w:rsidRPr="004B1999">
              <w:rPr>
                <w:rFonts w:eastAsia="Times New Roman"/>
                <w:lang w:eastAsia="en-US"/>
              </w:rPr>
              <w:t>/</w:t>
            </w:r>
            <w:r w:rsidRPr="004B1999">
              <w:rPr>
                <w:rFonts w:eastAsia="Times New Roman"/>
                <w:highlight w:val="lightGray"/>
                <w:lang w:eastAsia="en-US"/>
              </w:rPr>
              <w:t>&lt;…&gt;</w:t>
            </w:r>
          </w:p>
        </w:tc>
      </w:tr>
    </w:tbl>
    <w:p w14:paraId="71B0845F" w14:textId="77777777" w:rsidR="004B1999" w:rsidRPr="004B1999" w:rsidRDefault="004B1999" w:rsidP="004B1999">
      <w:pPr>
        <w:tabs>
          <w:tab w:val="left" w:pos="720"/>
        </w:tabs>
        <w:suppressAutoHyphens w:val="0"/>
        <w:ind w:left="851" w:hanging="851"/>
        <w:jc w:val="left"/>
        <w:rPr>
          <w:rFonts w:eastAsia="Times New Roman"/>
          <w:b/>
          <w:lang w:eastAsia="lv-LV"/>
        </w:rPr>
      </w:pPr>
    </w:p>
    <w:p w14:paraId="1BD31E0F" w14:textId="77777777" w:rsidR="004B1999" w:rsidRPr="004B1999" w:rsidRDefault="004B1999" w:rsidP="004B1999">
      <w:pPr>
        <w:tabs>
          <w:tab w:val="left" w:pos="720"/>
        </w:tabs>
        <w:suppressAutoHyphens w:val="0"/>
        <w:ind w:left="851" w:hanging="851"/>
        <w:jc w:val="left"/>
        <w:rPr>
          <w:rFonts w:eastAsia="Times New Roman"/>
          <w:b/>
          <w:lang w:eastAsia="lv-LV"/>
        </w:rPr>
      </w:pPr>
    </w:p>
    <w:p w14:paraId="0D34EE82" w14:textId="77777777" w:rsidR="004B1999" w:rsidRPr="004B1999" w:rsidRDefault="004B1999" w:rsidP="004B1999">
      <w:pPr>
        <w:tabs>
          <w:tab w:val="left" w:pos="720"/>
        </w:tabs>
        <w:suppressAutoHyphens w:val="0"/>
        <w:ind w:left="851" w:hanging="851"/>
        <w:jc w:val="left"/>
        <w:rPr>
          <w:rFonts w:eastAsia="Times New Roman"/>
          <w:lang w:eastAsia="lv-LV"/>
        </w:rPr>
      </w:pPr>
    </w:p>
    <w:p w14:paraId="42AEA886" w14:textId="77777777" w:rsidR="004B1999" w:rsidRPr="004B1999" w:rsidRDefault="004B1999" w:rsidP="004B1999">
      <w:pPr>
        <w:suppressAutoHyphens w:val="0"/>
        <w:jc w:val="left"/>
        <w:rPr>
          <w:rFonts w:eastAsia="Times New Roman"/>
          <w:lang w:eastAsia="en-US"/>
        </w:rPr>
      </w:pPr>
    </w:p>
    <w:p w14:paraId="4183F878" w14:textId="77777777" w:rsidR="004B1999" w:rsidRPr="004B1999" w:rsidRDefault="004B1999" w:rsidP="004B1999">
      <w:pPr>
        <w:suppressAutoHyphens w:val="0"/>
        <w:jc w:val="left"/>
        <w:rPr>
          <w:rFonts w:eastAsia="Times New Roman"/>
          <w:lang w:eastAsia="en-US"/>
        </w:rPr>
      </w:pPr>
    </w:p>
    <w:p w14:paraId="7EDFDA9F" w14:textId="77777777" w:rsidR="004B1999" w:rsidRPr="004B1999" w:rsidRDefault="004B1999" w:rsidP="004B1999">
      <w:pPr>
        <w:suppressAutoHyphens w:val="0"/>
        <w:jc w:val="left"/>
        <w:rPr>
          <w:rFonts w:eastAsia="Times New Roman"/>
          <w:lang w:eastAsia="en-US"/>
        </w:rPr>
      </w:pPr>
    </w:p>
    <w:p w14:paraId="6CD30D74" w14:textId="77777777" w:rsidR="004B1999" w:rsidRPr="004B1999" w:rsidRDefault="004B1999" w:rsidP="004B1999">
      <w:pPr>
        <w:suppressAutoHyphens w:val="0"/>
        <w:jc w:val="left"/>
        <w:rPr>
          <w:rFonts w:eastAsia="Times New Roman"/>
          <w:lang w:eastAsia="en-US"/>
        </w:rPr>
        <w:sectPr w:rsidR="004B1999" w:rsidRPr="004B1999" w:rsidSect="004B1999">
          <w:pgSz w:w="11906" w:h="16838"/>
          <w:pgMar w:top="851" w:right="964" w:bottom="2126" w:left="1588" w:header="709" w:footer="709" w:gutter="0"/>
          <w:cols w:space="708"/>
          <w:docGrid w:linePitch="360"/>
        </w:sectPr>
      </w:pPr>
    </w:p>
    <w:p w14:paraId="3EF18090" w14:textId="4BE0CA95" w:rsidR="002A593A" w:rsidRPr="002A593A" w:rsidRDefault="002A593A" w:rsidP="002A593A">
      <w:pPr>
        <w:pStyle w:val="Punkts"/>
        <w:numPr>
          <w:ilvl w:val="0"/>
          <w:numId w:val="0"/>
        </w:numPr>
        <w:tabs>
          <w:tab w:val="left" w:pos="720"/>
        </w:tabs>
        <w:jc w:val="right"/>
        <w:rPr>
          <w:rFonts w:ascii="Times New Roman" w:hAnsi="Times New Roman"/>
        </w:rPr>
      </w:pPr>
      <w:r w:rsidRPr="002A593A">
        <w:rPr>
          <w:rFonts w:ascii="Times New Roman" w:hAnsi="Times New Roman"/>
        </w:rPr>
        <w:t xml:space="preserve"> </w:t>
      </w:r>
      <w:r>
        <w:rPr>
          <w:rFonts w:ascii="Times New Roman" w:hAnsi="Times New Roman"/>
        </w:rPr>
        <w:t>B 3</w:t>
      </w:r>
      <w:r w:rsidRPr="002A593A">
        <w:rPr>
          <w:rFonts w:ascii="Times New Roman" w:hAnsi="Times New Roman"/>
        </w:rPr>
        <w:t xml:space="preserve">. pielikums </w:t>
      </w:r>
    </w:p>
    <w:p w14:paraId="51DDE9E1"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9624736"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4ACC494A" w14:textId="65DF3497" w:rsidR="004B1999" w:rsidRPr="004B1999" w:rsidRDefault="004B1999" w:rsidP="002A593A">
      <w:pPr>
        <w:suppressAutoHyphens w:val="0"/>
        <w:jc w:val="right"/>
        <w:rPr>
          <w:rFonts w:eastAsia="Times New Roman"/>
          <w:lang w:eastAsia="en-US"/>
        </w:rPr>
      </w:pPr>
    </w:p>
    <w:p w14:paraId="1A2472A7" w14:textId="77777777" w:rsidR="004B1999" w:rsidRPr="004B1999" w:rsidRDefault="004B1999" w:rsidP="004B1999">
      <w:pPr>
        <w:suppressAutoHyphens w:val="0"/>
        <w:jc w:val="center"/>
        <w:rPr>
          <w:rFonts w:eastAsia="Times New Roman"/>
          <w:lang w:eastAsia="en-US"/>
        </w:rPr>
      </w:pPr>
    </w:p>
    <w:p w14:paraId="034F312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SPECIĀLISTU SARAKSTS</w:t>
      </w:r>
    </w:p>
    <w:p w14:paraId="101E9A9D" w14:textId="77777777" w:rsidR="004B1999" w:rsidRPr="004B1999" w:rsidRDefault="004B1999" w:rsidP="004B1999">
      <w:pPr>
        <w:suppressAutoHyphens w:val="0"/>
        <w:jc w:val="center"/>
        <w:rPr>
          <w:rFonts w:eastAsia="Times New Roman"/>
          <w:b/>
          <w:lang w:eastAsia="en-US"/>
        </w:rPr>
      </w:pPr>
    </w:p>
    <w:tbl>
      <w:tblPr>
        <w:tblW w:w="14327" w:type="dxa"/>
        <w:jc w:val="center"/>
        <w:tblLayout w:type="fixed"/>
        <w:tblLook w:val="0000" w:firstRow="0" w:lastRow="0" w:firstColumn="0" w:lastColumn="0" w:noHBand="0" w:noVBand="0"/>
      </w:tblPr>
      <w:tblGrid>
        <w:gridCol w:w="1934"/>
        <w:gridCol w:w="1985"/>
        <w:gridCol w:w="2410"/>
        <w:gridCol w:w="2229"/>
        <w:gridCol w:w="1881"/>
        <w:gridCol w:w="1530"/>
        <w:gridCol w:w="2358"/>
      </w:tblGrid>
      <w:tr w:rsidR="004B1999" w:rsidRPr="004B1999" w14:paraId="76975B10" w14:textId="77777777" w:rsidTr="004B1999">
        <w:trPr>
          <w:jc w:val="center"/>
        </w:trPr>
        <w:tc>
          <w:tcPr>
            <w:tcW w:w="1934" w:type="dxa"/>
            <w:tcBorders>
              <w:top w:val="single" w:sz="4" w:space="0" w:color="000000"/>
              <w:left w:val="single" w:sz="4" w:space="0" w:color="000000"/>
              <w:bottom w:val="single" w:sz="4" w:space="0" w:color="000000"/>
            </w:tcBorders>
            <w:shd w:val="clear" w:color="auto" w:fill="CCCCCC"/>
            <w:vAlign w:val="center"/>
          </w:tcPr>
          <w:p w14:paraId="011E37E8"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Speciālists</w:t>
            </w:r>
          </w:p>
          <w:p w14:paraId="7F53729B"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 xml:space="preserve"> (minēt atbilstošu nolikuma punktu)</w:t>
            </w:r>
          </w:p>
        </w:tc>
        <w:tc>
          <w:tcPr>
            <w:tcW w:w="1985" w:type="dxa"/>
            <w:tcBorders>
              <w:top w:val="single" w:sz="4" w:space="0" w:color="000000"/>
              <w:left w:val="single" w:sz="4" w:space="0" w:color="000000"/>
              <w:bottom w:val="single" w:sz="4" w:space="0" w:color="000000"/>
            </w:tcBorders>
            <w:shd w:val="clear" w:color="auto" w:fill="CCCCCC"/>
            <w:vAlign w:val="center"/>
          </w:tcPr>
          <w:p w14:paraId="3F608E69"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Speciālista vārds, uzvārds</w:t>
            </w:r>
          </w:p>
        </w:tc>
        <w:tc>
          <w:tcPr>
            <w:tcW w:w="2410" w:type="dxa"/>
            <w:tcBorders>
              <w:top w:val="single" w:sz="4" w:space="0" w:color="000000"/>
              <w:left w:val="single" w:sz="4" w:space="0" w:color="000000"/>
              <w:bottom w:val="single" w:sz="4" w:space="0" w:color="000000"/>
            </w:tcBorders>
            <w:shd w:val="clear" w:color="auto" w:fill="CCCCCC"/>
            <w:vAlign w:val="center"/>
          </w:tcPr>
          <w:p w14:paraId="764418F3"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Kvalifikācija</w:t>
            </w:r>
          </w:p>
        </w:tc>
        <w:tc>
          <w:tcPr>
            <w:tcW w:w="2229" w:type="dxa"/>
            <w:tcBorders>
              <w:top w:val="single" w:sz="4" w:space="0" w:color="000000"/>
              <w:left w:val="single" w:sz="4" w:space="0" w:color="000000"/>
              <w:bottom w:val="single" w:sz="4" w:space="0" w:color="000000"/>
            </w:tcBorders>
            <w:shd w:val="clear" w:color="auto" w:fill="CCCCCC"/>
            <w:vAlign w:val="center"/>
          </w:tcPr>
          <w:p w14:paraId="2D7E1512"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Sertifikāts (sertifikāta izdevējs, numurs, derīguma termiņš, darbības sfēra)</w:t>
            </w:r>
          </w:p>
        </w:tc>
        <w:tc>
          <w:tcPr>
            <w:tcW w:w="1881" w:type="dxa"/>
            <w:tcBorders>
              <w:top w:val="single" w:sz="4" w:space="0" w:color="000000"/>
              <w:left w:val="single" w:sz="4" w:space="0" w:color="000000"/>
              <w:bottom w:val="single" w:sz="4" w:space="0" w:color="000000"/>
            </w:tcBorders>
            <w:shd w:val="clear" w:color="auto" w:fill="CCCCCC"/>
            <w:vAlign w:val="center"/>
          </w:tcPr>
          <w:p w14:paraId="58FB1181"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Profesionālā pieredze (gados)</w:t>
            </w:r>
          </w:p>
        </w:tc>
        <w:tc>
          <w:tcPr>
            <w:tcW w:w="1530" w:type="dxa"/>
            <w:tcBorders>
              <w:top w:val="single" w:sz="4" w:space="0" w:color="000000"/>
              <w:left w:val="single" w:sz="4" w:space="0" w:color="000000"/>
              <w:bottom w:val="single" w:sz="4" w:space="0" w:color="000000"/>
            </w:tcBorders>
            <w:shd w:val="clear" w:color="auto" w:fill="CCCCCC"/>
            <w:vAlign w:val="center"/>
          </w:tcPr>
          <w:p w14:paraId="32DB6405"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Persona, kuru pārstāv *</w:t>
            </w:r>
          </w:p>
        </w:tc>
        <w:tc>
          <w:tcPr>
            <w:tcW w:w="2358"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598EBB6" w14:textId="77777777" w:rsidR="004B1999" w:rsidRPr="004B1999" w:rsidRDefault="004B1999" w:rsidP="004B1999">
            <w:pPr>
              <w:suppressAutoHyphens w:val="0"/>
              <w:snapToGrid w:val="0"/>
              <w:jc w:val="center"/>
              <w:rPr>
                <w:rFonts w:eastAsia="Times New Roman"/>
                <w:kern w:val="1"/>
                <w:lang w:eastAsia="en-US"/>
              </w:rPr>
            </w:pPr>
            <w:r w:rsidRPr="004B1999">
              <w:rPr>
                <w:rFonts w:eastAsia="Times New Roman"/>
                <w:kern w:val="1"/>
                <w:lang w:eastAsia="en-US"/>
              </w:rPr>
              <w:t>Līgumattiecību pamats **</w:t>
            </w:r>
          </w:p>
        </w:tc>
      </w:tr>
      <w:tr w:rsidR="004B1999" w:rsidRPr="004B1999" w14:paraId="1A73DA30" w14:textId="77777777" w:rsidTr="004B1999">
        <w:trPr>
          <w:jc w:val="center"/>
        </w:trPr>
        <w:tc>
          <w:tcPr>
            <w:tcW w:w="1934" w:type="dxa"/>
            <w:tcBorders>
              <w:left w:val="single" w:sz="4" w:space="0" w:color="000000"/>
              <w:bottom w:val="single" w:sz="4" w:space="0" w:color="000000"/>
            </w:tcBorders>
          </w:tcPr>
          <w:p w14:paraId="278D6CA0" w14:textId="77777777" w:rsidR="004B1999" w:rsidRPr="004B1999" w:rsidRDefault="004B1999" w:rsidP="004B1999">
            <w:pPr>
              <w:suppressAutoHyphens w:val="0"/>
              <w:snapToGrid w:val="0"/>
              <w:jc w:val="left"/>
              <w:rPr>
                <w:rFonts w:eastAsia="Times New Roman"/>
                <w:b/>
                <w:bCs/>
                <w:kern w:val="1"/>
                <w:lang w:eastAsia="en-US"/>
              </w:rPr>
            </w:pPr>
          </w:p>
        </w:tc>
        <w:tc>
          <w:tcPr>
            <w:tcW w:w="1985" w:type="dxa"/>
            <w:tcBorders>
              <w:left w:val="single" w:sz="4" w:space="0" w:color="000000"/>
              <w:bottom w:val="single" w:sz="4" w:space="0" w:color="000000"/>
            </w:tcBorders>
          </w:tcPr>
          <w:p w14:paraId="778CFAAE"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7679ED21"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3E8AF802"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745949A7"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206B7F36"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56FBF1B0"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1ABE2D38" w14:textId="77777777" w:rsidTr="004B1999">
        <w:trPr>
          <w:jc w:val="center"/>
        </w:trPr>
        <w:tc>
          <w:tcPr>
            <w:tcW w:w="1934" w:type="dxa"/>
            <w:tcBorders>
              <w:left w:val="single" w:sz="4" w:space="0" w:color="000000"/>
              <w:bottom w:val="single" w:sz="4" w:space="0" w:color="000000"/>
            </w:tcBorders>
          </w:tcPr>
          <w:p w14:paraId="69861078"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5732ABCD"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4DF5BA01"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66ED8CBB"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423CD001"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320489A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7322D7D0"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43EFE68D" w14:textId="77777777" w:rsidTr="004B1999">
        <w:trPr>
          <w:jc w:val="center"/>
        </w:trPr>
        <w:tc>
          <w:tcPr>
            <w:tcW w:w="1934" w:type="dxa"/>
            <w:tcBorders>
              <w:left w:val="single" w:sz="4" w:space="0" w:color="000000"/>
              <w:bottom w:val="single" w:sz="4" w:space="0" w:color="000000"/>
            </w:tcBorders>
          </w:tcPr>
          <w:p w14:paraId="0CD96B21"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0BEF83CB"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7E9FBC10"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50FEB04A"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55BDF819"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73E3C287"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03AAA105"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074DE034" w14:textId="77777777" w:rsidTr="004B1999">
        <w:trPr>
          <w:jc w:val="center"/>
        </w:trPr>
        <w:tc>
          <w:tcPr>
            <w:tcW w:w="1934" w:type="dxa"/>
            <w:tcBorders>
              <w:left w:val="single" w:sz="4" w:space="0" w:color="000000"/>
              <w:bottom w:val="single" w:sz="4" w:space="0" w:color="000000"/>
            </w:tcBorders>
          </w:tcPr>
          <w:p w14:paraId="656C8FBA"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10D2D0FA"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02A7CAB6"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7A184AF5"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1100849B"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5BEBF291"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05C590BA"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02FD729A" w14:textId="77777777" w:rsidTr="004B1999">
        <w:trPr>
          <w:jc w:val="center"/>
        </w:trPr>
        <w:tc>
          <w:tcPr>
            <w:tcW w:w="1934" w:type="dxa"/>
            <w:tcBorders>
              <w:left w:val="single" w:sz="4" w:space="0" w:color="000000"/>
              <w:bottom w:val="single" w:sz="4" w:space="0" w:color="000000"/>
            </w:tcBorders>
          </w:tcPr>
          <w:p w14:paraId="519ED9F2"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561BF573"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09A42322"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78E48778"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722E08AB"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6B0F6E8C"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4A10D663"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2C8C5252" w14:textId="77777777" w:rsidTr="004B1999">
        <w:trPr>
          <w:jc w:val="center"/>
        </w:trPr>
        <w:tc>
          <w:tcPr>
            <w:tcW w:w="1934" w:type="dxa"/>
            <w:tcBorders>
              <w:left w:val="single" w:sz="4" w:space="0" w:color="000000"/>
              <w:bottom w:val="single" w:sz="4" w:space="0" w:color="000000"/>
            </w:tcBorders>
          </w:tcPr>
          <w:p w14:paraId="5022413B"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4D2D529F"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5EC7749A"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24D125CB"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06A39B2A"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4D84597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696A42AA" w14:textId="77777777" w:rsidR="004B1999" w:rsidRPr="004B1999" w:rsidRDefault="004B1999" w:rsidP="004B1999">
            <w:pPr>
              <w:suppressAutoHyphens w:val="0"/>
              <w:snapToGrid w:val="0"/>
              <w:jc w:val="left"/>
              <w:rPr>
                <w:rFonts w:eastAsia="Times New Roman"/>
                <w:kern w:val="1"/>
                <w:lang w:eastAsia="en-US"/>
              </w:rPr>
            </w:pPr>
          </w:p>
        </w:tc>
      </w:tr>
      <w:tr w:rsidR="004B1999" w:rsidRPr="004B1999" w14:paraId="4214A0CD" w14:textId="77777777" w:rsidTr="004B1999">
        <w:trPr>
          <w:jc w:val="center"/>
        </w:trPr>
        <w:tc>
          <w:tcPr>
            <w:tcW w:w="1934" w:type="dxa"/>
            <w:tcBorders>
              <w:left w:val="single" w:sz="4" w:space="0" w:color="000000"/>
              <w:bottom w:val="single" w:sz="4" w:space="0" w:color="000000"/>
            </w:tcBorders>
          </w:tcPr>
          <w:p w14:paraId="1E3ED01C" w14:textId="77777777" w:rsidR="004B1999" w:rsidRPr="004B1999" w:rsidRDefault="004B1999" w:rsidP="004B1999">
            <w:pPr>
              <w:suppressAutoHyphens w:val="0"/>
              <w:snapToGrid w:val="0"/>
              <w:jc w:val="left"/>
              <w:rPr>
                <w:rFonts w:eastAsia="Times New Roman"/>
                <w:kern w:val="1"/>
                <w:lang w:eastAsia="en-US"/>
              </w:rPr>
            </w:pPr>
          </w:p>
        </w:tc>
        <w:tc>
          <w:tcPr>
            <w:tcW w:w="1985" w:type="dxa"/>
            <w:tcBorders>
              <w:left w:val="single" w:sz="4" w:space="0" w:color="000000"/>
              <w:bottom w:val="single" w:sz="4" w:space="0" w:color="000000"/>
            </w:tcBorders>
          </w:tcPr>
          <w:p w14:paraId="6AC27E1D" w14:textId="77777777" w:rsidR="004B1999" w:rsidRPr="004B1999" w:rsidRDefault="004B1999" w:rsidP="004B1999">
            <w:pPr>
              <w:suppressAutoHyphens w:val="0"/>
              <w:snapToGrid w:val="0"/>
              <w:jc w:val="left"/>
              <w:rPr>
                <w:rFonts w:eastAsia="Times New Roman"/>
                <w:kern w:val="1"/>
                <w:lang w:eastAsia="en-US"/>
              </w:rPr>
            </w:pPr>
          </w:p>
        </w:tc>
        <w:tc>
          <w:tcPr>
            <w:tcW w:w="2410" w:type="dxa"/>
            <w:tcBorders>
              <w:left w:val="single" w:sz="4" w:space="0" w:color="000000"/>
              <w:bottom w:val="single" w:sz="4" w:space="0" w:color="000000"/>
            </w:tcBorders>
          </w:tcPr>
          <w:p w14:paraId="426D045D" w14:textId="77777777" w:rsidR="004B1999" w:rsidRPr="004B1999" w:rsidRDefault="004B1999" w:rsidP="004B1999">
            <w:pPr>
              <w:suppressAutoHyphens w:val="0"/>
              <w:snapToGrid w:val="0"/>
              <w:jc w:val="left"/>
              <w:rPr>
                <w:rFonts w:eastAsia="Times New Roman"/>
                <w:kern w:val="1"/>
                <w:lang w:eastAsia="en-US"/>
              </w:rPr>
            </w:pPr>
          </w:p>
        </w:tc>
        <w:tc>
          <w:tcPr>
            <w:tcW w:w="2229" w:type="dxa"/>
            <w:tcBorders>
              <w:left w:val="single" w:sz="4" w:space="0" w:color="000000"/>
              <w:bottom w:val="single" w:sz="4" w:space="0" w:color="000000"/>
            </w:tcBorders>
          </w:tcPr>
          <w:p w14:paraId="6B4D37DA" w14:textId="77777777" w:rsidR="004B1999" w:rsidRPr="004B1999" w:rsidRDefault="004B1999" w:rsidP="004B1999">
            <w:pPr>
              <w:suppressAutoHyphens w:val="0"/>
              <w:snapToGrid w:val="0"/>
              <w:jc w:val="left"/>
              <w:rPr>
                <w:rFonts w:eastAsia="Times New Roman"/>
                <w:kern w:val="1"/>
                <w:lang w:eastAsia="en-US"/>
              </w:rPr>
            </w:pPr>
          </w:p>
        </w:tc>
        <w:tc>
          <w:tcPr>
            <w:tcW w:w="1881" w:type="dxa"/>
            <w:tcBorders>
              <w:left w:val="single" w:sz="4" w:space="0" w:color="000000"/>
              <w:bottom w:val="single" w:sz="4" w:space="0" w:color="000000"/>
            </w:tcBorders>
          </w:tcPr>
          <w:p w14:paraId="0C649EC2" w14:textId="77777777" w:rsidR="004B1999" w:rsidRPr="004B1999" w:rsidRDefault="004B1999" w:rsidP="004B1999">
            <w:pPr>
              <w:suppressAutoHyphens w:val="0"/>
              <w:snapToGrid w:val="0"/>
              <w:jc w:val="left"/>
              <w:rPr>
                <w:rFonts w:eastAsia="Times New Roman"/>
                <w:kern w:val="1"/>
                <w:lang w:eastAsia="en-US"/>
              </w:rPr>
            </w:pPr>
          </w:p>
        </w:tc>
        <w:tc>
          <w:tcPr>
            <w:tcW w:w="1530" w:type="dxa"/>
            <w:tcBorders>
              <w:left w:val="single" w:sz="4" w:space="0" w:color="000000"/>
              <w:bottom w:val="single" w:sz="4" w:space="0" w:color="000000"/>
            </w:tcBorders>
          </w:tcPr>
          <w:p w14:paraId="0B2B35FF" w14:textId="77777777" w:rsidR="004B1999" w:rsidRPr="004B1999" w:rsidRDefault="004B1999" w:rsidP="004B1999">
            <w:pPr>
              <w:suppressAutoHyphens w:val="0"/>
              <w:snapToGrid w:val="0"/>
              <w:jc w:val="left"/>
              <w:rPr>
                <w:rFonts w:eastAsia="Times New Roman"/>
                <w:kern w:val="1"/>
                <w:lang w:eastAsia="en-US"/>
              </w:rPr>
            </w:pPr>
          </w:p>
        </w:tc>
        <w:tc>
          <w:tcPr>
            <w:tcW w:w="2358" w:type="dxa"/>
            <w:tcBorders>
              <w:left w:val="single" w:sz="4" w:space="0" w:color="000000"/>
              <w:bottom w:val="single" w:sz="4" w:space="0" w:color="000000"/>
              <w:right w:val="single" w:sz="4" w:space="0" w:color="000000"/>
            </w:tcBorders>
          </w:tcPr>
          <w:p w14:paraId="13C32FFC" w14:textId="77777777" w:rsidR="004B1999" w:rsidRPr="004B1999" w:rsidRDefault="004B1999" w:rsidP="004B1999">
            <w:pPr>
              <w:suppressAutoHyphens w:val="0"/>
              <w:snapToGrid w:val="0"/>
              <w:jc w:val="left"/>
              <w:rPr>
                <w:rFonts w:eastAsia="Times New Roman"/>
                <w:kern w:val="1"/>
                <w:lang w:eastAsia="en-US"/>
              </w:rPr>
            </w:pPr>
          </w:p>
        </w:tc>
      </w:tr>
    </w:tbl>
    <w:p w14:paraId="2C69B28A" w14:textId="77777777" w:rsidR="004B1999" w:rsidRPr="004B1999" w:rsidRDefault="004B1999" w:rsidP="004B1999">
      <w:pPr>
        <w:suppressAutoHyphens w:val="0"/>
        <w:ind w:left="426"/>
        <w:rPr>
          <w:rFonts w:eastAsia="Times New Roman"/>
          <w:lang w:eastAsia="en-US"/>
        </w:rPr>
      </w:pPr>
    </w:p>
    <w:p w14:paraId="6DF31858"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 xml:space="preserve">* norāda, vai piesaistītais speciālists ir: </w:t>
      </w:r>
    </w:p>
    <w:p w14:paraId="21F9DB5C"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A pretendenta (piegādātāju apvienības) būvkomersantu reģistrā reģistrētais resurss</w:t>
      </w:r>
    </w:p>
    <w:p w14:paraId="096127C6"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B apakšuzņēmēja – komersanta būvkomersantu reģistrā reģistrētais resurss</w:t>
      </w:r>
    </w:p>
    <w:p w14:paraId="6F3F981D"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C apakšuzņēmējs – persona, kurai ir pastāvīgās prakses tiesības un kas tiks piesaistīta uz atsevišķa līguma pamata konkrētā līguma izpildē.</w:t>
      </w:r>
    </w:p>
    <w:p w14:paraId="75BB91C9" w14:textId="77777777" w:rsidR="004B1999" w:rsidRPr="004B1999" w:rsidRDefault="004B1999" w:rsidP="004B1999">
      <w:pPr>
        <w:suppressAutoHyphens w:val="0"/>
        <w:ind w:left="426"/>
        <w:rPr>
          <w:rFonts w:eastAsia="Times New Roman"/>
          <w:lang w:eastAsia="en-US"/>
        </w:rPr>
      </w:pPr>
    </w:p>
    <w:p w14:paraId="37D4B299"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 norāda, uz kāda līguma pamata speciālists ir piesaistīts personai, kuru pārstāv:</w:t>
      </w:r>
    </w:p>
    <w:p w14:paraId="75D464AE"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D darba līgums</w:t>
      </w:r>
    </w:p>
    <w:p w14:paraId="702763E4"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E uzņēmuma līgums</w:t>
      </w:r>
    </w:p>
    <w:p w14:paraId="32300542" w14:textId="77777777" w:rsidR="004B1999" w:rsidRPr="004B1999" w:rsidRDefault="004B1999" w:rsidP="004B1999">
      <w:pPr>
        <w:suppressAutoHyphens w:val="0"/>
        <w:ind w:left="426"/>
        <w:rPr>
          <w:rFonts w:eastAsia="Times New Roman"/>
          <w:lang w:eastAsia="en-US"/>
        </w:rPr>
      </w:pPr>
      <w:r w:rsidRPr="004B1999">
        <w:rPr>
          <w:rFonts w:eastAsia="Times New Roman"/>
          <w:lang w:eastAsia="en-US"/>
        </w:rPr>
        <w:t>F cits (norādīt, kāds)</w:t>
      </w:r>
    </w:p>
    <w:p w14:paraId="77469050" w14:textId="77777777" w:rsidR="004B1999" w:rsidRPr="004B1999" w:rsidRDefault="004B1999" w:rsidP="004B1999">
      <w:pPr>
        <w:suppressAutoHyphens w:val="0"/>
        <w:jc w:val="right"/>
        <w:rPr>
          <w:rFonts w:eastAsia="Times New Roman"/>
          <w:b/>
          <w:lang w:eastAsia="en-US"/>
        </w:rPr>
      </w:pPr>
    </w:p>
    <w:p w14:paraId="691B3702" w14:textId="77777777" w:rsidR="004B1999" w:rsidRPr="004B1999" w:rsidRDefault="004B1999" w:rsidP="004B1999">
      <w:pPr>
        <w:suppressAutoHyphens w:val="0"/>
        <w:jc w:val="right"/>
        <w:rPr>
          <w:rFonts w:eastAsia="Times New Roman"/>
          <w:b/>
          <w:lang w:eastAsia="en-US"/>
        </w:rPr>
      </w:pPr>
    </w:p>
    <w:p w14:paraId="541A41EF" w14:textId="77777777" w:rsidR="004B1999" w:rsidRPr="004B1999" w:rsidRDefault="004B1999" w:rsidP="004B1999">
      <w:pPr>
        <w:suppressAutoHyphens w:val="0"/>
        <w:jc w:val="right"/>
        <w:rPr>
          <w:rFonts w:eastAsia="Times New Roman"/>
          <w:b/>
          <w:lang w:eastAsia="en-US"/>
        </w:rPr>
      </w:pPr>
      <w:bookmarkStart w:id="10" w:name="_Hlk511044852"/>
    </w:p>
    <w:p w14:paraId="0E60517B" w14:textId="77777777" w:rsidR="004B1999" w:rsidRPr="004B1999" w:rsidRDefault="004B1999" w:rsidP="004B1999">
      <w:pPr>
        <w:suppressAutoHyphens w:val="0"/>
        <w:jc w:val="right"/>
        <w:rPr>
          <w:rFonts w:eastAsia="Times New Roman"/>
          <w:b/>
          <w:lang w:eastAsia="en-US"/>
        </w:rPr>
      </w:pPr>
    </w:p>
    <w:p w14:paraId="62A33140" w14:textId="09C886FB"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4</w:t>
      </w:r>
      <w:r w:rsidRPr="002A593A">
        <w:rPr>
          <w:rFonts w:ascii="Times New Roman" w:hAnsi="Times New Roman"/>
        </w:rPr>
        <w:t xml:space="preserve">. pielikums </w:t>
      </w:r>
    </w:p>
    <w:p w14:paraId="29A53EF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436E487A"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38526BE7"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4D024200" w14:textId="77777777" w:rsidR="004B1999" w:rsidRPr="004B1999" w:rsidRDefault="004B1999" w:rsidP="004B1999">
      <w:pPr>
        <w:suppressAutoHyphens w:val="0"/>
        <w:jc w:val="center"/>
        <w:rPr>
          <w:rFonts w:eastAsia="Times New Roman"/>
          <w:lang w:eastAsia="en-US"/>
        </w:rPr>
      </w:pPr>
    </w:p>
    <w:p w14:paraId="6AAAE5F8" w14:textId="77777777" w:rsidR="004B1999" w:rsidRPr="004B1999" w:rsidRDefault="004B1999" w:rsidP="004B1999">
      <w:pPr>
        <w:suppressAutoHyphens w:val="0"/>
        <w:jc w:val="right"/>
        <w:rPr>
          <w:rFonts w:eastAsia="Times New Roman"/>
          <w:b/>
          <w:lang w:eastAsia="en-US"/>
        </w:rPr>
      </w:pPr>
    </w:p>
    <w:p w14:paraId="3945517B"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Informācija par [</w:t>
      </w:r>
      <w:r w:rsidRPr="004B1999">
        <w:rPr>
          <w:rFonts w:eastAsia="Times New Roman"/>
          <w:b/>
          <w:i/>
          <w:lang w:eastAsia="en-US"/>
        </w:rPr>
        <w:t>SPECIĀLISTA NOSAUKUMS, VĀRDS UN UZVĀRDS</w:t>
      </w:r>
      <w:r w:rsidRPr="004B1999">
        <w:rPr>
          <w:rFonts w:eastAsia="Times New Roman"/>
          <w:b/>
          <w:lang w:eastAsia="en-US"/>
        </w:rPr>
        <w:t>] pieredzi</w:t>
      </w:r>
      <w:bookmarkEnd w:id="10"/>
    </w:p>
    <w:p w14:paraId="3353B539" w14:textId="77777777" w:rsidR="004B1999" w:rsidRPr="004B1999" w:rsidRDefault="004B1999" w:rsidP="004B1999">
      <w:pPr>
        <w:suppressAutoHyphens w:val="0"/>
        <w:jc w:val="center"/>
        <w:rPr>
          <w:rFonts w:eastAsia="Times New Roman"/>
          <w:lang w:eastAsia="en-US"/>
        </w:rPr>
      </w:pPr>
    </w:p>
    <w:p w14:paraId="2D5C27DF" w14:textId="77777777" w:rsidR="004B1999" w:rsidRPr="004B1999" w:rsidRDefault="004B1999" w:rsidP="004B1999">
      <w:pPr>
        <w:suppressAutoHyphens w:val="0"/>
        <w:jc w:val="center"/>
        <w:rPr>
          <w:rFonts w:eastAsia="Times New Roman"/>
          <w:lang w:eastAsia="en-US"/>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51"/>
        <w:gridCol w:w="2693"/>
        <w:gridCol w:w="1276"/>
        <w:gridCol w:w="1701"/>
        <w:gridCol w:w="1749"/>
        <w:gridCol w:w="1653"/>
        <w:gridCol w:w="1417"/>
        <w:gridCol w:w="1701"/>
      </w:tblGrid>
      <w:tr w:rsidR="004B1999" w:rsidRPr="004B1999" w14:paraId="47B5CD9F" w14:textId="77777777" w:rsidTr="004B1999">
        <w:trPr>
          <w:trHeight w:val="528"/>
        </w:trPr>
        <w:tc>
          <w:tcPr>
            <w:tcW w:w="675" w:type="dxa"/>
            <w:vMerge w:val="restart"/>
            <w:shd w:val="clear" w:color="auto" w:fill="auto"/>
            <w:vAlign w:val="center"/>
          </w:tcPr>
          <w:p w14:paraId="43725986"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Nr.p.k.</w:t>
            </w:r>
          </w:p>
        </w:tc>
        <w:tc>
          <w:tcPr>
            <w:tcW w:w="851" w:type="dxa"/>
            <w:vMerge w:val="restart"/>
            <w:shd w:val="clear" w:color="auto" w:fill="auto"/>
            <w:vAlign w:val="center"/>
          </w:tcPr>
          <w:p w14:paraId="14E13669"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Gads</w:t>
            </w:r>
          </w:p>
        </w:tc>
        <w:tc>
          <w:tcPr>
            <w:tcW w:w="3969" w:type="dxa"/>
            <w:gridSpan w:val="2"/>
            <w:shd w:val="clear" w:color="auto" w:fill="auto"/>
            <w:vAlign w:val="center"/>
          </w:tcPr>
          <w:p w14:paraId="1EF10D9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Objekts</w:t>
            </w:r>
          </w:p>
        </w:tc>
        <w:tc>
          <w:tcPr>
            <w:tcW w:w="1701" w:type="dxa"/>
            <w:vMerge w:val="restart"/>
            <w:shd w:val="clear" w:color="auto" w:fill="auto"/>
            <w:vAlign w:val="center"/>
          </w:tcPr>
          <w:p w14:paraId="20A45E70"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Sniegto pakalpojumu apraksts</w:t>
            </w:r>
          </w:p>
        </w:tc>
        <w:tc>
          <w:tcPr>
            <w:tcW w:w="1749" w:type="dxa"/>
            <w:vMerge w:val="restart"/>
            <w:shd w:val="clear" w:color="auto" w:fill="auto"/>
            <w:vAlign w:val="center"/>
          </w:tcPr>
          <w:p w14:paraId="5CC7A1B6"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Pasūtītāja nosaukums,</w:t>
            </w:r>
          </w:p>
          <w:p w14:paraId="7193B7B4" w14:textId="77777777" w:rsidR="004B1999" w:rsidRPr="004B1999" w:rsidRDefault="004B1999" w:rsidP="004B1999">
            <w:pPr>
              <w:suppressAutoHyphens w:val="0"/>
              <w:jc w:val="center"/>
              <w:rPr>
                <w:rFonts w:eastAsia="Times New Roman"/>
                <w:b/>
                <w:lang w:eastAsia="en-US"/>
              </w:rPr>
            </w:pPr>
            <w:r w:rsidRPr="004B1999">
              <w:rPr>
                <w:rFonts w:eastAsia="Times New Roman"/>
                <w:b/>
                <w:color w:val="000000"/>
                <w:lang w:eastAsia="en-US"/>
              </w:rPr>
              <w:t>Kontaktper-sona, kontakt-tālrunis</w:t>
            </w:r>
          </w:p>
        </w:tc>
        <w:tc>
          <w:tcPr>
            <w:tcW w:w="1653" w:type="dxa"/>
            <w:vMerge w:val="restart"/>
            <w:shd w:val="clear" w:color="auto" w:fill="auto"/>
            <w:vAlign w:val="center"/>
          </w:tcPr>
          <w:p w14:paraId="4AFB6682"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Būvprojekta akceptēšanas būvvaldē gads un mēnesis</w:t>
            </w:r>
          </w:p>
        </w:tc>
        <w:tc>
          <w:tcPr>
            <w:tcW w:w="1417" w:type="dxa"/>
            <w:vMerge w:val="restart"/>
            <w:shd w:val="clear" w:color="auto" w:fill="auto"/>
            <w:vAlign w:val="center"/>
          </w:tcPr>
          <w:p w14:paraId="29985548"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Kopējā līgumcena</w:t>
            </w:r>
          </w:p>
          <w:p w14:paraId="540C6CA5" w14:textId="77777777" w:rsidR="004B1999" w:rsidRPr="004B1999" w:rsidRDefault="004B1999" w:rsidP="004B1999">
            <w:pPr>
              <w:suppressAutoHyphens w:val="0"/>
              <w:jc w:val="center"/>
              <w:rPr>
                <w:rFonts w:eastAsia="Times New Roman"/>
                <w:b/>
                <w:i/>
                <w:color w:val="000000"/>
                <w:lang w:eastAsia="en-US"/>
              </w:rPr>
            </w:pPr>
            <w:r w:rsidRPr="004B1999">
              <w:rPr>
                <w:rFonts w:eastAsia="Times New Roman"/>
                <w:b/>
                <w:i/>
                <w:color w:val="000000"/>
                <w:lang w:eastAsia="en-US"/>
              </w:rPr>
              <w:t>(euro bez PVN)</w:t>
            </w:r>
          </w:p>
        </w:tc>
        <w:tc>
          <w:tcPr>
            <w:tcW w:w="1701" w:type="dxa"/>
            <w:vMerge w:val="restart"/>
            <w:shd w:val="clear" w:color="auto" w:fill="auto"/>
            <w:vAlign w:val="center"/>
          </w:tcPr>
          <w:p w14:paraId="7BB0C656" w14:textId="77777777" w:rsidR="004B1999" w:rsidRPr="004B1999" w:rsidRDefault="004B1999" w:rsidP="004B1999">
            <w:pPr>
              <w:suppressAutoHyphens w:val="0"/>
              <w:jc w:val="center"/>
              <w:rPr>
                <w:rFonts w:eastAsia="Times New Roman"/>
                <w:b/>
                <w:color w:val="000000"/>
                <w:lang w:eastAsia="en-US"/>
              </w:rPr>
            </w:pPr>
            <w:r w:rsidRPr="004B1999">
              <w:rPr>
                <w:rFonts w:eastAsia="Times New Roman"/>
                <w:b/>
                <w:color w:val="000000"/>
                <w:lang w:eastAsia="en-US"/>
              </w:rPr>
              <w:t>Objekta raksturojums</w:t>
            </w:r>
          </w:p>
        </w:tc>
      </w:tr>
      <w:tr w:rsidR="004B1999" w:rsidRPr="004B1999" w14:paraId="667AAD47" w14:textId="77777777" w:rsidTr="004B1999">
        <w:trPr>
          <w:trHeight w:val="1598"/>
        </w:trPr>
        <w:tc>
          <w:tcPr>
            <w:tcW w:w="675" w:type="dxa"/>
            <w:vMerge/>
            <w:shd w:val="clear" w:color="auto" w:fill="auto"/>
            <w:vAlign w:val="center"/>
          </w:tcPr>
          <w:p w14:paraId="249E3AAF" w14:textId="77777777" w:rsidR="004B1999" w:rsidRPr="004B1999" w:rsidRDefault="004B1999" w:rsidP="004B1999">
            <w:pPr>
              <w:suppressAutoHyphens w:val="0"/>
              <w:jc w:val="center"/>
              <w:rPr>
                <w:rFonts w:eastAsia="Times New Roman"/>
                <w:lang w:eastAsia="en-US"/>
              </w:rPr>
            </w:pPr>
          </w:p>
        </w:tc>
        <w:tc>
          <w:tcPr>
            <w:tcW w:w="851" w:type="dxa"/>
            <w:vMerge/>
            <w:shd w:val="clear" w:color="auto" w:fill="auto"/>
            <w:vAlign w:val="center"/>
          </w:tcPr>
          <w:p w14:paraId="653E10F5"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191D687D" w14:textId="77777777" w:rsidR="004B1999" w:rsidRPr="004B1999" w:rsidRDefault="004B1999" w:rsidP="004B1999">
            <w:pPr>
              <w:suppressAutoHyphens w:val="0"/>
              <w:jc w:val="center"/>
              <w:rPr>
                <w:rFonts w:eastAsia="Times New Roman"/>
                <w:i/>
                <w:lang w:eastAsia="en-US"/>
              </w:rPr>
            </w:pPr>
            <w:r w:rsidRPr="004B1999">
              <w:rPr>
                <w:rFonts w:eastAsia="Times New Roman"/>
                <w:i/>
                <w:lang w:eastAsia="en-US"/>
              </w:rPr>
              <w:t>Nosaukums</w:t>
            </w:r>
          </w:p>
        </w:tc>
        <w:tc>
          <w:tcPr>
            <w:tcW w:w="1276" w:type="dxa"/>
            <w:shd w:val="clear" w:color="auto" w:fill="auto"/>
            <w:vAlign w:val="center"/>
          </w:tcPr>
          <w:p w14:paraId="183E42F4" w14:textId="77777777" w:rsidR="004B1999" w:rsidRPr="004B1999" w:rsidRDefault="004B1999" w:rsidP="004B1999">
            <w:pPr>
              <w:suppressAutoHyphens w:val="0"/>
              <w:jc w:val="center"/>
              <w:rPr>
                <w:rFonts w:eastAsia="Times New Roman"/>
                <w:i/>
                <w:lang w:eastAsia="en-US"/>
              </w:rPr>
            </w:pPr>
            <w:r w:rsidRPr="004B1999">
              <w:rPr>
                <w:rFonts w:eastAsia="Times New Roman"/>
                <w:i/>
                <w:lang w:eastAsia="en-US"/>
              </w:rPr>
              <w:t>Adrese</w:t>
            </w:r>
          </w:p>
        </w:tc>
        <w:tc>
          <w:tcPr>
            <w:tcW w:w="1701" w:type="dxa"/>
            <w:vMerge/>
            <w:shd w:val="clear" w:color="auto" w:fill="auto"/>
            <w:vAlign w:val="center"/>
          </w:tcPr>
          <w:p w14:paraId="279B3F51" w14:textId="77777777" w:rsidR="004B1999" w:rsidRPr="004B1999" w:rsidRDefault="004B1999" w:rsidP="004B1999">
            <w:pPr>
              <w:suppressAutoHyphens w:val="0"/>
              <w:jc w:val="center"/>
              <w:rPr>
                <w:rFonts w:eastAsia="Times New Roman"/>
                <w:lang w:eastAsia="en-US"/>
              </w:rPr>
            </w:pPr>
          </w:p>
        </w:tc>
        <w:tc>
          <w:tcPr>
            <w:tcW w:w="1749" w:type="dxa"/>
            <w:vMerge/>
            <w:shd w:val="clear" w:color="auto" w:fill="auto"/>
          </w:tcPr>
          <w:p w14:paraId="09D8D481" w14:textId="77777777" w:rsidR="004B1999" w:rsidRPr="004B1999" w:rsidRDefault="004B1999" w:rsidP="004B1999">
            <w:pPr>
              <w:suppressAutoHyphens w:val="0"/>
              <w:jc w:val="center"/>
              <w:rPr>
                <w:rFonts w:eastAsia="Times New Roman"/>
                <w:lang w:eastAsia="en-US"/>
              </w:rPr>
            </w:pPr>
          </w:p>
        </w:tc>
        <w:tc>
          <w:tcPr>
            <w:tcW w:w="1653" w:type="dxa"/>
            <w:vMerge/>
            <w:shd w:val="clear" w:color="auto" w:fill="auto"/>
          </w:tcPr>
          <w:p w14:paraId="5E5D16AD" w14:textId="77777777" w:rsidR="004B1999" w:rsidRPr="004B1999" w:rsidRDefault="004B1999" w:rsidP="004B1999">
            <w:pPr>
              <w:suppressAutoHyphens w:val="0"/>
              <w:jc w:val="center"/>
              <w:rPr>
                <w:rFonts w:eastAsia="Times New Roman"/>
                <w:lang w:eastAsia="en-US"/>
              </w:rPr>
            </w:pPr>
          </w:p>
        </w:tc>
        <w:tc>
          <w:tcPr>
            <w:tcW w:w="1417" w:type="dxa"/>
            <w:vMerge/>
            <w:shd w:val="clear" w:color="auto" w:fill="auto"/>
          </w:tcPr>
          <w:p w14:paraId="343BE56E" w14:textId="77777777" w:rsidR="004B1999" w:rsidRPr="004B1999" w:rsidRDefault="004B1999" w:rsidP="004B1999">
            <w:pPr>
              <w:suppressAutoHyphens w:val="0"/>
              <w:jc w:val="center"/>
              <w:rPr>
                <w:rFonts w:eastAsia="Times New Roman"/>
                <w:lang w:eastAsia="en-US"/>
              </w:rPr>
            </w:pPr>
          </w:p>
        </w:tc>
        <w:tc>
          <w:tcPr>
            <w:tcW w:w="1701" w:type="dxa"/>
            <w:vMerge/>
            <w:shd w:val="clear" w:color="auto" w:fill="auto"/>
            <w:vAlign w:val="center"/>
          </w:tcPr>
          <w:p w14:paraId="78DD8D17" w14:textId="77777777" w:rsidR="004B1999" w:rsidRPr="004B1999" w:rsidRDefault="004B1999" w:rsidP="004B1999">
            <w:pPr>
              <w:suppressAutoHyphens w:val="0"/>
              <w:jc w:val="center"/>
              <w:rPr>
                <w:rFonts w:eastAsia="Times New Roman"/>
                <w:lang w:eastAsia="en-US"/>
              </w:rPr>
            </w:pPr>
          </w:p>
        </w:tc>
      </w:tr>
      <w:tr w:rsidR="004B1999" w:rsidRPr="004B1999" w14:paraId="39090B68" w14:textId="77777777" w:rsidTr="004B1999">
        <w:tc>
          <w:tcPr>
            <w:tcW w:w="675" w:type="dxa"/>
            <w:shd w:val="clear" w:color="auto" w:fill="auto"/>
            <w:vAlign w:val="center"/>
          </w:tcPr>
          <w:p w14:paraId="0B567BCD"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0FD81662"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6FDF55D6"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65ECE156"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B8D7DFA"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E26C294"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00036AAE"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1E20508E"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58BF2C08" w14:textId="77777777" w:rsidR="004B1999" w:rsidRPr="004B1999" w:rsidRDefault="004B1999" w:rsidP="004B1999">
            <w:pPr>
              <w:suppressAutoHyphens w:val="0"/>
              <w:jc w:val="center"/>
              <w:rPr>
                <w:rFonts w:eastAsia="Times New Roman"/>
                <w:lang w:eastAsia="en-US"/>
              </w:rPr>
            </w:pPr>
          </w:p>
        </w:tc>
      </w:tr>
      <w:tr w:rsidR="004B1999" w:rsidRPr="004B1999" w14:paraId="5099EC22" w14:textId="77777777" w:rsidTr="004B1999">
        <w:tc>
          <w:tcPr>
            <w:tcW w:w="675" w:type="dxa"/>
            <w:shd w:val="clear" w:color="auto" w:fill="auto"/>
            <w:vAlign w:val="center"/>
          </w:tcPr>
          <w:p w14:paraId="2B076482"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55A78CE4"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17D4F37A"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5F8D5155"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B7604B1"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99ED9D7"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2E17B0EC"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5DEB20D4"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20574FB7" w14:textId="77777777" w:rsidR="004B1999" w:rsidRPr="004B1999" w:rsidRDefault="004B1999" w:rsidP="004B1999">
            <w:pPr>
              <w:suppressAutoHyphens w:val="0"/>
              <w:jc w:val="center"/>
              <w:rPr>
                <w:rFonts w:eastAsia="Times New Roman"/>
                <w:lang w:eastAsia="en-US"/>
              </w:rPr>
            </w:pPr>
          </w:p>
        </w:tc>
      </w:tr>
      <w:tr w:rsidR="004B1999" w:rsidRPr="004B1999" w14:paraId="46D63263" w14:textId="77777777" w:rsidTr="004B1999">
        <w:tc>
          <w:tcPr>
            <w:tcW w:w="675" w:type="dxa"/>
            <w:shd w:val="clear" w:color="auto" w:fill="auto"/>
            <w:vAlign w:val="center"/>
          </w:tcPr>
          <w:p w14:paraId="3C04A739"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19900B81"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46160684"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5604C7B3"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106DFE63"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66C4E611"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2ABB0CAB"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64E1C493"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43F2E0B" w14:textId="77777777" w:rsidR="004B1999" w:rsidRPr="004B1999" w:rsidRDefault="004B1999" w:rsidP="004B1999">
            <w:pPr>
              <w:suppressAutoHyphens w:val="0"/>
              <w:jc w:val="center"/>
              <w:rPr>
                <w:rFonts w:eastAsia="Times New Roman"/>
                <w:lang w:eastAsia="en-US"/>
              </w:rPr>
            </w:pPr>
          </w:p>
        </w:tc>
      </w:tr>
      <w:tr w:rsidR="004B1999" w:rsidRPr="004B1999" w14:paraId="25726346" w14:textId="77777777" w:rsidTr="004B1999">
        <w:tc>
          <w:tcPr>
            <w:tcW w:w="675" w:type="dxa"/>
            <w:shd w:val="clear" w:color="auto" w:fill="auto"/>
            <w:vAlign w:val="center"/>
          </w:tcPr>
          <w:p w14:paraId="2257EA5D"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21C6C8EE"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62170F73"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29B8A970"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2C48EE6D"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4EFA30B"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784E8F7F"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78E3E54F"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59E0F05F" w14:textId="77777777" w:rsidR="004B1999" w:rsidRPr="004B1999" w:rsidRDefault="004B1999" w:rsidP="004B1999">
            <w:pPr>
              <w:suppressAutoHyphens w:val="0"/>
              <w:jc w:val="center"/>
              <w:rPr>
                <w:rFonts w:eastAsia="Times New Roman"/>
                <w:lang w:eastAsia="en-US"/>
              </w:rPr>
            </w:pPr>
          </w:p>
        </w:tc>
      </w:tr>
      <w:tr w:rsidR="004B1999" w:rsidRPr="004B1999" w14:paraId="6828A811" w14:textId="77777777" w:rsidTr="004B1999">
        <w:tc>
          <w:tcPr>
            <w:tcW w:w="675" w:type="dxa"/>
            <w:shd w:val="clear" w:color="auto" w:fill="auto"/>
            <w:vAlign w:val="center"/>
          </w:tcPr>
          <w:p w14:paraId="30574A73" w14:textId="77777777" w:rsidR="004B1999" w:rsidRPr="004B1999" w:rsidRDefault="004B1999" w:rsidP="004B1999">
            <w:pPr>
              <w:suppressAutoHyphens w:val="0"/>
              <w:jc w:val="center"/>
              <w:rPr>
                <w:rFonts w:eastAsia="Times New Roman"/>
                <w:lang w:eastAsia="en-US"/>
              </w:rPr>
            </w:pPr>
          </w:p>
        </w:tc>
        <w:tc>
          <w:tcPr>
            <w:tcW w:w="851" w:type="dxa"/>
            <w:shd w:val="clear" w:color="auto" w:fill="auto"/>
            <w:vAlign w:val="center"/>
          </w:tcPr>
          <w:p w14:paraId="1FCFE556" w14:textId="77777777" w:rsidR="004B1999" w:rsidRPr="004B1999" w:rsidRDefault="004B1999" w:rsidP="004B1999">
            <w:pPr>
              <w:suppressAutoHyphens w:val="0"/>
              <w:jc w:val="center"/>
              <w:rPr>
                <w:rFonts w:eastAsia="Times New Roman"/>
                <w:lang w:eastAsia="en-US"/>
              </w:rPr>
            </w:pPr>
          </w:p>
        </w:tc>
        <w:tc>
          <w:tcPr>
            <w:tcW w:w="2693" w:type="dxa"/>
            <w:shd w:val="clear" w:color="auto" w:fill="auto"/>
            <w:vAlign w:val="center"/>
          </w:tcPr>
          <w:p w14:paraId="059DD9A1" w14:textId="77777777" w:rsidR="004B1999" w:rsidRPr="004B1999" w:rsidRDefault="004B1999" w:rsidP="004B1999">
            <w:pPr>
              <w:suppressAutoHyphens w:val="0"/>
              <w:jc w:val="center"/>
              <w:rPr>
                <w:rFonts w:eastAsia="Times New Roman"/>
                <w:lang w:eastAsia="en-US"/>
              </w:rPr>
            </w:pPr>
          </w:p>
        </w:tc>
        <w:tc>
          <w:tcPr>
            <w:tcW w:w="1276" w:type="dxa"/>
            <w:shd w:val="clear" w:color="auto" w:fill="auto"/>
            <w:vAlign w:val="center"/>
          </w:tcPr>
          <w:p w14:paraId="13B2B09C"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492E1036" w14:textId="77777777" w:rsidR="004B1999" w:rsidRPr="004B1999" w:rsidRDefault="004B1999" w:rsidP="004B1999">
            <w:pPr>
              <w:suppressAutoHyphens w:val="0"/>
              <w:jc w:val="center"/>
              <w:rPr>
                <w:rFonts w:eastAsia="Times New Roman"/>
                <w:lang w:eastAsia="en-US"/>
              </w:rPr>
            </w:pPr>
          </w:p>
        </w:tc>
        <w:tc>
          <w:tcPr>
            <w:tcW w:w="1749" w:type="dxa"/>
            <w:shd w:val="clear" w:color="auto" w:fill="auto"/>
          </w:tcPr>
          <w:p w14:paraId="0730C2A9" w14:textId="77777777" w:rsidR="004B1999" w:rsidRPr="004B1999" w:rsidRDefault="004B1999" w:rsidP="004B1999">
            <w:pPr>
              <w:suppressAutoHyphens w:val="0"/>
              <w:jc w:val="center"/>
              <w:rPr>
                <w:rFonts w:eastAsia="Times New Roman"/>
                <w:lang w:eastAsia="en-US"/>
              </w:rPr>
            </w:pPr>
          </w:p>
        </w:tc>
        <w:tc>
          <w:tcPr>
            <w:tcW w:w="1653" w:type="dxa"/>
            <w:shd w:val="clear" w:color="auto" w:fill="auto"/>
          </w:tcPr>
          <w:p w14:paraId="74A8751B" w14:textId="77777777" w:rsidR="004B1999" w:rsidRPr="004B1999" w:rsidRDefault="004B1999" w:rsidP="004B1999">
            <w:pPr>
              <w:suppressAutoHyphens w:val="0"/>
              <w:jc w:val="center"/>
              <w:rPr>
                <w:rFonts w:eastAsia="Times New Roman"/>
                <w:lang w:eastAsia="en-US"/>
              </w:rPr>
            </w:pPr>
          </w:p>
        </w:tc>
        <w:tc>
          <w:tcPr>
            <w:tcW w:w="1417" w:type="dxa"/>
            <w:shd w:val="clear" w:color="auto" w:fill="auto"/>
          </w:tcPr>
          <w:p w14:paraId="7DA170FC" w14:textId="77777777" w:rsidR="004B1999" w:rsidRPr="004B1999" w:rsidRDefault="004B1999" w:rsidP="004B1999">
            <w:pPr>
              <w:suppressAutoHyphens w:val="0"/>
              <w:jc w:val="center"/>
              <w:rPr>
                <w:rFonts w:eastAsia="Times New Roman"/>
                <w:lang w:eastAsia="en-US"/>
              </w:rPr>
            </w:pPr>
          </w:p>
        </w:tc>
        <w:tc>
          <w:tcPr>
            <w:tcW w:w="1701" w:type="dxa"/>
            <w:shd w:val="clear" w:color="auto" w:fill="auto"/>
            <w:vAlign w:val="center"/>
          </w:tcPr>
          <w:p w14:paraId="35786E35" w14:textId="77777777" w:rsidR="004B1999" w:rsidRPr="004B1999" w:rsidRDefault="004B1999" w:rsidP="004B1999">
            <w:pPr>
              <w:suppressAutoHyphens w:val="0"/>
              <w:jc w:val="center"/>
              <w:rPr>
                <w:rFonts w:eastAsia="Times New Roman"/>
                <w:lang w:eastAsia="en-US"/>
              </w:rPr>
            </w:pPr>
          </w:p>
        </w:tc>
      </w:tr>
    </w:tbl>
    <w:p w14:paraId="7AC47295" w14:textId="77777777" w:rsidR="004B1999" w:rsidRPr="004B1999" w:rsidRDefault="004B1999" w:rsidP="004B1999">
      <w:pPr>
        <w:suppressAutoHyphens w:val="0"/>
        <w:jc w:val="left"/>
        <w:rPr>
          <w:rFonts w:eastAsia="Times New Roman"/>
          <w:lang w:eastAsia="en-US"/>
        </w:rPr>
      </w:pPr>
    </w:p>
    <w:p w14:paraId="5D6CB93C" w14:textId="3005CA54" w:rsidR="004B1999" w:rsidRPr="004B1999" w:rsidRDefault="004B1999" w:rsidP="004B1999">
      <w:pPr>
        <w:suppressAutoHyphens w:val="0"/>
        <w:rPr>
          <w:rFonts w:eastAsia="Times New Roman"/>
          <w:bCs/>
          <w:lang w:eastAsia="en-US"/>
        </w:rPr>
      </w:pPr>
      <w:r w:rsidRPr="004B1999">
        <w:rPr>
          <w:rFonts w:eastAsia="Times New Roman"/>
          <w:lang w:eastAsia="en-US"/>
        </w:rPr>
        <w:t>Ar šo es &lt;Vārds, uzvārds&gt; apliecinu, ka augstākminētais patiesi atspoguļo manu pieredzi, kā arī nepastāv šķēršļi kādēļ es nevarētu piedalīties iepirkuma „</w:t>
      </w:r>
      <w:r w:rsidRPr="004B1999">
        <w:rPr>
          <w:rFonts w:eastAsia="Times New Roman"/>
          <w:bCs/>
          <w:iCs/>
          <w:lang w:eastAsia="en-US"/>
        </w:rPr>
        <w:t>________________________________________</w:t>
      </w:r>
      <w:r w:rsidRPr="004B1999">
        <w:rPr>
          <w:rFonts w:eastAsia="Times New Roman"/>
          <w:lang w:eastAsia="en-US"/>
        </w:rPr>
        <w:t>”</w:t>
      </w:r>
      <w:r w:rsidRPr="004B1999">
        <w:rPr>
          <w:rFonts w:eastAsia="Times New Roman"/>
          <w:bCs/>
          <w:lang w:eastAsia="en-US"/>
        </w:rPr>
        <w:t xml:space="preserve"> (Identifikācijas Nr. </w:t>
      </w:r>
      <w:r w:rsidR="002A593A">
        <w:rPr>
          <w:rFonts w:eastAsia="Times New Roman"/>
          <w:bCs/>
          <w:lang w:eastAsia="en-US"/>
        </w:rPr>
        <w:t>ĀND 2018/47</w:t>
      </w:r>
      <w:r w:rsidRPr="004B1999">
        <w:rPr>
          <w:rFonts w:eastAsia="Times New Roman"/>
          <w:bCs/>
          <w:lang w:eastAsia="en-US"/>
        </w:rPr>
        <w:t>)</w:t>
      </w:r>
      <w:r w:rsidRPr="004B1999">
        <w:rPr>
          <w:rFonts w:eastAsia="Times New Roman"/>
          <w:lang w:eastAsia="en-US"/>
        </w:rPr>
        <w:t>, veicot &lt;šādus darbus&gt;, gadījumā, ja pretendentam tiek piešķirtas tiesības slēgt iepirkuma līgumu un iepirkuma līgums tiek noslēgts.</w:t>
      </w:r>
    </w:p>
    <w:p w14:paraId="2F0B1D6C" w14:textId="77777777" w:rsidR="004B1999" w:rsidRPr="004B1999" w:rsidRDefault="004B1999" w:rsidP="004B1999">
      <w:pPr>
        <w:suppressAutoHyphens w:val="0"/>
        <w:jc w:val="left"/>
        <w:rPr>
          <w:rFonts w:eastAsia="Times New Roman"/>
          <w:lang w:eastAsia="en-US"/>
        </w:rPr>
      </w:pPr>
    </w:p>
    <w:p w14:paraId="58747DEB" w14:textId="77777777" w:rsidR="004B1999" w:rsidRPr="004B1999" w:rsidRDefault="004B1999" w:rsidP="004B1999">
      <w:pPr>
        <w:suppressAutoHyphens w:val="0"/>
        <w:jc w:val="left"/>
        <w:rPr>
          <w:rFonts w:eastAsia="Times New Roman"/>
          <w:bCs/>
          <w:lang w:eastAsia="en-US"/>
        </w:rPr>
      </w:pPr>
    </w:p>
    <w:p w14:paraId="080F775E" w14:textId="77777777" w:rsidR="004B1999" w:rsidRPr="004B1999" w:rsidRDefault="004B1999" w:rsidP="004B1999">
      <w:pPr>
        <w:suppressAutoHyphens w:val="0"/>
        <w:jc w:val="left"/>
        <w:rPr>
          <w:rFonts w:eastAsia="Times New Roman"/>
          <w:b/>
          <w:lang w:eastAsia="en-US"/>
        </w:rPr>
      </w:pPr>
    </w:p>
    <w:p w14:paraId="54630034" w14:textId="77777777" w:rsidR="004B1999" w:rsidRPr="004B1999" w:rsidRDefault="004B1999" w:rsidP="004B1999">
      <w:pPr>
        <w:suppressAutoHyphens w:val="0"/>
        <w:jc w:val="right"/>
        <w:rPr>
          <w:rFonts w:eastAsia="Times New Roman"/>
          <w:b/>
          <w:lang w:eastAsia="en-US"/>
        </w:rPr>
        <w:sectPr w:rsidR="004B1999" w:rsidRPr="004B1999" w:rsidSect="004B1999">
          <w:pgSz w:w="16838" w:h="11906" w:orient="landscape"/>
          <w:pgMar w:top="1588" w:right="851" w:bottom="964" w:left="2126" w:header="709" w:footer="709" w:gutter="0"/>
          <w:cols w:space="708"/>
          <w:docGrid w:linePitch="360"/>
        </w:sectPr>
      </w:pPr>
    </w:p>
    <w:p w14:paraId="622158E7" w14:textId="6CEEFE48"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5</w:t>
      </w:r>
      <w:r w:rsidRPr="002A593A">
        <w:rPr>
          <w:rFonts w:ascii="Times New Roman" w:hAnsi="Times New Roman"/>
        </w:rPr>
        <w:t xml:space="preserve">. pielikums </w:t>
      </w:r>
    </w:p>
    <w:p w14:paraId="345C772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5A54CA58"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38FB924B"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2628256F" w14:textId="77777777" w:rsidR="004B1999" w:rsidRPr="004B1999" w:rsidRDefault="004B1999" w:rsidP="004B1999">
      <w:pPr>
        <w:suppressAutoHyphens w:val="0"/>
        <w:jc w:val="center"/>
        <w:rPr>
          <w:rFonts w:eastAsia="Times New Roman"/>
          <w:lang w:eastAsia="en-US"/>
        </w:rPr>
      </w:pPr>
    </w:p>
    <w:p w14:paraId="6D30D329" w14:textId="77777777" w:rsidR="004B1999" w:rsidRPr="004B1999" w:rsidRDefault="004B1999" w:rsidP="004B1999">
      <w:pPr>
        <w:suppressAutoHyphens w:val="0"/>
        <w:jc w:val="right"/>
        <w:rPr>
          <w:rFonts w:eastAsia="Times New Roman"/>
          <w:b/>
          <w:lang w:eastAsia="en-US"/>
        </w:rPr>
      </w:pPr>
    </w:p>
    <w:p w14:paraId="0521C2CF" w14:textId="77777777" w:rsidR="004B1999" w:rsidRPr="004B1999" w:rsidRDefault="004B1999" w:rsidP="004B1999">
      <w:pPr>
        <w:suppressAutoHyphens w:val="0"/>
        <w:jc w:val="right"/>
        <w:rPr>
          <w:rFonts w:eastAsia="Times New Roman"/>
          <w:b/>
          <w:lang w:eastAsia="en-US"/>
        </w:rPr>
      </w:pPr>
    </w:p>
    <w:p w14:paraId="7B3B3CDD" w14:textId="77777777" w:rsidR="004B1999" w:rsidRPr="004B1999" w:rsidRDefault="004B1999" w:rsidP="004B1999">
      <w:pPr>
        <w:suppressAutoHyphens w:val="0"/>
        <w:jc w:val="center"/>
        <w:rPr>
          <w:rFonts w:eastAsia="Times New Roman"/>
          <w:b/>
          <w:lang w:eastAsia="en-US"/>
        </w:rPr>
      </w:pPr>
      <w:bookmarkStart w:id="11" w:name="_Hlk511044871"/>
      <w:r w:rsidRPr="004B1999">
        <w:rPr>
          <w:rFonts w:eastAsia="Times New Roman"/>
          <w:b/>
          <w:lang w:eastAsia="en-US"/>
        </w:rPr>
        <w:t>Speciālista</w:t>
      </w:r>
    </w:p>
    <w:p w14:paraId="2A9AD6EF"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APLIECINĀJUMS</w:t>
      </w:r>
    </w:p>
    <w:bookmarkEnd w:id="11"/>
    <w:p w14:paraId="113450FD" w14:textId="77777777" w:rsidR="004B1999" w:rsidRPr="004B1999" w:rsidRDefault="004B1999" w:rsidP="004B1999">
      <w:pPr>
        <w:suppressAutoHyphens w:val="0"/>
        <w:spacing w:line="360" w:lineRule="auto"/>
        <w:rPr>
          <w:rFonts w:eastAsia="Times New Roman"/>
          <w:lang w:eastAsia="en-US"/>
        </w:rPr>
      </w:pPr>
    </w:p>
    <w:p w14:paraId="1F13BC4D" w14:textId="17F49AF8" w:rsidR="004B1999" w:rsidRPr="004B1999" w:rsidRDefault="004B1999" w:rsidP="004B1999">
      <w:pPr>
        <w:tabs>
          <w:tab w:val="left" w:pos="900"/>
          <w:tab w:val="left" w:pos="1080"/>
          <w:tab w:val="left" w:pos="3119"/>
        </w:tabs>
        <w:suppressAutoHyphens w:val="0"/>
        <w:spacing w:before="120" w:after="120"/>
        <w:rPr>
          <w:rFonts w:eastAsia="Times New Roman"/>
          <w:lang w:eastAsia="en-US"/>
        </w:rPr>
      </w:pPr>
      <w:r w:rsidRPr="004B1999">
        <w:rPr>
          <w:rFonts w:eastAsia="Times New Roman"/>
          <w:lang w:eastAsia="en-US"/>
        </w:rPr>
        <w:t>Ar šo es, &lt;</w:t>
      </w:r>
      <w:r w:rsidRPr="004B1999">
        <w:rPr>
          <w:rFonts w:eastAsia="Times New Roman"/>
          <w:i/>
          <w:lang w:eastAsia="en-US"/>
        </w:rPr>
        <w:t>vārds, uzvārds&gt;,</w:t>
      </w:r>
      <w:r w:rsidRPr="004B1999">
        <w:rPr>
          <w:rFonts w:eastAsia="Times New Roman"/>
          <w:lang w:eastAsia="en-US"/>
        </w:rPr>
        <w:t xml:space="preserve"> apņemos saskaņā ar </w:t>
      </w:r>
      <w:r w:rsidRPr="004B1999">
        <w:rPr>
          <w:rFonts w:eastAsia="Times New Roman"/>
          <w:i/>
          <w:iCs/>
          <w:u w:val="single"/>
          <w:lang w:eastAsia="en-US"/>
        </w:rPr>
        <w:t>&lt;pretendenta nosaukums, reģistrācijas numurs un adrese&gt;</w:t>
      </w:r>
      <w:r w:rsidRPr="004B1999">
        <w:rPr>
          <w:rFonts w:eastAsia="Times New Roman"/>
          <w:lang w:eastAsia="en-US"/>
        </w:rPr>
        <w:t xml:space="preserve"> piedāvājumu pasūtītāja izsludinātajam iepirkumam „</w:t>
      </w:r>
      <w:r w:rsidRPr="004B1999">
        <w:rPr>
          <w:rFonts w:eastAsia="Times New Roman"/>
          <w:bCs/>
          <w:iCs/>
          <w:lang w:eastAsia="en-US"/>
        </w:rPr>
        <w:t>_________________________________</w:t>
      </w:r>
      <w:r w:rsidRPr="004B1999">
        <w:rPr>
          <w:rFonts w:eastAsia="Times New Roman"/>
          <w:lang w:eastAsia="en-US"/>
        </w:rPr>
        <w:t>”</w:t>
      </w:r>
      <w:r w:rsidRPr="004B1999">
        <w:rPr>
          <w:rFonts w:eastAsia="Times New Roman"/>
          <w:bCs/>
          <w:lang w:eastAsia="en-US"/>
        </w:rPr>
        <w:t xml:space="preserve"> (Identifikācijas Nr. </w:t>
      </w:r>
      <w:r w:rsidR="002A593A">
        <w:rPr>
          <w:rFonts w:eastAsia="Times New Roman"/>
          <w:bCs/>
          <w:lang w:eastAsia="en-US"/>
        </w:rPr>
        <w:t>ĀND 2018/47</w:t>
      </w:r>
      <w:r w:rsidRPr="004B1999">
        <w:rPr>
          <w:rFonts w:eastAsia="Times New Roman"/>
          <w:bCs/>
          <w:lang w:eastAsia="en-US"/>
        </w:rPr>
        <w:t xml:space="preserve">) </w:t>
      </w:r>
      <w:r w:rsidRPr="004B1999">
        <w:rPr>
          <w:rFonts w:eastAsia="Times New Roman"/>
          <w:lang w:eastAsia="en-US"/>
        </w:rPr>
        <w:t xml:space="preserve">kā </w:t>
      </w:r>
      <w:r w:rsidRPr="004B1999">
        <w:rPr>
          <w:rFonts w:eastAsia="Times New Roman"/>
          <w:i/>
          <w:iCs/>
          <w:u w:val="single"/>
          <w:lang w:eastAsia="en-US"/>
        </w:rPr>
        <w:t>&lt;speciālista specialitāte&gt;</w:t>
      </w:r>
      <w:r w:rsidRPr="004B1999">
        <w:rPr>
          <w:rFonts w:eastAsia="Times New Roman"/>
          <w:lang w:eastAsia="en-US"/>
        </w:rPr>
        <w:t xml:space="preserve"> veikt </w:t>
      </w:r>
      <w:r w:rsidRPr="004B1999">
        <w:rPr>
          <w:rFonts w:eastAsia="Times New Roman"/>
          <w:i/>
          <w:iCs/>
          <w:u w:val="single"/>
          <w:lang w:eastAsia="en-US"/>
        </w:rPr>
        <w:t>&lt;speciālista izpildāmo darbu apraksts&gt;</w:t>
      </w:r>
      <w:r w:rsidRPr="004B1999">
        <w:rPr>
          <w:rFonts w:eastAsia="Times New Roman"/>
          <w:lang w:eastAsia="en-US"/>
        </w:rPr>
        <w:t xml:space="preserve">, gadījumā, ja pretendentam tiek piešķirtas tiesības slēgt iepirkuma līgumu un iepirkuma līgums tiek noslēgts. </w:t>
      </w:r>
    </w:p>
    <w:p w14:paraId="532B86E6" w14:textId="77777777" w:rsidR="004B1999" w:rsidRPr="004B1999" w:rsidRDefault="004B1999" w:rsidP="004B1999">
      <w:pPr>
        <w:suppressAutoHyphens w:val="0"/>
        <w:spacing w:before="120" w:after="120" w:line="360" w:lineRule="auto"/>
        <w:rPr>
          <w:rFonts w:eastAsia="Times New Roman"/>
          <w:lang w:eastAsia="en-US"/>
        </w:rPr>
      </w:pPr>
    </w:p>
    <w:p w14:paraId="47E316D9" w14:textId="77777777" w:rsidR="004B1999" w:rsidRPr="004B1999" w:rsidRDefault="004B1999" w:rsidP="004B1999">
      <w:pPr>
        <w:suppressAutoHyphens w:val="0"/>
        <w:spacing w:before="120" w:after="120" w:line="360" w:lineRule="auto"/>
        <w:ind w:firstLine="567"/>
        <w:rPr>
          <w:rFonts w:eastAsia="Times New Roman"/>
          <w:lang w:eastAsia="en-US"/>
        </w:rPr>
      </w:pPr>
    </w:p>
    <w:p w14:paraId="6DF04EE2" w14:textId="77777777" w:rsidR="004B1999" w:rsidRPr="004B1999" w:rsidRDefault="004B1999" w:rsidP="004B1999">
      <w:pPr>
        <w:suppressAutoHyphens w:val="0"/>
        <w:spacing w:before="120" w:after="120"/>
        <w:jc w:val="left"/>
        <w:rPr>
          <w:rFonts w:eastAsia="Times New Roman"/>
          <w:lang w:eastAsia="en-US"/>
        </w:rPr>
      </w:pPr>
      <w:r w:rsidRPr="004B1999">
        <w:rPr>
          <w:rFonts w:eastAsia="Times New Roman"/>
          <w:lang w:eastAsia="en-US"/>
        </w:rPr>
        <w:t xml:space="preserve">(Sertificētā speciālista paraksta atšifrējums)                                                                         </w:t>
      </w:r>
      <w:r w:rsidRPr="004B1999">
        <w:rPr>
          <w:rFonts w:eastAsia="Times New Roman"/>
          <w:lang w:eastAsia="en-US"/>
        </w:rPr>
        <w:tab/>
        <w:t xml:space="preserve">       (paraksts)</w:t>
      </w:r>
    </w:p>
    <w:p w14:paraId="370F1BF4" w14:textId="77777777" w:rsidR="004B1999" w:rsidRPr="004B1999" w:rsidRDefault="004B1999" w:rsidP="004B1999">
      <w:pPr>
        <w:suppressAutoHyphens w:val="0"/>
        <w:spacing w:before="120" w:after="120"/>
        <w:jc w:val="left"/>
        <w:rPr>
          <w:rFonts w:eastAsia="Times New Roman"/>
          <w:lang w:eastAsia="en-US"/>
        </w:rPr>
      </w:pPr>
    </w:p>
    <w:p w14:paraId="59B03030" w14:textId="77777777" w:rsidR="004B1999" w:rsidRPr="004B1999" w:rsidRDefault="004B1999" w:rsidP="004B1999">
      <w:pPr>
        <w:suppressAutoHyphens w:val="0"/>
        <w:jc w:val="left"/>
        <w:rPr>
          <w:rFonts w:eastAsia="Times New Roman"/>
          <w:lang w:eastAsia="en-US"/>
        </w:rPr>
      </w:pPr>
    </w:p>
    <w:p w14:paraId="57358564" w14:textId="77777777" w:rsidR="004B1999" w:rsidRPr="004B1999" w:rsidRDefault="004B1999" w:rsidP="004B1999">
      <w:pPr>
        <w:suppressAutoHyphens w:val="0"/>
        <w:jc w:val="left"/>
        <w:rPr>
          <w:rFonts w:eastAsia="Times New Roman"/>
          <w:lang w:eastAsia="en-US"/>
        </w:rPr>
      </w:pPr>
      <w:r w:rsidRPr="004B1999">
        <w:rPr>
          <w:rFonts w:eastAsia="Times New Roman"/>
          <w:lang w:eastAsia="en-US"/>
        </w:rPr>
        <w:br w:type="page"/>
      </w:r>
    </w:p>
    <w:p w14:paraId="3B4B3302" w14:textId="77777777" w:rsidR="004B1999" w:rsidRPr="004B1999" w:rsidRDefault="004B1999" w:rsidP="004B1999">
      <w:pPr>
        <w:suppressAutoHyphens w:val="0"/>
        <w:jc w:val="right"/>
        <w:rPr>
          <w:rFonts w:eastAsia="Times New Roman"/>
          <w:b/>
          <w:lang w:eastAsia="en-US"/>
        </w:rPr>
        <w:sectPr w:rsidR="004B1999" w:rsidRPr="004B1999" w:rsidSect="004B1999">
          <w:pgSz w:w="11906" w:h="16838"/>
          <w:pgMar w:top="851" w:right="964" w:bottom="2126" w:left="1588" w:header="709" w:footer="709" w:gutter="0"/>
          <w:cols w:space="708"/>
          <w:docGrid w:linePitch="360"/>
        </w:sectPr>
      </w:pPr>
    </w:p>
    <w:p w14:paraId="2A35E39D" w14:textId="279E0BB7"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6</w:t>
      </w:r>
      <w:r w:rsidRPr="002A593A">
        <w:rPr>
          <w:rFonts w:ascii="Times New Roman" w:hAnsi="Times New Roman"/>
        </w:rPr>
        <w:t xml:space="preserve">. pielikums </w:t>
      </w:r>
    </w:p>
    <w:p w14:paraId="7069DA58"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27EA59C8"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5F968241"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2C0FD6C6" w14:textId="77777777" w:rsidR="004B1999" w:rsidRPr="004B1999" w:rsidRDefault="004B1999" w:rsidP="004B1999">
      <w:pPr>
        <w:suppressAutoHyphens w:val="0"/>
        <w:jc w:val="center"/>
        <w:rPr>
          <w:rFonts w:eastAsia="Times New Roman"/>
          <w:lang w:eastAsia="en-US"/>
        </w:rPr>
      </w:pPr>
    </w:p>
    <w:p w14:paraId="76AF37A1" w14:textId="77777777" w:rsidR="004B1999" w:rsidRPr="004B1999" w:rsidRDefault="004B1999" w:rsidP="004B1999">
      <w:pPr>
        <w:suppressAutoHyphens w:val="0"/>
        <w:jc w:val="right"/>
        <w:rPr>
          <w:rFonts w:eastAsia="Times New Roman"/>
          <w:b/>
          <w:lang w:eastAsia="en-US"/>
        </w:rPr>
      </w:pPr>
    </w:p>
    <w:p w14:paraId="3AF60331" w14:textId="77777777" w:rsidR="004B1999" w:rsidRPr="004B1999" w:rsidRDefault="004B1999" w:rsidP="004B1999">
      <w:pPr>
        <w:suppressAutoHyphens w:val="0"/>
        <w:jc w:val="right"/>
        <w:rPr>
          <w:rFonts w:eastAsia="Times New Roman"/>
          <w:b/>
          <w:lang w:eastAsia="en-US"/>
        </w:rPr>
      </w:pPr>
    </w:p>
    <w:p w14:paraId="0AE53144"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IZZIŅA PAR APAKŠUZŅĒMĒJIEM</w:t>
      </w:r>
    </w:p>
    <w:p w14:paraId="159FB59A" w14:textId="77777777" w:rsidR="004B1999" w:rsidRPr="004B1999" w:rsidRDefault="004B1999" w:rsidP="004B1999">
      <w:pPr>
        <w:suppressAutoHyphens w:val="0"/>
        <w:jc w:val="center"/>
        <w:rPr>
          <w:rFonts w:eastAsia="Times New Roman"/>
          <w:b/>
          <w:lang w:eastAsia="en-US"/>
        </w:rPr>
      </w:pPr>
    </w:p>
    <w:p w14:paraId="2B069BC1" w14:textId="77777777" w:rsidR="004B1999" w:rsidRPr="004B1999" w:rsidRDefault="004B1999" w:rsidP="004B1999">
      <w:pPr>
        <w:suppressAutoHyphens w:val="0"/>
        <w:jc w:val="center"/>
        <w:rPr>
          <w:rFonts w:eastAsia="Times New Roman"/>
          <w:b/>
          <w:lang w:eastAsia="en-US"/>
        </w:rPr>
      </w:pPr>
    </w:p>
    <w:p w14:paraId="3792078A" w14:textId="56F29E56" w:rsidR="004B1999" w:rsidRPr="004B1999" w:rsidRDefault="004B1999" w:rsidP="004B1999">
      <w:pPr>
        <w:suppressAutoHyphens w:val="0"/>
        <w:spacing w:before="120" w:after="120"/>
        <w:ind w:right="21" w:firstLine="539"/>
        <w:rPr>
          <w:rFonts w:eastAsia="Times New Roman"/>
          <w:lang w:eastAsia="en-US"/>
        </w:rPr>
      </w:pPr>
      <w:r w:rsidRPr="004B1999">
        <w:rPr>
          <w:rFonts w:eastAsia="Times New Roman"/>
          <w:lang w:eastAsia="en-US"/>
        </w:rPr>
        <w:t>Ar šo [</w:t>
      </w:r>
      <w:r w:rsidRPr="004B1999">
        <w:rPr>
          <w:rFonts w:eastAsia="Times New Roman"/>
          <w:i/>
          <w:lang w:eastAsia="en-US"/>
        </w:rPr>
        <w:t>pretendenta nosaukums, reģistrācijas numurs un juridiskā adrese</w:t>
      </w:r>
      <w:r w:rsidRPr="004B1999">
        <w:rPr>
          <w:rFonts w:eastAsia="Times New Roman"/>
          <w:lang w:eastAsia="en-US"/>
        </w:rPr>
        <w:t>] apliecina, ka Ādažu novada domes izsludinātā iepirkuma „</w:t>
      </w:r>
      <w:r w:rsidRPr="004B1999">
        <w:rPr>
          <w:rFonts w:eastAsia="Times New Roman"/>
          <w:bCs/>
          <w:iCs/>
          <w:lang w:eastAsia="en-US"/>
        </w:rPr>
        <w:t>_______________________</w:t>
      </w:r>
      <w:r w:rsidRPr="004B1999">
        <w:rPr>
          <w:rFonts w:eastAsia="Times New Roman"/>
          <w:lang w:eastAsia="en-US"/>
        </w:rPr>
        <w:t>”</w:t>
      </w:r>
      <w:r w:rsidRPr="004B1999">
        <w:rPr>
          <w:rFonts w:eastAsia="Times New Roman"/>
          <w:bCs/>
          <w:lang w:eastAsia="en-US"/>
        </w:rPr>
        <w:t xml:space="preserve"> (Identifikācijas Nr. </w:t>
      </w:r>
      <w:r w:rsidR="002A593A">
        <w:rPr>
          <w:rFonts w:eastAsia="Times New Roman"/>
          <w:bCs/>
          <w:lang w:eastAsia="en-US"/>
        </w:rPr>
        <w:t>ĀND 2018/47</w:t>
      </w:r>
      <w:r w:rsidRPr="004B1999">
        <w:rPr>
          <w:rFonts w:eastAsia="Times New Roman"/>
          <w:bCs/>
          <w:lang w:eastAsia="en-US"/>
        </w:rPr>
        <w:t>) ietvaros veicamo</w:t>
      </w:r>
      <w:r w:rsidRPr="004B1999">
        <w:rPr>
          <w:rFonts w:eastAsia="Times New Roman"/>
          <w:lang w:eastAsia="en-US"/>
        </w:rPr>
        <w:t xml:space="preserve"> pakalpojumu izpildes laikā pretendenta paša resursiem veicamo pakalpojumu apjoms sastāda ___ % no kopējā apjoma, apakšuzņēmējiem nododamo pakalpojumu apjoms sastāda ___ % no kopējā apjoma.</w:t>
      </w:r>
    </w:p>
    <w:p w14:paraId="78381D75" w14:textId="77777777" w:rsidR="004B1999" w:rsidRPr="004B1999" w:rsidRDefault="004B1999" w:rsidP="004B1999">
      <w:pPr>
        <w:suppressAutoHyphens w:val="0"/>
        <w:spacing w:before="120" w:after="120"/>
        <w:ind w:right="304" w:firstLine="567"/>
        <w:rPr>
          <w:rFonts w:eastAsia="Times New Roman"/>
          <w:lang w:eastAsia="en-US"/>
        </w:rPr>
      </w:pPr>
    </w:p>
    <w:p w14:paraId="1BCF1A07" w14:textId="77777777" w:rsidR="004B1999" w:rsidRPr="004B1999" w:rsidRDefault="004B1999" w:rsidP="004B1999">
      <w:pPr>
        <w:suppressAutoHyphens w:val="0"/>
        <w:spacing w:line="360" w:lineRule="auto"/>
        <w:ind w:right="304"/>
        <w:rPr>
          <w:rFonts w:eastAsia="Times New Roman"/>
          <w:b/>
          <w:u w:val="single"/>
          <w:lang w:eastAsia="en-US"/>
        </w:rPr>
      </w:pPr>
      <w:r w:rsidRPr="004B1999">
        <w:rPr>
          <w:rFonts w:eastAsia="Times New Roman"/>
          <w:b/>
          <w:u w:val="single"/>
          <w:lang w:eastAsia="en-US"/>
        </w:rPr>
        <w:t>Pieaicinātie apakšuzņēmēji:</w:t>
      </w:r>
    </w:p>
    <w:p w14:paraId="73263038" w14:textId="77777777" w:rsidR="004B1999" w:rsidRPr="004B1999" w:rsidRDefault="004B1999" w:rsidP="004B1999">
      <w:pPr>
        <w:suppressAutoHyphens w:val="0"/>
        <w:spacing w:line="360" w:lineRule="auto"/>
        <w:ind w:right="304"/>
        <w:rPr>
          <w:rFonts w:eastAsia="Times New Roman"/>
          <w:u w:val="single"/>
          <w:lang w:eastAsia="en-US"/>
        </w:rPr>
      </w:pPr>
    </w:p>
    <w:p w14:paraId="1B14BE98"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1. ________________ veiks  ____________________ , kas sastāda  ___ % (finansiālā vērtība) no kopējās līguma vērtības;</w:t>
      </w:r>
    </w:p>
    <w:p w14:paraId="05E09694"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 xml:space="preserve">     (apakšuzņēmēja nosaukums)            (darbu veids- nododamā līguma daļa)</w:t>
      </w:r>
    </w:p>
    <w:p w14:paraId="13FD5893" w14:textId="77777777" w:rsidR="004B1999" w:rsidRPr="004B1999" w:rsidRDefault="004B1999" w:rsidP="004B1999">
      <w:pPr>
        <w:suppressAutoHyphens w:val="0"/>
        <w:spacing w:line="360" w:lineRule="auto"/>
        <w:ind w:right="21"/>
        <w:rPr>
          <w:rFonts w:eastAsia="Times New Roman"/>
          <w:u w:val="single"/>
          <w:lang w:eastAsia="en-US"/>
        </w:rPr>
      </w:pPr>
    </w:p>
    <w:p w14:paraId="793BCAB4"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2. ________________  veiks  ____________________ , kas sastāda  ___ % (finansiālā vērtība) no kopējās līguma vērtības;</w:t>
      </w:r>
    </w:p>
    <w:p w14:paraId="05DC4A4A" w14:textId="77777777" w:rsidR="004B1999" w:rsidRPr="004B1999" w:rsidRDefault="004B1999" w:rsidP="004B1999">
      <w:pPr>
        <w:suppressAutoHyphens w:val="0"/>
        <w:spacing w:line="360" w:lineRule="auto"/>
        <w:ind w:right="21"/>
        <w:rPr>
          <w:rFonts w:eastAsia="Times New Roman"/>
          <w:lang w:eastAsia="en-US"/>
        </w:rPr>
      </w:pPr>
      <w:r w:rsidRPr="004B1999">
        <w:rPr>
          <w:rFonts w:eastAsia="Times New Roman"/>
          <w:lang w:eastAsia="en-US"/>
        </w:rPr>
        <w:t xml:space="preserve">     (apakšuzņēmēja nosaukums)             (darbu veids- nododamā līguma daļa)</w:t>
      </w:r>
    </w:p>
    <w:p w14:paraId="6F1AA5C3" w14:textId="77777777" w:rsidR="004B1999" w:rsidRPr="004B1999" w:rsidRDefault="004B1999" w:rsidP="004B1999">
      <w:pPr>
        <w:suppressAutoHyphens w:val="0"/>
        <w:spacing w:line="360" w:lineRule="auto"/>
        <w:ind w:right="304"/>
        <w:rPr>
          <w:rFonts w:eastAsia="Times New Roman"/>
          <w:u w:val="single"/>
          <w:lang w:eastAsia="en-US"/>
        </w:rPr>
      </w:pPr>
    </w:p>
    <w:p w14:paraId="6C562279" w14:textId="77777777" w:rsidR="004B1999" w:rsidRPr="004B1999" w:rsidRDefault="004B1999" w:rsidP="004B1999">
      <w:pPr>
        <w:suppressAutoHyphens w:val="0"/>
        <w:spacing w:line="360" w:lineRule="auto"/>
        <w:ind w:right="304"/>
        <w:rPr>
          <w:rFonts w:eastAsia="Times New Roman"/>
          <w:lang w:eastAsia="en-US"/>
        </w:rPr>
      </w:pPr>
      <w:r w:rsidRPr="004B1999">
        <w:rPr>
          <w:rFonts w:eastAsia="Times New Roman"/>
          <w:lang w:eastAsia="en-US"/>
        </w:rPr>
        <w:t>3. …</w:t>
      </w:r>
    </w:p>
    <w:p w14:paraId="3F7566E1" w14:textId="77777777" w:rsidR="004B1999" w:rsidRPr="004B1999" w:rsidRDefault="004B1999" w:rsidP="004B1999">
      <w:pPr>
        <w:suppressAutoHyphens w:val="0"/>
        <w:spacing w:line="360" w:lineRule="auto"/>
        <w:ind w:right="304"/>
        <w:rPr>
          <w:rFonts w:eastAsia="Times New Roman"/>
          <w:lang w:eastAsia="en-US"/>
        </w:rPr>
      </w:pPr>
    </w:p>
    <w:p w14:paraId="15F8A75F" w14:textId="77777777" w:rsidR="004B1999" w:rsidRPr="004B1999" w:rsidRDefault="004B1999" w:rsidP="004B1999">
      <w:pPr>
        <w:suppressAutoHyphens w:val="0"/>
        <w:ind w:right="304"/>
        <w:rPr>
          <w:rFonts w:eastAsia="Times New Roman"/>
          <w:lang w:eastAsia="en-US"/>
        </w:rPr>
      </w:pPr>
    </w:p>
    <w:p w14:paraId="7F39B4FC" w14:textId="77777777" w:rsidR="004B1999" w:rsidRPr="004B1999" w:rsidRDefault="004B1999" w:rsidP="004B1999">
      <w:pPr>
        <w:suppressAutoHyphens w:val="0"/>
        <w:ind w:right="304"/>
        <w:rPr>
          <w:rFonts w:eastAsia="Times New Roman"/>
          <w:lang w:eastAsia="en-US"/>
        </w:rPr>
      </w:pPr>
    </w:p>
    <w:p w14:paraId="63E120B4" w14:textId="77777777" w:rsidR="004B1999" w:rsidRPr="004B1999" w:rsidRDefault="004B1999" w:rsidP="004B1999">
      <w:pPr>
        <w:suppressAutoHyphens w:val="0"/>
        <w:ind w:right="304"/>
        <w:rPr>
          <w:rFonts w:eastAsia="Times New Roman"/>
          <w:lang w:eastAsia="en-US"/>
        </w:rPr>
      </w:pPr>
    </w:p>
    <w:p w14:paraId="4EB08EA7" w14:textId="77777777" w:rsidR="004B1999" w:rsidRPr="004B1999" w:rsidRDefault="004B1999" w:rsidP="004B1999">
      <w:pPr>
        <w:suppressAutoHyphens w:val="0"/>
        <w:ind w:right="304"/>
        <w:rPr>
          <w:rFonts w:eastAsia="Times New Roman"/>
          <w:lang w:eastAsia="en-US"/>
        </w:rPr>
      </w:pPr>
    </w:p>
    <w:p w14:paraId="665D80C5" w14:textId="77777777" w:rsidR="004B1999" w:rsidRPr="004B1999" w:rsidRDefault="004B1999" w:rsidP="004B1999">
      <w:pPr>
        <w:suppressAutoHyphens w:val="0"/>
        <w:ind w:right="304"/>
        <w:rPr>
          <w:rFonts w:eastAsia="Times New Roman"/>
          <w:lang w:eastAsia="en-US"/>
        </w:rPr>
      </w:pPr>
    </w:p>
    <w:p w14:paraId="2C21F92F" w14:textId="77777777" w:rsidR="004B1999" w:rsidRPr="004B1999" w:rsidRDefault="004B1999" w:rsidP="004B1999">
      <w:pPr>
        <w:suppressAutoHyphens w:val="0"/>
        <w:ind w:right="304"/>
        <w:rPr>
          <w:rFonts w:eastAsia="Times New Roman"/>
          <w:lang w:eastAsia="en-US"/>
        </w:rPr>
      </w:pPr>
    </w:p>
    <w:p w14:paraId="2E613DF7" w14:textId="77777777" w:rsidR="004B1999" w:rsidRPr="004B1999" w:rsidRDefault="004B1999" w:rsidP="004B1999">
      <w:pPr>
        <w:suppressAutoHyphens w:val="0"/>
        <w:ind w:right="304"/>
        <w:rPr>
          <w:rFonts w:eastAsia="Times New Roman"/>
          <w:lang w:eastAsia="en-US"/>
        </w:rPr>
      </w:pPr>
    </w:p>
    <w:p w14:paraId="639307EB" w14:textId="77777777" w:rsidR="004B1999" w:rsidRPr="004B1999" w:rsidRDefault="004B1999" w:rsidP="004B1999">
      <w:pPr>
        <w:suppressAutoHyphens w:val="0"/>
        <w:ind w:right="304"/>
        <w:rPr>
          <w:rFonts w:eastAsia="Times New Roman"/>
          <w:lang w:eastAsia="en-US"/>
        </w:rPr>
      </w:pPr>
    </w:p>
    <w:p w14:paraId="1AA39E63" w14:textId="77777777" w:rsidR="004B1999" w:rsidRPr="004B1999" w:rsidRDefault="004B1999" w:rsidP="004B1999">
      <w:pPr>
        <w:suppressAutoHyphens w:val="0"/>
        <w:ind w:right="304"/>
        <w:rPr>
          <w:rFonts w:eastAsia="Times New Roman"/>
          <w:lang w:eastAsia="en-US"/>
        </w:rPr>
      </w:pPr>
    </w:p>
    <w:p w14:paraId="11FFF18B" w14:textId="77777777" w:rsidR="004B1999" w:rsidRPr="004B1999" w:rsidRDefault="004B1999" w:rsidP="004B1999">
      <w:pPr>
        <w:suppressAutoHyphens w:val="0"/>
        <w:ind w:right="304"/>
        <w:rPr>
          <w:rFonts w:eastAsia="Times New Roman"/>
          <w:lang w:eastAsia="en-US"/>
        </w:rPr>
      </w:pPr>
    </w:p>
    <w:p w14:paraId="22E2101B" w14:textId="77777777" w:rsidR="004B1999" w:rsidRPr="004B1999" w:rsidRDefault="004B1999" w:rsidP="004B1999">
      <w:pPr>
        <w:suppressAutoHyphens w:val="0"/>
        <w:ind w:right="304"/>
        <w:rPr>
          <w:rFonts w:eastAsia="Times New Roman"/>
          <w:lang w:eastAsia="en-US"/>
        </w:rPr>
      </w:pPr>
    </w:p>
    <w:p w14:paraId="55908E89" w14:textId="77777777" w:rsidR="004B1999" w:rsidRPr="004B1999" w:rsidRDefault="004B1999" w:rsidP="004B1999">
      <w:pPr>
        <w:suppressAutoHyphens w:val="0"/>
        <w:ind w:right="304"/>
        <w:rPr>
          <w:rFonts w:eastAsia="Times New Roman"/>
          <w:lang w:eastAsia="en-US"/>
        </w:rPr>
      </w:pPr>
    </w:p>
    <w:p w14:paraId="25B8F67D" w14:textId="77777777" w:rsidR="004B1999" w:rsidRPr="004B1999" w:rsidRDefault="004B1999" w:rsidP="004B1999">
      <w:pPr>
        <w:suppressAutoHyphens w:val="0"/>
        <w:ind w:right="304"/>
        <w:rPr>
          <w:rFonts w:eastAsia="Times New Roman"/>
          <w:lang w:eastAsia="en-US"/>
        </w:rPr>
      </w:pPr>
    </w:p>
    <w:p w14:paraId="43D4CF49" w14:textId="77777777" w:rsidR="004B1999" w:rsidRPr="004B1999" w:rsidRDefault="004B1999" w:rsidP="004B1999">
      <w:pPr>
        <w:suppressAutoHyphens w:val="0"/>
        <w:ind w:right="304"/>
        <w:rPr>
          <w:rFonts w:eastAsia="Times New Roman"/>
          <w:lang w:eastAsia="en-US"/>
        </w:rPr>
      </w:pPr>
    </w:p>
    <w:p w14:paraId="5620EDFF" w14:textId="77777777" w:rsidR="004B1999" w:rsidRPr="004B1999" w:rsidRDefault="004B1999" w:rsidP="004B1999">
      <w:pPr>
        <w:suppressAutoHyphens w:val="0"/>
        <w:ind w:right="304"/>
        <w:rPr>
          <w:rFonts w:eastAsia="Times New Roman"/>
          <w:lang w:eastAsia="en-US"/>
        </w:rPr>
      </w:pPr>
    </w:p>
    <w:p w14:paraId="48573E9B" w14:textId="77777777" w:rsidR="004B1999" w:rsidRPr="004B1999" w:rsidRDefault="004B1999" w:rsidP="004B1999">
      <w:pPr>
        <w:suppressAutoHyphens w:val="0"/>
        <w:ind w:right="304"/>
        <w:rPr>
          <w:rFonts w:eastAsia="Times New Roman"/>
          <w:lang w:eastAsia="en-US"/>
        </w:rPr>
      </w:pPr>
    </w:p>
    <w:p w14:paraId="56099A85" w14:textId="77777777" w:rsidR="004B1999" w:rsidRPr="004B1999" w:rsidRDefault="004B1999" w:rsidP="004B1999">
      <w:pPr>
        <w:suppressAutoHyphens w:val="0"/>
        <w:ind w:right="304"/>
        <w:rPr>
          <w:rFonts w:eastAsia="Times New Roman"/>
          <w:lang w:eastAsia="en-US"/>
        </w:rPr>
      </w:pPr>
    </w:p>
    <w:p w14:paraId="0D2F81C5" w14:textId="77777777" w:rsidR="00827640" w:rsidRDefault="00827640" w:rsidP="002A593A">
      <w:pPr>
        <w:pStyle w:val="Punkts"/>
        <w:numPr>
          <w:ilvl w:val="0"/>
          <w:numId w:val="0"/>
        </w:numPr>
        <w:tabs>
          <w:tab w:val="left" w:pos="720"/>
        </w:tabs>
        <w:jc w:val="right"/>
        <w:rPr>
          <w:rFonts w:ascii="Times New Roman" w:hAnsi="Times New Roman"/>
        </w:rPr>
      </w:pPr>
    </w:p>
    <w:p w14:paraId="319AD9A4" w14:textId="54E26AFE"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7</w:t>
      </w:r>
      <w:r w:rsidRPr="002A593A">
        <w:rPr>
          <w:rFonts w:ascii="Times New Roman" w:hAnsi="Times New Roman"/>
        </w:rPr>
        <w:t xml:space="preserve">. pielikums </w:t>
      </w:r>
    </w:p>
    <w:p w14:paraId="1C9C3F7F"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313CB996"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2527B6BB"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7F99ED23" w14:textId="77777777" w:rsidR="004B1999" w:rsidRPr="004B1999" w:rsidRDefault="004B1999" w:rsidP="004B1999">
      <w:pPr>
        <w:suppressAutoHyphens w:val="0"/>
        <w:jc w:val="center"/>
        <w:rPr>
          <w:rFonts w:eastAsia="Times New Roman"/>
          <w:lang w:eastAsia="en-US"/>
        </w:rPr>
      </w:pPr>
    </w:p>
    <w:p w14:paraId="4F2B4350" w14:textId="77777777" w:rsidR="004B1999" w:rsidRPr="004B1999" w:rsidRDefault="004B1999" w:rsidP="004B1999">
      <w:pPr>
        <w:suppressAutoHyphens w:val="0"/>
        <w:jc w:val="right"/>
        <w:rPr>
          <w:rFonts w:eastAsia="Times New Roman"/>
          <w:b/>
          <w:lang w:eastAsia="en-US"/>
        </w:rPr>
      </w:pPr>
    </w:p>
    <w:p w14:paraId="49C2279B" w14:textId="77777777" w:rsidR="004B1999" w:rsidRPr="004B1999" w:rsidRDefault="004B1999" w:rsidP="004B1999">
      <w:pPr>
        <w:suppressAutoHyphens w:val="0"/>
        <w:jc w:val="right"/>
        <w:rPr>
          <w:rFonts w:eastAsia="Times New Roman"/>
          <w:b/>
          <w:lang w:eastAsia="en-US"/>
        </w:rPr>
      </w:pPr>
    </w:p>
    <w:p w14:paraId="3587BBBA" w14:textId="77777777" w:rsidR="002A593A" w:rsidRDefault="002A593A" w:rsidP="002A593A">
      <w:pPr>
        <w:pStyle w:val="Apakpunkts"/>
        <w:numPr>
          <w:ilvl w:val="0"/>
          <w:numId w:val="0"/>
        </w:numPr>
        <w:tabs>
          <w:tab w:val="left" w:pos="720"/>
        </w:tabs>
        <w:jc w:val="center"/>
        <w:rPr>
          <w:rFonts w:ascii="Times New Roman" w:hAnsi="Times New Roman"/>
        </w:rPr>
      </w:pPr>
      <w:bookmarkStart w:id="12" w:name="_Hlk511044938"/>
      <w:r>
        <w:rPr>
          <w:rFonts w:ascii="Times New Roman" w:hAnsi="Times New Roman"/>
        </w:rPr>
        <w:t>PERSONAS, UZ KURAS IESPĒJĀM PRETENDENTS BALSTĀS, LAI APLIECINĀTU PRETENDENTA ATBILSTĪBU PRETENDENTA KVALIFIKĀCIJAS PRASĪBĀM, UN APAKŠUZŅĒMĒJA, KURA VEICAMO DARBU VĒRTĪBA IR VISMAZ 10 PROCENTI NO KOPĒJĀS IEPIRKUMA LĪGUMA SUMMAS</w:t>
      </w:r>
    </w:p>
    <w:p w14:paraId="33399827" w14:textId="77777777" w:rsidR="002A593A" w:rsidRDefault="002A593A" w:rsidP="002A593A">
      <w:pPr>
        <w:pStyle w:val="Apakpunkts"/>
        <w:numPr>
          <w:ilvl w:val="0"/>
          <w:numId w:val="0"/>
        </w:numPr>
        <w:tabs>
          <w:tab w:val="left" w:pos="720"/>
        </w:tabs>
        <w:jc w:val="center"/>
        <w:rPr>
          <w:rFonts w:ascii="Times New Roman" w:hAnsi="Times New Roman"/>
        </w:rPr>
      </w:pPr>
      <w:r>
        <w:rPr>
          <w:rFonts w:ascii="Times New Roman" w:hAnsi="Times New Roman"/>
        </w:rPr>
        <w:t>APLIECINĀJUMS</w:t>
      </w:r>
      <w:bookmarkEnd w:id="12"/>
    </w:p>
    <w:p w14:paraId="438ED1E1" w14:textId="77777777" w:rsidR="002A593A" w:rsidRDefault="002A593A" w:rsidP="002A593A">
      <w:pPr>
        <w:pStyle w:val="Apakpunkts"/>
        <w:numPr>
          <w:ilvl w:val="0"/>
          <w:numId w:val="0"/>
        </w:numPr>
        <w:tabs>
          <w:tab w:val="left" w:pos="720"/>
        </w:tabs>
        <w:rPr>
          <w:rFonts w:ascii="Times New Roman" w:hAnsi="Times New Roman"/>
        </w:rPr>
      </w:pPr>
    </w:p>
    <w:p w14:paraId="59168A0A" w14:textId="77777777" w:rsidR="002A593A" w:rsidRDefault="002A593A" w:rsidP="002A593A">
      <w:pPr>
        <w:pStyle w:val="Apakpunkts"/>
        <w:numPr>
          <w:ilvl w:val="0"/>
          <w:numId w:val="0"/>
        </w:numPr>
        <w:tabs>
          <w:tab w:val="left" w:pos="720"/>
        </w:tabs>
        <w:rPr>
          <w:rFonts w:ascii="Times New Roman" w:hAnsi="Times New Roman"/>
        </w:rPr>
      </w:pPr>
      <w:r>
        <w:rPr>
          <w:rFonts w:ascii="Times New Roman" w:hAnsi="Times New Roman"/>
        </w:rPr>
        <w:t>Iepirkuma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ietvaros</w:t>
      </w:r>
    </w:p>
    <w:p w14:paraId="50BA91A6" w14:textId="77777777" w:rsidR="002A593A" w:rsidRDefault="002A593A" w:rsidP="002A593A">
      <w:pPr>
        <w:pStyle w:val="Rindkopa"/>
        <w:rPr>
          <w:rFonts w:ascii="Times New Roman" w:hAnsi="Times New Roman"/>
        </w:rPr>
      </w:pPr>
    </w:p>
    <w:p w14:paraId="20727C5A" w14:textId="77777777" w:rsidR="002A593A" w:rsidRDefault="002A593A" w:rsidP="002A593A">
      <w:pPr>
        <w:pStyle w:val="Rindkopa"/>
        <w:ind w:left="0" w:firstLine="720"/>
        <w:rPr>
          <w:rFonts w:ascii="Times New Roman" w:hAnsi="Times New Roman"/>
        </w:rPr>
      </w:pPr>
    </w:p>
    <w:p w14:paraId="63194383" w14:textId="77777777" w:rsidR="002A593A" w:rsidRDefault="002A593A" w:rsidP="002A593A">
      <w:pPr>
        <w:pStyle w:val="Rindkopa"/>
        <w:ind w:left="0" w:firstLine="720"/>
        <w:rPr>
          <w:rFonts w:ascii="Times New Roman" w:hAnsi="Times New Roman"/>
        </w:rPr>
      </w:pPr>
      <w:r>
        <w:rPr>
          <w:rFonts w:ascii="Times New Roman" w:hAnsi="Times New Roman"/>
        </w:rPr>
        <w:t xml:space="preserve">Ar šo </w:t>
      </w:r>
      <w:r>
        <w:rPr>
          <w:rFonts w:ascii="Times New Roman" w:hAnsi="Times New Roman"/>
          <w:highlight w:val="lightGray"/>
        </w:rPr>
        <w:t>&lt;Personas, uz kuras iespējām pretendents balstās</w:t>
      </w:r>
      <w:r>
        <w:rPr>
          <w:rFonts w:ascii="Times New Roman" w:hAnsi="Times New Roman"/>
          <w:szCs w:val="20"/>
          <w:highlight w:val="lightGray"/>
        </w:rPr>
        <w:t>,/Apakšuzņēmēja</w:t>
      </w:r>
      <w:r>
        <w:rPr>
          <w:rFonts w:ascii="Times New Roman" w:hAnsi="Times New Roman"/>
          <w:highlight w:val="lightGray"/>
        </w:rPr>
        <w:t xml:space="preserve"> nosaukums vai vārds un uzvārds (ja Persona, uz kuras iespējām pretendents balstās, ir fiziska persona), reģistrācijas numurs vai personas kods (ja Persona, uz kuras iespējām pretendents balstās, ir fiziska persona) un adrese&gt;</w:t>
      </w:r>
      <w:r>
        <w:rPr>
          <w:rFonts w:ascii="Times New Roman" w:hAnsi="Times New Roman"/>
        </w:rPr>
        <w:t>:</w:t>
      </w:r>
    </w:p>
    <w:p w14:paraId="5B3FE8FB" w14:textId="77777777" w:rsidR="002A593A" w:rsidRDefault="002A593A" w:rsidP="002A593A">
      <w:pPr>
        <w:pStyle w:val="Punkts"/>
        <w:numPr>
          <w:ilvl w:val="0"/>
          <w:numId w:val="0"/>
        </w:numPr>
        <w:tabs>
          <w:tab w:val="left" w:pos="720"/>
        </w:tabs>
        <w:rPr>
          <w:rFonts w:ascii="Times New Roman" w:hAnsi="Times New Roman"/>
        </w:rPr>
      </w:pPr>
    </w:p>
    <w:p w14:paraId="3DD9D0B5" w14:textId="77777777" w:rsidR="002A593A" w:rsidRDefault="002A593A" w:rsidP="007A6C8B">
      <w:pPr>
        <w:pStyle w:val="Rindkopa"/>
        <w:numPr>
          <w:ilvl w:val="0"/>
          <w:numId w:val="13"/>
        </w:numPr>
        <w:rPr>
          <w:rFonts w:ascii="Times New Roman" w:hAnsi="Times New Roman"/>
        </w:rPr>
      </w:pPr>
      <w:r>
        <w:rPr>
          <w:rFonts w:ascii="Times New Roman" w:hAnsi="Times New Roman"/>
        </w:rPr>
        <w:t xml:space="preserve">apliecina, ka ir informēts par to, ka </w:t>
      </w:r>
      <w:r>
        <w:rPr>
          <w:rFonts w:ascii="Times New Roman" w:hAnsi="Times New Roman"/>
          <w:highlight w:val="lightGray"/>
        </w:rPr>
        <w:t>&lt;Pretendenta nosaukums, reģistrācijas numurs un adrese&gt;</w:t>
      </w:r>
      <w:r>
        <w:rPr>
          <w:rFonts w:ascii="Times New Roman" w:hAnsi="Times New Roman"/>
        </w:rPr>
        <w:t xml:space="preserve"> (turpmāk – Pretendents) iesniegs piedāvājumu </w:t>
      </w:r>
      <w:r>
        <w:rPr>
          <w:rFonts w:ascii="Times New Roman" w:hAnsi="Times New Roman"/>
          <w:highlight w:val="lightGray"/>
        </w:rPr>
        <w:t>&lt;Pasūtītāja nosaukums, reģistrācijas numurs un adrese&gt;</w:t>
      </w:r>
      <w:r>
        <w:rPr>
          <w:rFonts w:ascii="Times New Roman" w:hAnsi="Times New Roman"/>
        </w:rPr>
        <w:t xml:space="preserve"> (turpmāk – Pasūtītājs) organizētā iepirkumā „</w:t>
      </w:r>
      <w:r>
        <w:rPr>
          <w:rFonts w:ascii="Times New Roman" w:hAnsi="Times New Roman"/>
          <w:highlight w:val="lightGray"/>
        </w:rPr>
        <w:t>&lt;Iepirkuma nosaukums&gt;</w:t>
      </w:r>
      <w:r>
        <w:rPr>
          <w:rFonts w:ascii="Times New Roman" w:hAnsi="Times New Roman"/>
        </w:rPr>
        <w:t>” (id.Nr.</w:t>
      </w:r>
      <w:r>
        <w:rPr>
          <w:rFonts w:ascii="Times New Roman" w:hAnsi="Times New Roman"/>
          <w:highlight w:val="lightGray"/>
        </w:rPr>
        <w:t>&lt;iepirkuma identifikācijas numurs&gt;</w:t>
      </w:r>
      <w:r>
        <w:rPr>
          <w:rFonts w:ascii="Times New Roman" w:hAnsi="Times New Roman"/>
        </w:rPr>
        <w:t xml:space="preserve">)ietvaros; </w:t>
      </w:r>
    </w:p>
    <w:p w14:paraId="68287C54" w14:textId="77777777" w:rsidR="002A593A" w:rsidRDefault="002A593A" w:rsidP="002A593A">
      <w:pPr>
        <w:pStyle w:val="Punkts"/>
        <w:numPr>
          <w:ilvl w:val="0"/>
          <w:numId w:val="0"/>
        </w:numPr>
        <w:tabs>
          <w:tab w:val="left" w:pos="720"/>
        </w:tabs>
        <w:ind w:left="851"/>
        <w:rPr>
          <w:rFonts w:ascii="Times New Roman" w:hAnsi="Times New Roman"/>
        </w:rPr>
      </w:pPr>
    </w:p>
    <w:p w14:paraId="743694C7" w14:textId="77777777" w:rsidR="002A593A" w:rsidRDefault="002A593A" w:rsidP="007A6C8B">
      <w:pPr>
        <w:pStyle w:val="Rindkopa"/>
        <w:numPr>
          <w:ilvl w:val="0"/>
          <w:numId w:val="13"/>
        </w:numPr>
        <w:rPr>
          <w:rFonts w:ascii="Times New Roman" w:hAnsi="Times New Roman"/>
        </w:rPr>
      </w:pPr>
      <w:r>
        <w:rPr>
          <w:rFonts w:ascii="Times New Roman" w:hAnsi="Times New Roman"/>
        </w:rPr>
        <w:t>gadījumā, ja ar Pretendentu tiks noslēgts iepirkuma līgums, apņemas:</w:t>
      </w:r>
    </w:p>
    <w:p w14:paraId="6CF69691" w14:textId="77777777" w:rsidR="002A593A" w:rsidRPr="00685406" w:rsidRDefault="002A593A" w:rsidP="002A593A">
      <w:pPr>
        <w:pStyle w:val="Rindkopa"/>
        <w:ind w:left="360"/>
        <w:rPr>
          <w:rFonts w:ascii="Times New Roman" w:hAnsi="Times New Roman"/>
        </w:rPr>
      </w:pPr>
      <w:r w:rsidRPr="00685406">
        <w:rPr>
          <w:rFonts w:ascii="Times New Roman" w:hAnsi="Times New Roman"/>
        </w:rPr>
        <w:t>[veikt šādus būvdarbus:</w:t>
      </w:r>
    </w:p>
    <w:p w14:paraId="4AFB37AE" w14:textId="77777777" w:rsidR="002A593A" w:rsidRPr="00685406" w:rsidRDefault="002A593A" w:rsidP="002A593A">
      <w:pPr>
        <w:pStyle w:val="Rindkopa"/>
        <w:ind w:left="360"/>
        <w:rPr>
          <w:rFonts w:ascii="Times New Roman" w:hAnsi="Times New Roman"/>
        </w:rPr>
      </w:pPr>
      <w:r w:rsidRPr="00685406">
        <w:rPr>
          <w:rFonts w:ascii="Times New Roman" w:hAnsi="Times New Roman"/>
        </w:rPr>
        <w:t>&lt;īss būvniecības darbu apraksts atbilstoši Apakšuzņēmējiem nododamo būvniecības darbu sarakstā norādītajam&gt; un]</w:t>
      </w:r>
    </w:p>
    <w:p w14:paraId="2293E38E" w14:textId="77777777" w:rsidR="002A593A" w:rsidRPr="00685406" w:rsidRDefault="002A593A" w:rsidP="002A593A">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[nodot Pretendentam šādus resursus:</w:t>
      </w:r>
    </w:p>
    <w:p w14:paraId="1E8D9428" w14:textId="77777777" w:rsidR="002A593A" w:rsidRDefault="002A593A" w:rsidP="002A593A">
      <w:pPr>
        <w:pStyle w:val="Apakpunkts"/>
        <w:numPr>
          <w:ilvl w:val="0"/>
          <w:numId w:val="0"/>
        </w:numPr>
        <w:tabs>
          <w:tab w:val="left" w:pos="720"/>
        </w:tabs>
        <w:ind w:left="360"/>
        <w:jc w:val="both"/>
        <w:rPr>
          <w:rFonts w:ascii="Times New Roman" w:hAnsi="Times New Roman"/>
          <w:b w:val="0"/>
        </w:rPr>
      </w:pPr>
      <w:r w:rsidRPr="00685406">
        <w:rPr>
          <w:rFonts w:ascii="Times New Roman" w:hAnsi="Times New Roman"/>
          <w:b w:val="0"/>
        </w:rPr>
        <w:t>&lt;īss Pretendentam nododamo resursu (piemēram, finanšu resursu, speciālistu un/vai tehniskā aprīkojuma) apraksts&gt;].</w:t>
      </w:r>
    </w:p>
    <w:p w14:paraId="387986A4" w14:textId="77777777" w:rsidR="002A593A" w:rsidRDefault="002A593A" w:rsidP="002A593A">
      <w:pPr>
        <w:pStyle w:val="Rindkopa"/>
        <w:ind w:left="0"/>
        <w:rPr>
          <w:rFonts w:ascii="Times New Roman" w:hAnsi="Times New Roman"/>
        </w:rPr>
      </w:pPr>
    </w:p>
    <w:tbl>
      <w:tblPr>
        <w:tblW w:w="0" w:type="auto"/>
        <w:tblLook w:val="01E0" w:firstRow="1" w:lastRow="1" w:firstColumn="1" w:lastColumn="1" w:noHBand="0" w:noVBand="0"/>
      </w:tblPr>
      <w:tblGrid>
        <w:gridCol w:w="5313"/>
      </w:tblGrid>
      <w:tr w:rsidR="002A593A" w14:paraId="0FDF822D" w14:textId="77777777" w:rsidTr="00E123A5">
        <w:tc>
          <w:tcPr>
            <w:tcW w:w="0" w:type="auto"/>
            <w:hideMark/>
          </w:tcPr>
          <w:p w14:paraId="292F1FB1" w14:textId="77777777" w:rsidR="002A593A" w:rsidRDefault="002A593A" w:rsidP="00E123A5">
            <w:pPr>
              <w:autoSpaceDE w:val="0"/>
              <w:autoSpaceDN w:val="0"/>
              <w:adjustRightInd w:val="0"/>
              <w:rPr>
                <w:iCs/>
                <w:sz w:val="20"/>
                <w:szCs w:val="20"/>
                <w:highlight w:val="lightGray"/>
              </w:rPr>
            </w:pPr>
            <w:r>
              <w:rPr>
                <w:iCs/>
                <w:sz w:val="20"/>
                <w:szCs w:val="20"/>
                <w:highlight w:val="lightGray"/>
              </w:rPr>
              <w:t>&lt;Paraksttiesīgās personas amata nosaukums, vārds un uzvārds&gt;</w:t>
            </w:r>
          </w:p>
        </w:tc>
      </w:tr>
      <w:tr w:rsidR="002A593A" w14:paraId="4AB3383F" w14:textId="77777777" w:rsidTr="00E123A5">
        <w:tc>
          <w:tcPr>
            <w:tcW w:w="0" w:type="auto"/>
            <w:hideMark/>
          </w:tcPr>
          <w:p w14:paraId="0C91A6A8" w14:textId="77777777" w:rsidR="002A593A" w:rsidRDefault="002A593A" w:rsidP="00E123A5">
            <w:pPr>
              <w:pStyle w:val="Heading1"/>
              <w:numPr>
                <w:ilvl w:val="0"/>
                <w:numId w:val="0"/>
              </w:numPr>
              <w:tabs>
                <w:tab w:val="left" w:pos="720"/>
              </w:tabs>
              <w:ind w:left="432"/>
              <w:jc w:val="both"/>
              <w:rPr>
                <w:rFonts w:ascii="Times New Roman" w:hAnsi="Times New Roman" w:cs="Times New Roman"/>
                <w:b/>
                <w:sz w:val="20"/>
                <w:highlight w:val="lightGray"/>
              </w:rPr>
            </w:pPr>
            <w:r>
              <w:rPr>
                <w:rFonts w:ascii="Times New Roman" w:hAnsi="Times New Roman" w:cs="Times New Roman"/>
                <w:b/>
                <w:sz w:val="20"/>
                <w:highlight w:val="lightGray"/>
              </w:rPr>
              <w:t>&lt;Paraksttiesīgās personas paraksts&gt;</w:t>
            </w:r>
          </w:p>
        </w:tc>
      </w:tr>
    </w:tbl>
    <w:p w14:paraId="5881B216" w14:textId="77777777" w:rsidR="002A593A" w:rsidRDefault="002A593A" w:rsidP="002A593A">
      <w:pPr>
        <w:pStyle w:val="Punkts"/>
        <w:numPr>
          <w:ilvl w:val="0"/>
          <w:numId w:val="0"/>
        </w:numPr>
        <w:tabs>
          <w:tab w:val="left" w:pos="720"/>
        </w:tabs>
        <w:jc w:val="center"/>
        <w:rPr>
          <w:rFonts w:ascii="Times New Roman" w:hAnsi="Times New Roman"/>
        </w:rPr>
      </w:pPr>
    </w:p>
    <w:p w14:paraId="0299D0BC" w14:textId="77777777" w:rsidR="002A593A" w:rsidRDefault="002A593A" w:rsidP="002A593A">
      <w:pPr>
        <w:pStyle w:val="Punkts"/>
        <w:numPr>
          <w:ilvl w:val="0"/>
          <w:numId w:val="0"/>
        </w:numPr>
        <w:tabs>
          <w:tab w:val="left" w:pos="720"/>
        </w:tabs>
        <w:jc w:val="center"/>
        <w:rPr>
          <w:rFonts w:ascii="Times New Roman" w:hAnsi="Times New Roman"/>
        </w:rPr>
      </w:pPr>
    </w:p>
    <w:p w14:paraId="61E96E7F" w14:textId="77777777" w:rsidR="002A593A" w:rsidRDefault="002A593A" w:rsidP="002A593A">
      <w:pPr>
        <w:pStyle w:val="Punkts"/>
        <w:numPr>
          <w:ilvl w:val="0"/>
          <w:numId w:val="0"/>
        </w:numPr>
        <w:tabs>
          <w:tab w:val="left" w:pos="720"/>
        </w:tabs>
        <w:jc w:val="center"/>
        <w:rPr>
          <w:rFonts w:ascii="Times New Roman" w:hAnsi="Times New Roman"/>
        </w:rPr>
      </w:pPr>
    </w:p>
    <w:p w14:paraId="5340F2CD" w14:textId="77777777" w:rsidR="002A593A" w:rsidRDefault="002A593A" w:rsidP="002A593A">
      <w:pPr>
        <w:pStyle w:val="Punkts"/>
        <w:numPr>
          <w:ilvl w:val="0"/>
          <w:numId w:val="0"/>
        </w:numPr>
        <w:tabs>
          <w:tab w:val="left" w:pos="720"/>
        </w:tabs>
        <w:jc w:val="center"/>
        <w:rPr>
          <w:rFonts w:ascii="Times New Roman" w:hAnsi="Times New Roman"/>
        </w:rPr>
      </w:pPr>
    </w:p>
    <w:p w14:paraId="7DAF8C31" w14:textId="77777777" w:rsidR="002A593A" w:rsidRDefault="002A593A" w:rsidP="002A593A">
      <w:pPr>
        <w:pStyle w:val="Punkts"/>
        <w:numPr>
          <w:ilvl w:val="0"/>
          <w:numId w:val="0"/>
        </w:numPr>
        <w:tabs>
          <w:tab w:val="left" w:pos="720"/>
        </w:tabs>
        <w:jc w:val="center"/>
        <w:rPr>
          <w:rFonts w:ascii="Times New Roman" w:hAnsi="Times New Roman"/>
        </w:rPr>
      </w:pPr>
    </w:p>
    <w:p w14:paraId="52A23F51" w14:textId="77777777" w:rsidR="002A593A" w:rsidRDefault="002A593A" w:rsidP="002A593A">
      <w:pPr>
        <w:pStyle w:val="Punkts"/>
        <w:numPr>
          <w:ilvl w:val="0"/>
          <w:numId w:val="0"/>
        </w:numPr>
        <w:tabs>
          <w:tab w:val="left" w:pos="720"/>
        </w:tabs>
        <w:jc w:val="center"/>
        <w:rPr>
          <w:rFonts w:ascii="Times New Roman" w:hAnsi="Times New Roman"/>
          <w:color w:val="FF0000"/>
        </w:rPr>
      </w:pPr>
    </w:p>
    <w:p w14:paraId="3563E8A8" w14:textId="77777777" w:rsidR="002A593A" w:rsidRDefault="002A593A" w:rsidP="002A593A">
      <w:pPr>
        <w:pStyle w:val="Punkts"/>
        <w:numPr>
          <w:ilvl w:val="0"/>
          <w:numId w:val="0"/>
        </w:numPr>
        <w:tabs>
          <w:tab w:val="left" w:pos="720"/>
        </w:tabs>
        <w:jc w:val="center"/>
        <w:rPr>
          <w:rFonts w:ascii="Times New Roman" w:hAnsi="Times New Roman"/>
        </w:rPr>
      </w:pPr>
    </w:p>
    <w:p w14:paraId="54E153E4" w14:textId="77777777" w:rsidR="002A593A" w:rsidRDefault="002A593A" w:rsidP="002A593A">
      <w:pPr>
        <w:pStyle w:val="Punkts"/>
        <w:numPr>
          <w:ilvl w:val="0"/>
          <w:numId w:val="0"/>
        </w:numPr>
        <w:tabs>
          <w:tab w:val="left" w:pos="720"/>
        </w:tabs>
        <w:jc w:val="center"/>
        <w:rPr>
          <w:rFonts w:ascii="Times New Roman" w:hAnsi="Times New Roman"/>
        </w:rPr>
      </w:pPr>
    </w:p>
    <w:p w14:paraId="635C2A04" w14:textId="77777777" w:rsidR="002A593A" w:rsidRDefault="002A593A" w:rsidP="002A593A">
      <w:pPr>
        <w:pStyle w:val="Punkts"/>
        <w:numPr>
          <w:ilvl w:val="0"/>
          <w:numId w:val="0"/>
        </w:numPr>
        <w:tabs>
          <w:tab w:val="left" w:pos="720"/>
        </w:tabs>
        <w:jc w:val="center"/>
        <w:rPr>
          <w:rFonts w:ascii="Times New Roman" w:hAnsi="Times New Roman"/>
        </w:rPr>
      </w:pPr>
    </w:p>
    <w:p w14:paraId="61C4D3A3" w14:textId="77777777" w:rsidR="002A593A" w:rsidRDefault="002A593A" w:rsidP="002A593A">
      <w:pPr>
        <w:pStyle w:val="Punkts"/>
        <w:numPr>
          <w:ilvl w:val="0"/>
          <w:numId w:val="0"/>
        </w:numPr>
        <w:tabs>
          <w:tab w:val="left" w:pos="720"/>
        </w:tabs>
        <w:jc w:val="center"/>
        <w:rPr>
          <w:rFonts w:ascii="Times New Roman" w:hAnsi="Times New Roman"/>
        </w:rPr>
      </w:pPr>
    </w:p>
    <w:p w14:paraId="56F7FB8A" w14:textId="77777777" w:rsidR="002A593A" w:rsidRDefault="002A593A" w:rsidP="002A593A">
      <w:pPr>
        <w:pStyle w:val="Punkts"/>
        <w:numPr>
          <w:ilvl w:val="0"/>
          <w:numId w:val="0"/>
        </w:numPr>
        <w:tabs>
          <w:tab w:val="left" w:pos="720"/>
        </w:tabs>
        <w:jc w:val="center"/>
        <w:rPr>
          <w:rFonts w:ascii="Times New Roman" w:hAnsi="Times New Roman"/>
        </w:rPr>
      </w:pPr>
    </w:p>
    <w:p w14:paraId="175F4268" w14:textId="77777777" w:rsidR="004B1999" w:rsidRPr="004B1999" w:rsidRDefault="004B1999" w:rsidP="004B1999">
      <w:pPr>
        <w:suppressAutoHyphens w:val="0"/>
        <w:jc w:val="right"/>
        <w:rPr>
          <w:rFonts w:eastAsia="Times New Roman"/>
          <w:lang w:eastAsia="en-US"/>
        </w:rPr>
      </w:pPr>
    </w:p>
    <w:p w14:paraId="3C833C5D" w14:textId="77777777" w:rsidR="004B1999" w:rsidRPr="004B1999" w:rsidRDefault="004B1999" w:rsidP="004B1999">
      <w:pPr>
        <w:suppressAutoHyphens w:val="0"/>
        <w:jc w:val="right"/>
        <w:rPr>
          <w:rFonts w:eastAsia="Times New Roman"/>
          <w:lang w:eastAsia="en-US"/>
        </w:rPr>
      </w:pPr>
    </w:p>
    <w:p w14:paraId="11AF988D" w14:textId="77777777" w:rsidR="004B1999" w:rsidRPr="004B1999" w:rsidRDefault="004B1999" w:rsidP="004B1999">
      <w:pPr>
        <w:suppressAutoHyphens w:val="0"/>
        <w:jc w:val="right"/>
        <w:rPr>
          <w:rFonts w:eastAsia="Times New Roman"/>
          <w:lang w:eastAsia="en-US"/>
        </w:rPr>
      </w:pPr>
    </w:p>
    <w:p w14:paraId="187C07C2" w14:textId="77777777" w:rsidR="004B1999" w:rsidRPr="004B1999" w:rsidRDefault="004B1999" w:rsidP="004B1999">
      <w:pPr>
        <w:suppressAutoHyphens w:val="0"/>
        <w:jc w:val="right"/>
        <w:rPr>
          <w:rFonts w:eastAsia="Times New Roman"/>
          <w:lang w:eastAsia="en-US"/>
        </w:rPr>
      </w:pPr>
    </w:p>
    <w:p w14:paraId="6942493C" w14:textId="77777777" w:rsidR="004B1999" w:rsidRPr="004B1999" w:rsidRDefault="004B1999" w:rsidP="004B1999">
      <w:pPr>
        <w:suppressAutoHyphens w:val="0"/>
        <w:jc w:val="right"/>
        <w:rPr>
          <w:rFonts w:eastAsia="Times New Roman"/>
          <w:lang w:eastAsia="en-US"/>
        </w:rPr>
      </w:pPr>
    </w:p>
    <w:p w14:paraId="2F005FA2" w14:textId="77777777" w:rsidR="004B1999" w:rsidRPr="004B1999" w:rsidRDefault="004B1999" w:rsidP="004B1999">
      <w:pPr>
        <w:suppressAutoHyphens w:val="0"/>
        <w:jc w:val="right"/>
        <w:rPr>
          <w:rFonts w:eastAsia="Times New Roman"/>
          <w:lang w:eastAsia="en-US"/>
        </w:rPr>
      </w:pPr>
    </w:p>
    <w:p w14:paraId="3C61A5B7" w14:textId="77777777" w:rsidR="004B1999" w:rsidRPr="004B1999" w:rsidRDefault="004B1999" w:rsidP="004B1999">
      <w:pPr>
        <w:suppressAutoHyphens w:val="0"/>
        <w:jc w:val="right"/>
        <w:rPr>
          <w:rFonts w:eastAsia="Times New Roman"/>
          <w:lang w:eastAsia="en-US"/>
        </w:rPr>
      </w:pPr>
    </w:p>
    <w:p w14:paraId="091F2B7C" w14:textId="77777777" w:rsidR="004B1999" w:rsidRPr="004B1999" w:rsidRDefault="004B1999" w:rsidP="004B1999">
      <w:pPr>
        <w:suppressAutoHyphens w:val="0"/>
        <w:jc w:val="right"/>
        <w:rPr>
          <w:rFonts w:eastAsia="Times New Roman"/>
          <w:lang w:eastAsia="en-US"/>
        </w:rPr>
      </w:pPr>
    </w:p>
    <w:p w14:paraId="1B2E28DD" w14:textId="77777777" w:rsidR="00827640" w:rsidRDefault="00827640" w:rsidP="004B1999">
      <w:pPr>
        <w:suppressAutoHyphens w:val="0"/>
        <w:jc w:val="right"/>
        <w:rPr>
          <w:rFonts w:eastAsia="Times New Roman"/>
          <w:lang w:eastAsia="en-US"/>
        </w:rPr>
        <w:sectPr w:rsidR="00827640" w:rsidSect="00060D31">
          <w:pgSz w:w="11906" w:h="16838"/>
          <w:pgMar w:top="567" w:right="1274" w:bottom="426" w:left="1701" w:header="720" w:footer="709" w:gutter="0"/>
          <w:cols w:space="720"/>
          <w:docGrid w:linePitch="360"/>
        </w:sectPr>
      </w:pPr>
    </w:p>
    <w:p w14:paraId="0BD3EAE6" w14:textId="0406FD40" w:rsidR="004B1999" w:rsidRPr="004B1999" w:rsidRDefault="004B1999" w:rsidP="004B1999">
      <w:pPr>
        <w:suppressAutoHyphens w:val="0"/>
        <w:jc w:val="right"/>
        <w:rPr>
          <w:rFonts w:eastAsia="Times New Roman"/>
          <w:lang w:eastAsia="en-US"/>
        </w:rPr>
      </w:pPr>
    </w:p>
    <w:p w14:paraId="62FEC5A9" w14:textId="6E9C8BC1" w:rsidR="002A593A" w:rsidRPr="002A593A" w:rsidRDefault="002A593A" w:rsidP="002A593A">
      <w:pPr>
        <w:pStyle w:val="Punkts"/>
        <w:numPr>
          <w:ilvl w:val="0"/>
          <w:numId w:val="0"/>
        </w:numPr>
        <w:tabs>
          <w:tab w:val="left" w:pos="720"/>
        </w:tabs>
        <w:jc w:val="right"/>
        <w:rPr>
          <w:rFonts w:ascii="Times New Roman" w:hAnsi="Times New Roman"/>
        </w:rPr>
      </w:pPr>
      <w:r>
        <w:rPr>
          <w:rFonts w:ascii="Times New Roman" w:hAnsi="Times New Roman"/>
        </w:rPr>
        <w:t>B 8</w:t>
      </w:r>
      <w:r w:rsidRPr="002A593A">
        <w:rPr>
          <w:rFonts w:ascii="Times New Roman" w:hAnsi="Times New Roman"/>
        </w:rPr>
        <w:t xml:space="preserve">. pielikums </w:t>
      </w:r>
    </w:p>
    <w:p w14:paraId="62F1E02D" w14:textId="77777777" w:rsidR="002A593A" w:rsidRPr="004B1999" w:rsidRDefault="002A593A" w:rsidP="002A593A">
      <w:pPr>
        <w:pBdr>
          <w:bottom w:val="single" w:sz="12" w:space="1" w:color="auto"/>
        </w:pBdr>
        <w:suppressAutoHyphens w:val="0"/>
        <w:ind w:left="540"/>
        <w:jc w:val="right"/>
        <w:rPr>
          <w:rFonts w:eastAsia="Times New Roman"/>
          <w:b/>
          <w:lang w:eastAsia="en-US"/>
        </w:rPr>
      </w:pPr>
    </w:p>
    <w:p w14:paraId="7431FAE2" w14:textId="77777777" w:rsidR="002A593A" w:rsidRPr="004B1999" w:rsidRDefault="002A593A" w:rsidP="002A593A">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6E52FCF8" w14:textId="77777777" w:rsidR="004B1999" w:rsidRPr="004B1999" w:rsidRDefault="004B1999" w:rsidP="004B1999">
      <w:pPr>
        <w:pBdr>
          <w:bottom w:val="single" w:sz="12" w:space="1" w:color="auto"/>
        </w:pBdr>
        <w:suppressAutoHyphens w:val="0"/>
        <w:ind w:left="540"/>
        <w:jc w:val="left"/>
        <w:rPr>
          <w:rFonts w:eastAsia="Times New Roman"/>
          <w:lang w:eastAsia="en-US"/>
        </w:rPr>
      </w:pPr>
    </w:p>
    <w:p w14:paraId="00BFA1D8" w14:textId="77777777" w:rsidR="004B1999" w:rsidRPr="004B1999" w:rsidRDefault="004B1999" w:rsidP="004B1999">
      <w:pPr>
        <w:suppressAutoHyphens w:val="0"/>
        <w:jc w:val="center"/>
        <w:rPr>
          <w:rFonts w:eastAsia="Times New Roman"/>
          <w:lang w:eastAsia="en-US"/>
        </w:rPr>
      </w:pPr>
    </w:p>
    <w:p w14:paraId="52B096BC" w14:textId="77777777" w:rsidR="004B1999" w:rsidRPr="004B1999" w:rsidRDefault="004B1999" w:rsidP="004B1999">
      <w:pPr>
        <w:suppressAutoHyphens w:val="0"/>
        <w:jc w:val="right"/>
        <w:rPr>
          <w:rFonts w:eastAsia="Times New Roman"/>
          <w:b/>
          <w:lang w:eastAsia="en-US"/>
        </w:rPr>
      </w:pPr>
    </w:p>
    <w:p w14:paraId="657B77A0" w14:textId="77777777" w:rsidR="004B1999" w:rsidRPr="004B1999" w:rsidRDefault="004B1999" w:rsidP="004B1999">
      <w:pPr>
        <w:suppressAutoHyphens w:val="0"/>
        <w:jc w:val="right"/>
        <w:rPr>
          <w:rFonts w:eastAsia="Times New Roman"/>
          <w:b/>
          <w:lang w:eastAsia="en-US"/>
        </w:rPr>
      </w:pPr>
    </w:p>
    <w:p w14:paraId="4CA927EA"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FINANŠU PIEDĀVĀJUMA FORMA</w:t>
      </w:r>
    </w:p>
    <w:p w14:paraId="106D2057" w14:textId="77777777" w:rsidR="004B1999" w:rsidRPr="004B1999" w:rsidRDefault="004B1999" w:rsidP="004B1999">
      <w:pPr>
        <w:suppressAutoHyphens w:val="0"/>
        <w:jc w:val="center"/>
        <w:rPr>
          <w:rFonts w:eastAsia="Times New Roman"/>
          <w:b/>
          <w:lang w:eastAsia="en-US"/>
        </w:rPr>
      </w:pPr>
    </w:p>
    <w:p w14:paraId="1D04D1F3" w14:textId="77777777" w:rsidR="004B1999" w:rsidRPr="004B1999" w:rsidRDefault="004B1999" w:rsidP="004B1999">
      <w:pPr>
        <w:suppressAutoHyphens w:val="0"/>
        <w:jc w:val="left"/>
        <w:rPr>
          <w:rFonts w:eastAsia="Times New Roman"/>
          <w:lang w:eastAsia="en-US"/>
        </w:rPr>
      </w:pPr>
    </w:p>
    <w:p w14:paraId="5CF70D39"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IESNIEDZĒJS</w:t>
      </w:r>
    </w:p>
    <w:tbl>
      <w:tblPr>
        <w:tblStyle w:val="TableGrid"/>
        <w:tblW w:w="0" w:type="auto"/>
        <w:tblLook w:val="04A0" w:firstRow="1" w:lastRow="0" w:firstColumn="1" w:lastColumn="0" w:noHBand="0" w:noVBand="1"/>
      </w:tblPr>
      <w:tblGrid>
        <w:gridCol w:w="4464"/>
        <w:gridCol w:w="4457"/>
      </w:tblGrid>
      <w:tr w:rsidR="004B1999" w:rsidRPr="004B1999" w14:paraId="7D50900F" w14:textId="77777777" w:rsidTr="004B1999">
        <w:tc>
          <w:tcPr>
            <w:tcW w:w="4530" w:type="dxa"/>
            <w:shd w:val="clear" w:color="auto" w:fill="D9D9D9" w:themeFill="background1" w:themeFillShade="D9"/>
          </w:tcPr>
          <w:p w14:paraId="0CC33B85"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Pretendenta nosaukums</w:t>
            </w:r>
          </w:p>
        </w:tc>
        <w:tc>
          <w:tcPr>
            <w:tcW w:w="4531" w:type="dxa"/>
            <w:shd w:val="clear" w:color="auto" w:fill="D9D9D9" w:themeFill="background1" w:themeFillShade="D9"/>
          </w:tcPr>
          <w:p w14:paraId="38CF21CD" w14:textId="77777777" w:rsidR="004B1999" w:rsidRPr="004B1999" w:rsidRDefault="004B1999" w:rsidP="004B1999">
            <w:pPr>
              <w:suppressAutoHyphens w:val="0"/>
              <w:jc w:val="center"/>
              <w:rPr>
                <w:rFonts w:eastAsia="Times New Roman"/>
                <w:b/>
                <w:lang w:eastAsia="en-US"/>
              </w:rPr>
            </w:pPr>
            <w:r w:rsidRPr="004B1999">
              <w:rPr>
                <w:rFonts w:eastAsia="Times New Roman"/>
                <w:b/>
                <w:lang w:eastAsia="en-US"/>
              </w:rPr>
              <w:t>Rekvizīti</w:t>
            </w:r>
          </w:p>
        </w:tc>
      </w:tr>
      <w:tr w:rsidR="004B1999" w:rsidRPr="004B1999" w14:paraId="387AEAD3" w14:textId="77777777" w:rsidTr="004B1999">
        <w:tc>
          <w:tcPr>
            <w:tcW w:w="4530" w:type="dxa"/>
          </w:tcPr>
          <w:p w14:paraId="16B38072" w14:textId="77777777" w:rsidR="004B1999" w:rsidRPr="004B1999" w:rsidRDefault="004B1999" w:rsidP="004B1999">
            <w:pPr>
              <w:suppressAutoHyphens w:val="0"/>
              <w:jc w:val="left"/>
              <w:rPr>
                <w:rFonts w:eastAsia="Times New Roman"/>
                <w:lang w:eastAsia="en-US"/>
              </w:rPr>
            </w:pPr>
          </w:p>
          <w:p w14:paraId="1693BEE0" w14:textId="77777777" w:rsidR="004B1999" w:rsidRPr="004B1999" w:rsidRDefault="004B1999" w:rsidP="004B1999">
            <w:pPr>
              <w:suppressAutoHyphens w:val="0"/>
              <w:jc w:val="left"/>
              <w:rPr>
                <w:rFonts w:eastAsia="Times New Roman"/>
                <w:lang w:eastAsia="en-US"/>
              </w:rPr>
            </w:pPr>
          </w:p>
        </w:tc>
        <w:tc>
          <w:tcPr>
            <w:tcW w:w="4531" w:type="dxa"/>
          </w:tcPr>
          <w:p w14:paraId="3D0E5C62" w14:textId="77777777" w:rsidR="004B1999" w:rsidRPr="004B1999" w:rsidRDefault="004B1999" w:rsidP="004B1999">
            <w:pPr>
              <w:suppressAutoHyphens w:val="0"/>
              <w:jc w:val="left"/>
              <w:rPr>
                <w:rFonts w:eastAsia="Times New Roman"/>
                <w:lang w:eastAsia="en-US"/>
              </w:rPr>
            </w:pPr>
          </w:p>
          <w:p w14:paraId="0064DCE5" w14:textId="77777777" w:rsidR="004B1999" w:rsidRPr="004B1999" w:rsidRDefault="004B1999" w:rsidP="004B1999">
            <w:pPr>
              <w:suppressAutoHyphens w:val="0"/>
              <w:jc w:val="left"/>
              <w:rPr>
                <w:rFonts w:eastAsia="Times New Roman"/>
                <w:lang w:eastAsia="en-US"/>
              </w:rPr>
            </w:pPr>
          </w:p>
        </w:tc>
      </w:tr>
    </w:tbl>
    <w:p w14:paraId="5E8F6BE1" w14:textId="77777777" w:rsidR="004B1999" w:rsidRPr="004B1999" w:rsidRDefault="004B1999" w:rsidP="004B1999">
      <w:pPr>
        <w:suppressAutoHyphens w:val="0"/>
        <w:jc w:val="left"/>
        <w:rPr>
          <w:rFonts w:eastAsia="Times New Roman"/>
          <w:lang w:eastAsia="en-US"/>
        </w:rPr>
      </w:pPr>
    </w:p>
    <w:p w14:paraId="3F2A8D0D"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IESNIEDZĒJA KONTAKTPERSONA</w:t>
      </w:r>
    </w:p>
    <w:tbl>
      <w:tblPr>
        <w:tblStyle w:val="TableGrid"/>
        <w:tblW w:w="0" w:type="auto"/>
        <w:tblLook w:val="04A0" w:firstRow="1" w:lastRow="0" w:firstColumn="1" w:lastColumn="0" w:noHBand="0" w:noVBand="1"/>
      </w:tblPr>
      <w:tblGrid>
        <w:gridCol w:w="2660"/>
        <w:gridCol w:w="6261"/>
      </w:tblGrid>
      <w:tr w:rsidR="004B1999" w:rsidRPr="004B1999" w14:paraId="59381B8A" w14:textId="77777777" w:rsidTr="004B1999">
        <w:tc>
          <w:tcPr>
            <w:tcW w:w="2689" w:type="dxa"/>
            <w:shd w:val="clear" w:color="auto" w:fill="D9D9D9" w:themeFill="background1" w:themeFillShade="D9"/>
          </w:tcPr>
          <w:p w14:paraId="5E71FE4B" w14:textId="77777777" w:rsidR="004B1999" w:rsidRPr="004B1999" w:rsidRDefault="004B1999" w:rsidP="004B1999">
            <w:pPr>
              <w:suppressAutoHyphens w:val="0"/>
              <w:jc w:val="center"/>
              <w:rPr>
                <w:rFonts w:eastAsia="Times New Roman"/>
                <w:sz w:val="22"/>
                <w:szCs w:val="22"/>
                <w:lang w:eastAsia="en-US"/>
              </w:rPr>
            </w:pPr>
            <w:r w:rsidRPr="004B1999">
              <w:rPr>
                <w:rFonts w:eastAsia="Times New Roman"/>
                <w:sz w:val="22"/>
                <w:szCs w:val="22"/>
                <w:lang w:eastAsia="en-US"/>
              </w:rPr>
              <w:t>Vārds, uzvārd</w:t>
            </w:r>
          </w:p>
        </w:tc>
        <w:tc>
          <w:tcPr>
            <w:tcW w:w="6372" w:type="dxa"/>
            <w:shd w:val="clear" w:color="auto" w:fill="auto"/>
          </w:tcPr>
          <w:p w14:paraId="56356387" w14:textId="77777777" w:rsidR="004B1999" w:rsidRPr="004B1999" w:rsidRDefault="004B1999" w:rsidP="004B1999">
            <w:pPr>
              <w:suppressAutoHyphens w:val="0"/>
              <w:jc w:val="center"/>
              <w:rPr>
                <w:rFonts w:eastAsia="Times New Roman"/>
                <w:b/>
                <w:lang w:eastAsia="en-US"/>
              </w:rPr>
            </w:pPr>
          </w:p>
        </w:tc>
      </w:tr>
      <w:tr w:rsidR="004B1999" w:rsidRPr="004B1999" w14:paraId="72218164" w14:textId="77777777" w:rsidTr="004B1999">
        <w:tc>
          <w:tcPr>
            <w:tcW w:w="2689" w:type="dxa"/>
            <w:shd w:val="clear" w:color="auto" w:fill="D9D9D9" w:themeFill="background1" w:themeFillShade="D9"/>
          </w:tcPr>
          <w:p w14:paraId="588573BE"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Adrese</w:t>
            </w:r>
          </w:p>
        </w:tc>
        <w:tc>
          <w:tcPr>
            <w:tcW w:w="6372" w:type="dxa"/>
            <w:shd w:val="clear" w:color="auto" w:fill="auto"/>
          </w:tcPr>
          <w:p w14:paraId="12B62E79" w14:textId="77777777" w:rsidR="004B1999" w:rsidRPr="004B1999" w:rsidRDefault="004B1999" w:rsidP="004B1999">
            <w:pPr>
              <w:suppressAutoHyphens w:val="0"/>
              <w:jc w:val="center"/>
              <w:rPr>
                <w:rFonts w:eastAsia="Times New Roman"/>
                <w:b/>
                <w:lang w:eastAsia="en-US"/>
              </w:rPr>
            </w:pPr>
          </w:p>
        </w:tc>
      </w:tr>
      <w:tr w:rsidR="004B1999" w:rsidRPr="004B1999" w14:paraId="2C4EB199" w14:textId="77777777" w:rsidTr="004B1999">
        <w:tc>
          <w:tcPr>
            <w:tcW w:w="2689" w:type="dxa"/>
            <w:shd w:val="clear" w:color="auto" w:fill="D9D9D9" w:themeFill="background1" w:themeFillShade="D9"/>
          </w:tcPr>
          <w:p w14:paraId="0A6DC454"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Tālr./fax</w:t>
            </w:r>
          </w:p>
        </w:tc>
        <w:tc>
          <w:tcPr>
            <w:tcW w:w="6372" w:type="dxa"/>
            <w:shd w:val="clear" w:color="auto" w:fill="auto"/>
          </w:tcPr>
          <w:p w14:paraId="30118CAE" w14:textId="77777777" w:rsidR="004B1999" w:rsidRPr="004B1999" w:rsidRDefault="004B1999" w:rsidP="004B1999">
            <w:pPr>
              <w:suppressAutoHyphens w:val="0"/>
              <w:jc w:val="center"/>
              <w:rPr>
                <w:rFonts w:eastAsia="Times New Roman"/>
                <w:b/>
                <w:lang w:eastAsia="en-US"/>
              </w:rPr>
            </w:pPr>
          </w:p>
        </w:tc>
      </w:tr>
      <w:tr w:rsidR="004B1999" w:rsidRPr="004B1999" w14:paraId="0A324164" w14:textId="77777777" w:rsidTr="004B1999">
        <w:tc>
          <w:tcPr>
            <w:tcW w:w="2689" w:type="dxa"/>
            <w:shd w:val="clear" w:color="auto" w:fill="D9D9D9" w:themeFill="background1" w:themeFillShade="D9"/>
          </w:tcPr>
          <w:p w14:paraId="620011DF"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e- pasta adrese</w:t>
            </w:r>
          </w:p>
        </w:tc>
        <w:tc>
          <w:tcPr>
            <w:tcW w:w="6372" w:type="dxa"/>
            <w:shd w:val="clear" w:color="auto" w:fill="auto"/>
          </w:tcPr>
          <w:p w14:paraId="37BA894E" w14:textId="77777777" w:rsidR="004B1999" w:rsidRPr="004B1999" w:rsidRDefault="004B1999" w:rsidP="004B1999">
            <w:pPr>
              <w:suppressAutoHyphens w:val="0"/>
              <w:jc w:val="center"/>
              <w:rPr>
                <w:rFonts w:eastAsia="Times New Roman"/>
                <w:b/>
                <w:lang w:eastAsia="en-US"/>
              </w:rPr>
            </w:pPr>
          </w:p>
        </w:tc>
      </w:tr>
    </w:tbl>
    <w:p w14:paraId="45035AD1" w14:textId="77777777" w:rsidR="004B1999" w:rsidRPr="004B1999" w:rsidRDefault="004B1999" w:rsidP="004B1999">
      <w:pPr>
        <w:suppressAutoHyphens w:val="0"/>
        <w:jc w:val="left"/>
        <w:rPr>
          <w:rFonts w:eastAsia="Times New Roman"/>
          <w:lang w:eastAsia="en-US"/>
        </w:rPr>
      </w:pPr>
    </w:p>
    <w:p w14:paraId="2CBFD453" w14:textId="77777777" w:rsidR="004B1999" w:rsidRPr="004B1999" w:rsidRDefault="004B1999" w:rsidP="007A6C8B">
      <w:pPr>
        <w:numPr>
          <w:ilvl w:val="0"/>
          <w:numId w:val="23"/>
        </w:numPr>
        <w:suppressAutoHyphens w:val="0"/>
        <w:spacing w:after="120"/>
        <w:contextualSpacing/>
        <w:jc w:val="center"/>
        <w:rPr>
          <w:rFonts w:eastAsia="Times New Roman"/>
          <w:b/>
          <w:sz w:val="22"/>
          <w:lang w:val="en-US" w:eastAsia="en-US"/>
        </w:rPr>
      </w:pPr>
      <w:r w:rsidRPr="004B1999">
        <w:rPr>
          <w:rFonts w:eastAsia="Times New Roman"/>
          <w:b/>
          <w:sz w:val="22"/>
          <w:lang w:val="en-US" w:eastAsia="en-US"/>
        </w:rPr>
        <w:t>FINANŠU PEIDĀVĀJUMS</w:t>
      </w:r>
    </w:p>
    <w:tbl>
      <w:tblPr>
        <w:tblStyle w:val="TableGrid"/>
        <w:tblW w:w="9067" w:type="dxa"/>
        <w:tblLook w:val="04A0" w:firstRow="1" w:lastRow="0" w:firstColumn="1" w:lastColumn="0" w:noHBand="0" w:noVBand="1"/>
      </w:tblPr>
      <w:tblGrid>
        <w:gridCol w:w="1375"/>
        <w:gridCol w:w="4716"/>
        <w:gridCol w:w="1417"/>
        <w:gridCol w:w="1559"/>
      </w:tblGrid>
      <w:tr w:rsidR="004B1999" w:rsidRPr="004B1999" w14:paraId="0EBB4553" w14:textId="77777777" w:rsidTr="00EB1B59">
        <w:trPr>
          <w:trHeight w:val="570"/>
        </w:trPr>
        <w:tc>
          <w:tcPr>
            <w:tcW w:w="1375" w:type="dxa"/>
            <w:shd w:val="clear" w:color="auto" w:fill="D9D9D9" w:themeFill="background1" w:themeFillShade="D9"/>
          </w:tcPr>
          <w:p w14:paraId="56414A2B" w14:textId="7ACFBECD" w:rsidR="004B1999" w:rsidRPr="004B1999" w:rsidRDefault="004B1999" w:rsidP="004B1999">
            <w:pPr>
              <w:suppressAutoHyphens w:val="0"/>
              <w:jc w:val="center"/>
              <w:rPr>
                <w:rFonts w:eastAsia="Times New Roman"/>
                <w:sz w:val="22"/>
                <w:szCs w:val="22"/>
                <w:lang w:eastAsia="en-US"/>
              </w:rPr>
            </w:pPr>
            <w:r w:rsidRPr="004B1999">
              <w:rPr>
                <w:rFonts w:eastAsia="Times New Roman"/>
                <w:sz w:val="22"/>
                <w:szCs w:val="22"/>
                <w:lang w:eastAsia="en-US"/>
              </w:rPr>
              <w:t>Nr.</w:t>
            </w:r>
            <w:r w:rsidR="00EB1B59">
              <w:rPr>
                <w:rFonts w:eastAsia="Times New Roman"/>
                <w:sz w:val="22"/>
                <w:szCs w:val="22"/>
                <w:lang w:eastAsia="en-US"/>
              </w:rPr>
              <w:t xml:space="preserve"> </w:t>
            </w:r>
            <w:r w:rsidRPr="004B1999">
              <w:rPr>
                <w:rFonts w:eastAsia="Times New Roman"/>
                <w:sz w:val="22"/>
                <w:szCs w:val="22"/>
                <w:lang w:eastAsia="en-US"/>
              </w:rPr>
              <w:t>p.</w:t>
            </w:r>
            <w:r w:rsidR="00EB1B59">
              <w:rPr>
                <w:rFonts w:eastAsia="Times New Roman"/>
                <w:sz w:val="22"/>
                <w:szCs w:val="22"/>
                <w:lang w:eastAsia="en-US"/>
              </w:rPr>
              <w:t xml:space="preserve"> </w:t>
            </w:r>
            <w:r w:rsidRPr="004B1999">
              <w:rPr>
                <w:rFonts w:eastAsia="Times New Roman"/>
                <w:sz w:val="22"/>
                <w:szCs w:val="22"/>
                <w:lang w:eastAsia="en-US"/>
              </w:rPr>
              <w:t>k.</w:t>
            </w:r>
          </w:p>
        </w:tc>
        <w:tc>
          <w:tcPr>
            <w:tcW w:w="4716" w:type="dxa"/>
            <w:shd w:val="clear" w:color="auto" w:fill="auto"/>
          </w:tcPr>
          <w:p w14:paraId="21C7418B"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Iepirkums</w:t>
            </w:r>
          </w:p>
        </w:tc>
        <w:tc>
          <w:tcPr>
            <w:tcW w:w="1417" w:type="dxa"/>
          </w:tcPr>
          <w:p w14:paraId="742A36E0"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Cena (EUR) bez PVN</w:t>
            </w:r>
          </w:p>
        </w:tc>
        <w:tc>
          <w:tcPr>
            <w:tcW w:w="1559" w:type="dxa"/>
          </w:tcPr>
          <w:p w14:paraId="12883739"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Cena (EUR) ar PVN</w:t>
            </w:r>
          </w:p>
        </w:tc>
      </w:tr>
      <w:tr w:rsidR="004B1999" w:rsidRPr="004B1999" w14:paraId="1C5C801B" w14:textId="77777777" w:rsidTr="004B1999">
        <w:tc>
          <w:tcPr>
            <w:tcW w:w="1375" w:type="dxa"/>
            <w:shd w:val="clear" w:color="auto" w:fill="FFFFFF" w:themeFill="background1"/>
          </w:tcPr>
          <w:p w14:paraId="415F3CCC" w14:textId="7E5A42C0" w:rsidR="004B1999" w:rsidRPr="00EB1B59" w:rsidRDefault="004B1999" w:rsidP="007A6C8B">
            <w:pPr>
              <w:pStyle w:val="ListParagraph"/>
              <w:numPr>
                <w:ilvl w:val="0"/>
                <w:numId w:val="31"/>
              </w:numPr>
              <w:suppressAutoHyphens w:val="0"/>
              <w:jc w:val="center"/>
              <w:rPr>
                <w:rFonts w:eastAsia="Times New Roman"/>
                <w:b/>
                <w:lang w:eastAsia="en-US"/>
              </w:rPr>
            </w:pPr>
          </w:p>
        </w:tc>
        <w:tc>
          <w:tcPr>
            <w:tcW w:w="4716" w:type="dxa"/>
            <w:shd w:val="clear" w:color="auto" w:fill="auto"/>
          </w:tcPr>
          <w:p w14:paraId="7DAC280F" w14:textId="480AFA2E" w:rsidR="004B1999" w:rsidRPr="00827640" w:rsidRDefault="00EB1B59" w:rsidP="004B1999">
            <w:pPr>
              <w:suppressAutoHyphens w:val="0"/>
              <w:jc w:val="left"/>
              <w:rPr>
                <w:rFonts w:eastAsia="Times New Roman"/>
                <w:b/>
                <w:lang w:eastAsia="en-US"/>
              </w:rPr>
            </w:pPr>
            <w:r w:rsidRPr="00827640">
              <w:rPr>
                <w:rFonts w:eastAsia="Times New Roman"/>
                <w:b/>
                <w:lang w:eastAsia="en-US"/>
              </w:rPr>
              <w:t>Zemesgabala topogrāfiskā uzmērīšana un ģeotehniskā izpēte</w:t>
            </w:r>
          </w:p>
        </w:tc>
        <w:tc>
          <w:tcPr>
            <w:tcW w:w="1417" w:type="dxa"/>
          </w:tcPr>
          <w:p w14:paraId="5089D25E" w14:textId="77777777" w:rsidR="004B1999" w:rsidRPr="004B1999" w:rsidRDefault="004B1999" w:rsidP="004B1999">
            <w:pPr>
              <w:suppressAutoHyphens w:val="0"/>
              <w:jc w:val="center"/>
              <w:rPr>
                <w:rFonts w:eastAsia="Times New Roman"/>
                <w:b/>
                <w:lang w:eastAsia="en-US"/>
              </w:rPr>
            </w:pPr>
          </w:p>
        </w:tc>
        <w:tc>
          <w:tcPr>
            <w:tcW w:w="1559" w:type="dxa"/>
          </w:tcPr>
          <w:p w14:paraId="525830FF" w14:textId="77777777" w:rsidR="004B1999" w:rsidRPr="004B1999" w:rsidRDefault="004B1999" w:rsidP="004B1999">
            <w:pPr>
              <w:suppressAutoHyphens w:val="0"/>
              <w:jc w:val="center"/>
              <w:rPr>
                <w:rFonts w:eastAsia="Times New Roman"/>
                <w:b/>
                <w:lang w:eastAsia="en-US"/>
              </w:rPr>
            </w:pPr>
          </w:p>
        </w:tc>
      </w:tr>
      <w:tr w:rsidR="00EB1B59" w:rsidRPr="004B1999" w14:paraId="706DBB49" w14:textId="77777777" w:rsidTr="004B1999">
        <w:tc>
          <w:tcPr>
            <w:tcW w:w="1375" w:type="dxa"/>
            <w:shd w:val="clear" w:color="auto" w:fill="FFFFFF" w:themeFill="background1"/>
          </w:tcPr>
          <w:p w14:paraId="3A0343E5" w14:textId="5B9F0488" w:rsidR="00EB1B59" w:rsidRPr="00EB1B59" w:rsidRDefault="00EB1B59" w:rsidP="007A6C8B">
            <w:pPr>
              <w:pStyle w:val="ListParagraph"/>
              <w:numPr>
                <w:ilvl w:val="0"/>
                <w:numId w:val="31"/>
              </w:numPr>
              <w:suppressAutoHyphens w:val="0"/>
              <w:jc w:val="center"/>
              <w:rPr>
                <w:rFonts w:eastAsia="Times New Roman"/>
                <w:b/>
                <w:lang w:eastAsia="en-US"/>
              </w:rPr>
            </w:pPr>
          </w:p>
        </w:tc>
        <w:tc>
          <w:tcPr>
            <w:tcW w:w="4716" w:type="dxa"/>
            <w:shd w:val="clear" w:color="auto" w:fill="auto"/>
          </w:tcPr>
          <w:p w14:paraId="2A507E23" w14:textId="271DAB51" w:rsidR="00EB1B59" w:rsidRPr="004B1999" w:rsidRDefault="00EB1B59" w:rsidP="00EB1B59">
            <w:pPr>
              <w:suppressAutoHyphens w:val="0"/>
              <w:jc w:val="left"/>
              <w:rPr>
                <w:rFonts w:eastAsia="Times New Roman"/>
                <w:b/>
                <w:lang w:eastAsia="en-US"/>
              </w:rPr>
            </w:pPr>
            <w:r w:rsidRPr="004B1999">
              <w:rPr>
                <w:rFonts w:eastAsia="Times New Roman"/>
                <w:b/>
                <w:lang w:eastAsia="en-US"/>
              </w:rPr>
              <w:t>Būvprojekta izstrādes izmaksas</w:t>
            </w:r>
          </w:p>
        </w:tc>
        <w:tc>
          <w:tcPr>
            <w:tcW w:w="1417" w:type="dxa"/>
          </w:tcPr>
          <w:p w14:paraId="6D03C54D" w14:textId="77777777" w:rsidR="00EB1B59" w:rsidRPr="004B1999" w:rsidRDefault="00EB1B59" w:rsidP="00EB1B59">
            <w:pPr>
              <w:suppressAutoHyphens w:val="0"/>
              <w:jc w:val="center"/>
              <w:rPr>
                <w:rFonts w:eastAsia="Times New Roman"/>
                <w:b/>
                <w:lang w:eastAsia="en-US"/>
              </w:rPr>
            </w:pPr>
          </w:p>
        </w:tc>
        <w:tc>
          <w:tcPr>
            <w:tcW w:w="1559" w:type="dxa"/>
          </w:tcPr>
          <w:p w14:paraId="44B50AD7" w14:textId="77777777" w:rsidR="00EB1B59" w:rsidRPr="004B1999" w:rsidRDefault="00EB1B59" w:rsidP="00EB1B59">
            <w:pPr>
              <w:suppressAutoHyphens w:val="0"/>
              <w:jc w:val="center"/>
              <w:rPr>
                <w:rFonts w:eastAsia="Times New Roman"/>
                <w:b/>
                <w:lang w:eastAsia="en-US"/>
              </w:rPr>
            </w:pPr>
          </w:p>
        </w:tc>
      </w:tr>
      <w:tr w:rsidR="00EB1B59" w:rsidRPr="004B1999" w14:paraId="70480F49" w14:textId="77777777" w:rsidTr="004B1999">
        <w:tc>
          <w:tcPr>
            <w:tcW w:w="1375" w:type="dxa"/>
            <w:shd w:val="clear" w:color="auto" w:fill="FFFFFF" w:themeFill="background1"/>
          </w:tcPr>
          <w:p w14:paraId="23AB3AA4" w14:textId="6455D285" w:rsidR="00EB1B59" w:rsidRPr="00EB1B59" w:rsidRDefault="00EB1B59" w:rsidP="007A6C8B">
            <w:pPr>
              <w:pStyle w:val="ListParagraph"/>
              <w:numPr>
                <w:ilvl w:val="0"/>
                <w:numId w:val="31"/>
              </w:numPr>
              <w:suppressAutoHyphens w:val="0"/>
              <w:jc w:val="center"/>
              <w:rPr>
                <w:rFonts w:eastAsia="Times New Roman"/>
                <w:b/>
                <w:lang w:eastAsia="en-US"/>
              </w:rPr>
            </w:pPr>
          </w:p>
        </w:tc>
        <w:tc>
          <w:tcPr>
            <w:tcW w:w="4716" w:type="dxa"/>
            <w:shd w:val="clear" w:color="auto" w:fill="auto"/>
          </w:tcPr>
          <w:p w14:paraId="7AF56D35" w14:textId="77777777" w:rsidR="00EB1B59" w:rsidRPr="004B1999" w:rsidRDefault="00EB1B59" w:rsidP="00EB1B59">
            <w:pPr>
              <w:suppressAutoHyphens w:val="0"/>
              <w:jc w:val="left"/>
              <w:rPr>
                <w:rFonts w:eastAsia="Times New Roman"/>
                <w:b/>
                <w:lang w:eastAsia="en-US"/>
              </w:rPr>
            </w:pPr>
            <w:r w:rsidRPr="004B1999">
              <w:rPr>
                <w:rFonts w:eastAsia="Times New Roman"/>
                <w:b/>
                <w:lang w:eastAsia="en-US"/>
              </w:rPr>
              <w:t>Autoruzraudzība veikšanas izmaksas</w:t>
            </w:r>
          </w:p>
        </w:tc>
        <w:tc>
          <w:tcPr>
            <w:tcW w:w="1417" w:type="dxa"/>
          </w:tcPr>
          <w:p w14:paraId="346B7CF8" w14:textId="77777777" w:rsidR="00EB1B59" w:rsidRPr="004B1999" w:rsidRDefault="00EB1B59" w:rsidP="00EB1B59">
            <w:pPr>
              <w:suppressAutoHyphens w:val="0"/>
              <w:jc w:val="center"/>
              <w:rPr>
                <w:rFonts w:eastAsia="Times New Roman"/>
                <w:b/>
                <w:lang w:eastAsia="en-US"/>
              </w:rPr>
            </w:pPr>
          </w:p>
        </w:tc>
        <w:tc>
          <w:tcPr>
            <w:tcW w:w="1559" w:type="dxa"/>
          </w:tcPr>
          <w:p w14:paraId="1AA61388" w14:textId="77777777" w:rsidR="00EB1B59" w:rsidRPr="004B1999" w:rsidRDefault="00EB1B59" w:rsidP="00EB1B59">
            <w:pPr>
              <w:suppressAutoHyphens w:val="0"/>
              <w:jc w:val="center"/>
              <w:rPr>
                <w:rFonts w:eastAsia="Times New Roman"/>
                <w:b/>
                <w:lang w:eastAsia="en-US"/>
              </w:rPr>
            </w:pPr>
          </w:p>
        </w:tc>
      </w:tr>
      <w:tr w:rsidR="005A7171" w:rsidRPr="005A7171" w14:paraId="1C56E2CB" w14:textId="77777777" w:rsidTr="004B1999">
        <w:tc>
          <w:tcPr>
            <w:tcW w:w="1375" w:type="dxa"/>
            <w:shd w:val="clear" w:color="auto" w:fill="FFFFFF" w:themeFill="background1"/>
          </w:tcPr>
          <w:p w14:paraId="79EC6446" w14:textId="5619F1EF" w:rsidR="00827640" w:rsidRPr="005A7171" w:rsidRDefault="00827640" w:rsidP="00827640">
            <w:pPr>
              <w:pStyle w:val="ListParagraph"/>
              <w:suppressAutoHyphens w:val="0"/>
              <w:rPr>
                <w:rFonts w:eastAsia="Times New Roman"/>
                <w:b/>
                <w:lang w:eastAsia="en-US"/>
              </w:rPr>
            </w:pPr>
            <w:r w:rsidRPr="005A7171">
              <w:rPr>
                <w:rFonts w:eastAsia="Times New Roman"/>
                <w:b/>
                <w:lang w:eastAsia="en-US"/>
              </w:rPr>
              <w:t>3.1.</w:t>
            </w:r>
          </w:p>
        </w:tc>
        <w:tc>
          <w:tcPr>
            <w:tcW w:w="4716" w:type="dxa"/>
            <w:shd w:val="clear" w:color="auto" w:fill="auto"/>
          </w:tcPr>
          <w:p w14:paraId="7CCFDBBE" w14:textId="1476B21A"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1.kārta: Iļķenes ceļa pārbūve posmā no A1 autoceļa līdz Mežaparka ceļam</w:t>
            </w:r>
          </w:p>
        </w:tc>
        <w:tc>
          <w:tcPr>
            <w:tcW w:w="1417" w:type="dxa"/>
          </w:tcPr>
          <w:p w14:paraId="4D2E1437" w14:textId="77777777" w:rsidR="00827640" w:rsidRPr="005A7171" w:rsidRDefault="00827640" w:rsidP="00EB1B59">
            <w:pPr>
              <w:suppressAutoHyphens w:val="0"/>
              <w:jc w:val="center"/>
              <w:rPr>
                <w:rFonts w:eastAsia="Times New Roman"/>
                <w:b/>
                <w:lang w:eastAsia="en-US"/>
              </w:rPr>
            </w:pPr>
          </w:p>
        </w:tc>
        <w:tc>
          <w:tcPr>
            <w:tcW w:w="1559" w:type="dxa"/>
          </w:tcPr>
          <w:p w14:paraId="7BCA561F" w14:textId="77777777" w:rsidR="00827640" w:rsidRPr="005A7171" w:rsidRDefault="00827640" w:rsidP="00EB1B59">
            <w:pPr>
              <w:suppressAutoHyphens w:val="0"/>
              <w:jc w:val="center"/>
              <w:rPr>
                <w:rFonts w:eastAsia="Times New Roman"/>
                <w:b/>
                <w:lang w:eastAsia="en-US"/>
              </w:rPr>
            </w:pPr>
          </w:p>
        </w:tc>
      </w:tr>
      <w:tr w:rsidR="005A7171" w:rsidRPr="005A7171" w14:paraId="2539F04A" w14:textId="77777777" w:rsidTr="004B1999">
        <w:tc>
          <w:tcPr>
            <w:tcW w:w="1375" w:type="dxa"/>
            <w:shd w:val="clear" w:color="auto" w:fill="FFFFFF" w:themeFill="background1"/>
          </w:tcPr>
          <w:p w14:paraId="67F6A919" w14:textId="7A340590" w:rsidR="00827640" w:rsidRPr="005A7171" w:rsidRDefault="00827640" w:rsidP="00827640">
            <w:pPr>
              <w:pStyle w:val="ListParagraph"/>
              <w:numPr>
                <w:ilvl w:val="1"/>
                <w:numId w:val="31"/>
              </w:numPr>
              <w:suppressAutoHyphens w:val="0"/>
              <w:rPr>
                <w:rFonts w:eastAsia="Times New Roman"/>
                <w:b/>
                <w:lang w:eastAsia="en-US"/>
              </w:rPr>
            </w:pPr>
          </w:p>
        </w:tc>
        <w:tc>
          <w:tcPr>
            <w:tcW w:w="4716" w:type="dxa"/>
            <w:shd w:val="clear" w:color="auto" w:fill="auto"/>
          </w:tcPr>
          <w:p w14:paraId="7CC2038A" w14:textId="2D49CC0F"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2.kārta: Mežaparka ceļa pārbūve posmā no Iļķenes ceļa līdz Smilšu ielai</w:t>
            </w:r>
          </w:p>
        </w:tc>
        <w:tc>
          <w:tcPr>
            <w:tcW w:w="1417" w:type="dxa"/>
          </w:tcPr>
          <w:p w14:paraId="3A0EAEB5" w14:textId="77777777" w:rsidR="00827640" w:rsidRPr="005A7171" w:rsidRDefault="00827640" w:rsidP="00EB1B59">
            <w:pPr>
              <w:suppressAutoHyphens w:val="0"/>
              <w:jc w:val="center"/>
              <w:rPr>
                <w:rFonts w:eastAsia="Times New Roman"/>
                <w:b/>
                <w:lang w:eastAsia="en-US"/>
              </w:rPr>
            </w:pPr>
          </w:p>
        </w:tc>
        <w:tc>
          <w:tcPr>
            <w:tcW w:w="1559" w:type="dxa"/>
          </w:tcPr>
          <w:p w14:paraId="60512D0B" w14:textId="77777777" w:rsidR="00827640" w:rsidRPr="005A7171" w:rsidRDefault="00827640" w:rsidP="00EB1B59">
            <w:pPr>
              <w:suppressAutoHyphens w:val="0"/>
              <w:jc w:val="center"/>
              <w:rPr>
                <w:rFonts w:eastAsia="Times New Roman"/>
                <w:b/>
                <w:lang w:eastAsia="en-US"/>
              </w:rPr>
            </w:pPr>
          </w:p>
        </w:tc>
      </w:tr>
      <w:tr w:rsidR="005A7171" w:rsidRPr="005A7171" w14:paraId="3B0F4722" w14:textId="77777777" w:rsidTr="004B1999">
        <w:tc>
          <w:tcPr>
            <w:tcW w:w="1375" w:type="dxa"/>
            <w:shd w:val="clear" w:color="auto" w:fill="FFFFFF" w:themeFill="background1"/>
          </w:tcPr>
          <w:p w14:paraId="7F5CC70F" w14:textId="77777777" w:rsidR="00827640" w:rsidRPr="005A7171" w:rsidRDefault="00827640" w:rsidP="00827640">
            <w:pPr>
              <w:pStyle w:val="ListParagraph"/>
              <w:numPr>
                <w:ilvl w:val="1"/>
                <w:numId w:val="31"/>
              </w:numPr>
              <w:suppressAutoHyphens w:val="0"/>
              <w:rPr>
                <w:rFonts w:eastAsia="Times New Roman"/>
                <w:b/>
                <w:lang w:eastAsia="en-US"/>
              </w:rPr>
            </w:pPr>
          </w:p>
        </w:tc>
        <w:tc>
          <w:tcPr>
            <w:tcW w:w="4716" w:type="dxa"/>
            <w:shd w:val="clear" w:color="auto" w:fill="auto"/>
          </w:tcPr>
          <w:p w14:paraId="254D7CCB" w14:textId="678E49AC"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3.kārta: Mežaparka ceļa pārbūve posmā no Smilšu ielas līdz Kadagas ceļam</w:t>
            </w:r>
          </w:p>
        </w:tc>
        <w:tc>
          <w:tcPr>
            <w:tcW w:w="1417" w:type="dxa"/>
          </w:tcPr>
          <w:p w14:paraId="28B9326B" w14:textId="77777777" w:rsidR="00827640" w:rsidRPr="005A7171" w:rsidRDefault="00827640" w:rsidP="00EB1B59">
            <w:pPr>
              <w:suppressAutoHyphens w:val="0"/>
              <w:jc w:val="center"/>
              <w:rPr>
                <w:rFonts w:eastAsia="Times New Roman"/>
                <w:b/>
                <w:lang w:eastAsia="en-US"/>
              </w:rPr>
            </w:pPr>
          </w:p>
        </w:tc>
        <w:tc>
          <w:tcPr>
            <w:tcW w:w="1559" w:type="dxa"/>
          </w:tcPr>
          <w:p w14:paraId="63CFEEF6" w14:textId="77777777" w:rsidR="00827640" w:rsidRPr="005A7171" w:rsidRDefault="00827640" w:rsidP="00EB1B59">
            <w:pPr>
              <w:suppressAutoHyphens w:val="0"/>
              <w:jc w:val="center"/>
              <w:rPr>
                <w:rFonts w:eastAsia="Times New Roman"/>
                <w:b/>
                <w:lang w:eastAsia="en-US"/>
              </w:rPr>
            </w:pPr>
          </w:p>
        </w:tc>
      </w:tr>
      <w:tr w:rsidR="005A7171" w:rsidRPr="005A7171" w14:paraId="24783C20" w14:textId="77777777" w:rsidTr="004B1999">
        <w:tc>
          <w:tcPr>
            <w:tcW w:w="1375" w:type="dxa"/>
            <w:shd w:val="clear" w:color="auto" w:fill="FFFFFF" w:themeFill="background1"/>
          </w:tcPr>
          <w:p w14:paraId="38D828B3" w14:textId="77777777" w:rsidR="00827640" w:rsidRPr="005A7171" w:rsidRDefault="00827640" w:rsidP="00827640">
            <w:pPr>
              <w:pStyle w:val="ListParagraph"/>
              <w:numPr>
                <w:ilvl w:val="1"/>
                <w:numId w:val="31"/>
              </w:numPr>
              <w:suppressAutoHyphens w:val="0"/>
              <w:rPr>
                <w:rFonts w:eastAsia="Times New Roman"/>
                <w:b/>
                <w:lang w:eastAsia="en-US"/>
              </w:rPr>
            </w:pPr>
          </w:p>
        </w:tc>
        <w:tc>
          <w:tcPr>
            <w:tcW w:w="4716" w:type="dxa"/>
            <w:shd w:val="clear" w:color="auto" w:fill="auto"/>
          </w:tcPr>
          <w:p w14:paraId="579E37DD" w14:textId="02F759DD"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4.kārta:</w:t>
            </w:r>
            <w:r w:rsidRPr="005A7171">
              <w:rPr>
                <w:sz w:val="22"/>
                <w:szCs w:val="22"/>
              </w:rPr>
              <w:t xml:space="preserve"> Inženierkomunikāciju izbūve (ūdensapgādes, saimnieciskās kanalizācijas tīkli un apgaismojums)</w:t>
            </w:r>
          </w:p>
        </w:tc>
        <w:tc>
          <w:tcPr>
            <w:tcW w:w="1417" w:type="dxa"/>
          </w:tcPr>
          <w:p w14:paraId="6BD1F525" w14:textId="77777777" w:rsidR="00827640" w:rsidRPr="005A7171" w:rsidRDefault="00827640" w:rsidP="00EB1B59">
            <w:pPr>
              <w:suppressAutoHyphens w:val="0"/>
              <w:jc w:val="center"/>
              <w:rPr>
                <w:rFonts w:eastAsia="Times New Roman"/>
                <w:b/>
                <w:lang w:eastAsia="en-US"/>
              </w:rPr>
            </w:pPr>
          </w:p>
        </w:tc>
        <w:tc>
          <w:tcPr>
            <w:tcW w:w="1559" w:type="dxa"/>
          </w:tcPr>
          <w:p w14:paraId="70B680CD" w14:textId="77777777" w:rsidR="00827640" w:rsidRPr="005A7171" w:rsidRDefault="00827640" w:rsidP="00EB1B59">
            <w:pPr>
              <w:suppressAutoHyphens w:val="0"/>
              <w:jc w:val="center"/>
              <w:rPr>
                <w:rFonts w:eastAsia="Times New Roman"/>
                <w:b/>
                <w:lang w:eastAsia="en-US"/>
              </w:rPr>
            </w:pPr>
          </w:p>
        </w:tc>
      </w:tr>
      <w:tr w:rsidR="005A7171" w:rsidRPr="005A7171" w14:paraId="5E835CF7" w14:textId="77777777" w:rsidTr="004B1999">
        <w:tc>
          <w:tcPr>
            <w:tcW w:w="1375" w:type="dxa"/>
            <w:shd w:val="clear" w:color="auto" w:fill="FFFFFF" w:themeFill="background1"/>
          </w:tcPr>
          <w:p w14:paraId="65DE563A" w14:textId="77777777" w:rsidR="00827640" w:rsidRPr="005A7171" w:rsidRDefault="00827640" w:rsidP="00827640">
            <w:pPr>
              <w:pStyle w:val="ListParagraph"/>
              <w:numPr>
                <w:ilvl w:val="1"/>
                <w:numId w:val="31"/>
              </w:numPr>
              <w:suppressAutoHyphens w:val="0"/>
              <w:rPr>
                <w:rFonts w:eastAsia="Times New Roman"/>
                <w:b/>
                <w:lang w:eastAsia="en-US"/>
              </w:rPr>
            </w:pPr>
          </w:p>
        </w:tc>
        <w:tc>
          <w:tcPr>
            <w:tcW w:w="4716" w:type="dxa"/>
            <w:shd w:val="clear" w:color="auto" w:fill="auto"/>
          </w:tcPr>
          <w:p w14:paraId="1D9EEB27" w14:textId="69993C00" w:rsidR="00827640" w:rsidRPr="005A7171" w:rsidRDefault="00827640" w:rsidP="00EB1B59">
            <w:pPr>
              <w:suppressAutoHyphens w:val="0"/>
              <w:jc w:val="left"/>
              <w:rPr>
                <w:rFonts w:eastAsia="Times New Roman"/>
                <w:b/>
                <w:lang w:eastAsia="en-US"/>
              </w:rPr>
            </w:pPr>
            <w:r w:rsidRPr="005A7171">
              <w:rPr>
                <w:rFonts w:eastAsia="Times New Roman"/>
                <w:sz w:val="22"/>
                <w:szCs w:val="22"/>
                <w:lang w:eastAsia="lv-LV"/>
              </w:rPr>
              <w:t>5.kārta:</w:t>
            </w:r>
            <w:r w:rsidRPr="005A7171">
              <w:t xml:space="preserve"> </w:t>
            </w:r>
            <w:r w:rsidRPr="005A7171">
              <w:rPr>
                <w:rFonts w:eastAsia="Times New Roman"/>
                <w:sz w:val="22"/>
                <w:szCs w:val="22"/>
                <w:lang w:eastAsia="lv-LV"/>
              </w:rPr>
              <w:t>Apvienotā gājēju un velo celiņa izbūve</w:t>
            </w:r>
          </w:p>
        </w:tc>
        <w:tc>
          <w:tcPr>
            <w:tcW w:w="1417" w:type="dxa"/>
          </w:tcPr>
          <w:p w14:paraId="74B00936" w14:textId="77777777" w:rsidR="00827640" w:rsidRPr="005A7171" w:rsidRDefault="00827640" w:rsidP="00EB1B59">
            <w:pPr>
              <w:suppressAutoHyphens w:val="0"/>
              <w:jc w:val="center"/>
              <w:rPr>
                <w:rFonts w:eastAsia="Times New Roman"/>
                <w:b/>
                <w:lang w:eastAsia="en-US"/>
              </w:rPr>
            </w:pPr>
          </w:p>
        </w:tc>
        <w:tc>
          <w:tcPr>
            <w:tcW w:w="1559" w:type="dxa"/>
          </w:tcPr>
          <w:p w14:paraId="205E58DA" w14:textId="77777777" w:rsidR="00827640" w:rsidRPr="005A7171" w:rsidRDefault="00827640" w:rsidP="00EB1B59">
            <w:pPr>
              <w:suppressAutoHyphens w:val="0"/>
              <w:jc w:val="center"/>
              <w:rPr>
                <w:rFonts w:eastAsia="Times New Roman"/>
                <w:b/>
                <w:lang w:eastAsia="en-US"/>
              </w:rPr>
            </w:pPr>
          </w:p>
        </w:tc>
      </w:tr>
      <w:tr w:rsidR="005A7171" w:rsidRPr="005A7171" w14:paraId="01B12EAC" w14:textId="77777777" w:rsidTr="004B1999">
        <w:tc>
          <w:tcPr>
            <w:tcW w:w="6091" w:type="dxa"/>
            <w:gridSpan w:val="2"/>
            <w:shd w:val="clear" w:color="auto" w:fill="D9D9D9" w:themeFill="background1" w:themeFillShade="D9"/>
          </w:tcPr>
          <w:p w14:paraId="177F5D48" w14:textId="77777777" w:rsidR="00EB1B59" w:rsidRPr="005A7171" w:rsidRDefault="00EB1B59" w:rsidP="00EB1B59">
            <w:pPr>
              <w:suppressAutoHyphens w:val="0"/>
              <w:jc w:val="right"/>
              <w:rPr>
                <w:rFonts w:eastAsia="Times New Roman"/>
                <w:b/>
                <w:lang w:eastAsia="en-US"/>
              </w:rPr>
            </w:pPr>
            <w:r w:rsidRPr="005A7171">
              <w:rPr>
                <w:rFonts w:eastAsia="Times New Roman"/>
                <w:b/>
                <w:lang w:eastAsia="en-US"/>
              </w:rPr>
              <w:t>Kopējā piedāvājuma cena:</w:t>
            </w:r>
          </w:p>
        </w:tc>
        <w:tc>
          <w:tcPr>
            <w:tcW w:w="1417" w:type="dxa"/>
          </w:tcPr>
          <w:p w14:paraId="0C2A4D14" w14:textId="77777777" w:rsidR="00EB1B59" w:rsidRPr="005A7171" w:rsidRDefault="00EB1B59" w:rsidP="00EB1B59">
            <w:pPr>
              <w:suppressAutoHyphens w:val="0"/>
              <w:jc w:val="center"/>
              <w:rPr>
                <w:rFonts w:eastAsia="Times New Roman"/>
                <w:b/>
                <w:lang w:eastAsia="en-US"/>
              </w:rPr>
            </w:pPr>
          </w:p>
        </w:tc>
        <w:tc>
          <w:tcPr>
            <w:tcW w:w="1559" w:type="dxa"/>
          </w:tcPr>
          <w:p w14:paraId="4DDBBB67" w14:textId="77777777" w:rsidR="00EB1B59" w:rsidRPr="005A7171" w:rsidRDefault="00EB1B59" w:rsidP="00EB1B59">
            <w:pPr>
              <w:suppressAutoHyphens w:val="0"/>
              <w:jc w:val="center"/>
              <w:rPr>
                <w:rFonts w:eastAsia="Times New Roman"/>
                <w:b/>
                <w:lang w:eastAsia="en-US"/>
              </w:rPr>
            </w:pPr>
          </w:p>
        </w:tc>
      </w:tr>
    </w:tbl>
    <w:p w14:paraId="05581E35" w14:textId="77777777" w:rsidR="004B1999" w:rsidRPr="005A7171" w:rsidRDefault="004B1999" w:rsidP="00827640">
      <w:pPr>
        <w:suppressAutoHyphens w:val="0"/>
        <w:ind w:left="720"/>
        <w:contextualSpacing/>
        <w:jc w:val="left"/>
        <w:rPr>
          <w:rFonts w:eastAsia="Times New Roman"/>
          <w:sz w:val="22"/>
          <w:lang w:val="en-US" w:eastAsia="en-US"/>
        </w:rPr>
      </w:pPr>
    </w:p>
    <w:p w14:paraId="17D7C0AE" w14:textId="5705559D" w:rsidR="009423CD" w:rsidRPr="005A7171" w:rsidRDefault="009423CD" w:rsidP="00827640">
      <w:pPr>
        <w:spacing w:before="120"/>
        <w:ind w:right="-21" w:firstLine="720"/>
        <w:rPr>
          <w:sz w:val="23"/>
          <w:szCs w:val="23"/>
        </w:rPr>
      </w:pPr>
      <w:r w:rsidRPr="005A7171">
        <w:rPr>
          <w:sz w:val="23"/>
          <w:szCs w:val="23"/>
        </w:rPr>
        <w:t>Apstiprinām, ka Finanšu piedāvājuma cenā ir iekļautas visas izmaksas, kas saistītas ar attiecīgā pakalpojuma līguma pilnīgu un kvalitatīvu izpildi, tajā skaitā izmaksas, kas saistītas ar speciālistu darba apmaksu, pakalpojuma izpildei nepieciešamo līgumu slēgšanu, komandējumiem, nodokļiem un nodevām, kā arī nepieciešamo atļauju saņemšanu no trešajām personām.</w:t>
      </w:r>
      <w:r w:rsidR="00853002" w:rsidRPr="005A7171">
        <w:rPr>
          <w:sz w:val="23"/>
          <w:szCs w:val="23"/>
        </w:rPr>
        <w:t xml:space="preserve"> Būvatļauju izņem Pasūtītājs.</w:t>
      </w:r>
    </w:p>
    <w:p w14:paraId="4B07A1E3" w14:textId="77777777" w:rsidR="009423CD" w:rsidRPr="005A7171" w:rsidRDefault="009423CD" w:rsidP="00827640">
      <w:pPr>
        <w:ind w:right="-21"/>
        <w:rPr>
          <w:sz w:val="23"/>
          <w:szCs w:val="23"/>
        </w:rPr>
      </w:pPr>
      <w:r w:rsidRPr="005A7171">
        <w:rPr>
          <w:sz w:val="23"/>
          <w:szCs w:val="23"/>
        </w:rPr>
        <w:t>Ar šo apstiprinu piedāvājumā sniegto ziņu patiesumu un precizitāti.</w:t>
      </w:r>
    </w:p>
    <w:p w14:paraId="7EDA50A9" w14:textId="77777777" w:rsidR="009423CD" w:rsidRPr="002E7322" w:rsidRDefault="009423CD" w:rsidP="00827640">
      <w:pPr>
        <w:ind w:right="-21"/>
        <w:rPr>
          <w:sz w:val="23"/>
          <w:szCs w:val="23"/>
        </w:rPr>
      </w:pPr>
    </w:p>
    <w:p w14:paraId="208B80B2" w14:textId="77777777" w:rsidR="004B1999" w:rsidRPr="004B1999" w:rsidRDefault="004B1999" w:rsidP="00827640">
      <w:pPr>
        <w:suppressAutoHyphens w:val="0"/>
        <w:jc w:val="left"/>
        <w:rPr>
          <w:rFonts w:eastAsia="Times New Roman"/>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163"/>
        <w:gridCol w:w="3576"/>
      </w:tblGrid>
      <w:tr w:rsidR="004B1999" w:rsidRPr="004B1999" w14:paraId="37BC49B3" w14:textId="77777777" w:rsidTr="009423CD">
        <w:tc>
          <w:tcPr>
            <w:tcW w:w="3857" w:type="dxa"/>
          </w:tcPr>
          <w:p w14:paraId="5BEC37AC"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_______________________________</w:t>
            </w:r>
          </w:p>
        </w:tc>
        <w:tc>
          <w:tcPr>
            <w:tcW w:w="1143" w:type="dxa"/>
          </w:tcPr>
          <w:p w14:paraId="10209944" w14:textId="77777777" w:rsidR="004B1999" w:rsidRPr="004B1999" w:rsidRDefault="004B1999" w:rsidP="004B1999">
            <w:pPr>
              <w:suppressAutoHyphens w:val="0"/>
              <w:jc w:val="center"/>
              <w:rPr>
                <w:rFonts w:eastAsia="Times New Roman"/>
                <w:lang w:eastAsia="en-US"/>
              </w:rPr>
            </w:pPr>
          </w:p>
        </w:tc>
        <w:tc>
          <w:tcPr>
            <w:tcW w:w="3504" w:type="dxa"/>
          </w:tcPr>
          <w:p w14:paraId="4DA48458"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____________________________</w:t>
            </w:r>
          </w:p>
          <w:p w14:paraId="3B75F81D" w14:textId="77777777" w:rsidR="004B1999" w:rsidRPr="004B1999" w:rsidRDefault="004B1999" w:rsidP="004B1999">
            <w:pPr>
              <w:suppressAutoHyphens w:val="0"/>
              <w:jc w:val="center"/>
              <w:rPr>
                <w:rFonts w:eastAsia="Times New Roman"/>
                <w:lang w:eastAsia="en-US"/>
              </w:rPr>
            </w:pPr>
          </w:p>
        </w:tc>
      </w:tr>
      <w:tr w:rsidR="004B1999" w:rsidRPr="004B1999" w14:paraId="235214C1" w14:textId="77777777" w:rsidTr="009423CD">
        <w:tc>
          <w:tcPr>
            <w:tcW w:w="3857" w:type="dxa"/>
          </w:tcPr>
          <w:p w14:paraId="4D6437B6"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(Amata nosaukums)</w:t>
            </w:r>
          </w:p>
        </w:tc>
        <w:tc>
          <w:tcPr>
            <w:tcW w:w="1143" w:type="dxa"/>
          </w:tcPr>
          <w:p w14:paraId="18BA193C"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(paraksts)</w:t>
            </w:r>
          </w:p>
        </w:tc>
        <w:tc>
          <w:tcPr>
            <w:tcW w:w="3504" w:type="dxa"/>
          </w:tcPr>
          <w:p w14:paraId="3666DDA7" w14:textId="77777777" w:rsidR="004B1999" w:rsidRPr="004B1999" w:rsidRDefault="004B1999" w:rsidP="004B1999">
            <w:pPr>
              <w:suppressAutoHyphens w:val="0"/>
              <w:jc w:val="center"/>
              <w:rPr>
                <w:rFonts w:eastAsia="Times New Roman"/>
                <w:lang w:eastAsia="en-US"/>
              </w:rPr>
            </w:pPr>
            <w:r w:rsidRPr="004B1999">
              <w:rPr>
                <w:rFonts w:eastAsia="Times New Roman"/>
                <w:lang w:eastAsia="en-US"/>
              </w:rPr>
              <w:t>(Paraksta atšifrējums)</w:t>
            </w:r>
          </w:p>
        </w:tc>
      </w:tr>
    </w:tbl>
    <w:p w14:paraId="1EC9A223" w14:textId="77777777" w:rsidR="00315EF2" w:rsidRDefault="004B1999" w:rsidP="004B1999">
      <w:pPr>
        <w:suppressAutoHyphens w:val="0"/>
        <w:rPr>
          <w:rFonts w:eastAsia="Times New Roman"/>
          <w:lang w:eastAsia="en-US"/>
        </w:rPr>
        <w:sectPr w:rsidR="00315EF2" w:rsidSect="00060D31">
          <w:pgSz w:w="11906" w:h="16838"/>
          <w:pgMar w:top="567" w:right="1274" w:bottom="426" w:left="1701" w:header="720" w:footer="709" w:gutter="0"/>
          <w:cols w:space="720"/>
          <w:docGrid w:linePitch="360"/>
        </w:sectPr>
      </w:pPr>
      <w:r w:rsidRPr="004B1999">
        <w:rPr>
          <w:rFonts w:eastAsia="Times New Roman"/>
          <w:lang w:eastAsia="en-US"/>
        </w:rPr>
        <w:t xml:space="preserve">    z.v.</w:t>
      </w:r>
    </w:p>
    <w:p w14:paraId="385DDE53" w14:textId="77777777" w:rsidR="00315EF2" w:rsidRPr="004B1999" w:rsidRDefault="00315EF2" w:rsidP="00315EF2">
      <w:pPr>
        <w:suppressAutoHyphens w:val="0"/>
        <w:jc w:val="right"/>
        <w:rPr>
          <w:rFonts w:eastAsia="Times New Roman"/>
          <w:lang w:eastAsia="en-US"/>
        </w:rPr>
      </w:pPr>
    </w:p>
    <w:p w14:paraId="0426E62E" w14:textId="06AA6AB8" w:rsidR="00315EF2" w:rsidRPr="002A593A" w:rsidRDefault="00315EF2" w:rsidP="00315EF2">
      <w:pPr>
        <w:pStyle w:val="Punkts"/>
        <w:numPr>
          <w:ilvl w:val="0"/>
          <w:numId w:val="0"/>
        </w:numPr>
        <w:tabs>
          <w:tab w:val="left" w:pos="720"/>
        </w:tabs>
        <w:jc w:val="right"/>
        <w:rPr>
          <w:rFonts w:ascii="Times New Roman" w:hAnsi="Times New Roman"/>
        </w:rPr>
      </w:pPr>
      <w:r>
        <w:rPr>
          <w:rFonts w:ascii="Times New Roman" w:hAnsi="Times New Roman"/>
        </w:rPr>
        <w:t>B 9</w:t>
      </w:r>
      <w:r w:rsidRPr="002A593A">
        <w:rPr>
          <w:rFonts w:ascii="Times New Roman" w:hAnsi="Times New Roman"/>
        </w:rPr>
        <w:t xml:space="preserve">. pielikums </w:t>
      </w:r>
    </w:p>
    <w:p w14:paraId="635925E3" w14:textId="77777777" w:rsidR="00315EF2" w:rsidRPr="004B1999" w:rsidRDefault="00315EF2" w:rsidP="00315EF2">
      <w:pPr>
        <w:pBdr>
          <w:bottom w:val="single" w:sz="12" w:space="1" w:color="auto"/>
        </w:pBdr>
        <w:suppressAutoHyphens w:val="0"/>
        <w:ind w:left="540"/>
        <w:jc w:val="right"/>
        <w:rPr>
          <w:rFonts w:eastAsia="Times New Roman"/>
          <w:b/>
          <w:lang w:eastAsia="en-US"/>
        </w:rPr>
      </w:pPr>
    </w:p>
    <w:p w14:paraId="6E0F51A0" w14:textId="77777777" w:rsidR="00315EF2" w:rsidRPr="004B1999" w:rsidRDefault="00315EF2" w:rsidP="00315EF2">
      <w:pPr>
        <w:pBdr>
          <w:bottom w:val="single" w:sz="12" w:space="1" w:color="auto"/>
        </w:pBdr>
        <w:suppressAutoHyphens w:val="0"/>
        <w:ind w:left="540"/>
        <w:jc w:val="right"/>
        <w:rPr>
          <w:rFonts w:eastAsia="Times New Roman"/>
          <w:lang w:eastAsia="en-US"/>
        </w:rPr>
      </w:pPr>
      <w:r w:rsidRPr="004B1999">
        <w:rPr>
          <w:rFonts w:eastAsia="Times New Roman"/>
          <w:lang w:eastAsia="en-US"/>
        </w:rPr>
        <w:t>(Iepirkuma identifikācijas Nr.</w:t>
      </w:r>
      <w:r w:rsidRPr="004B1999">
        <w:rPr>
          <w:rFonts w:eastAsia="Times New Roman"/>
          <w:b/>
          <w:lang w:eastAsia="en-US"/>
        </w:rPr>
        <w:t xml:space="preserve"> </w:t>
      </w:r>
      <w:r>
        <w:rPr>
          <w:rFonts w:eastAsia="Times New Roman"/>
          <w:lang w:eastAsia="en-US"/>
        </w:rPr>
        <w:t>ĀND 2018/47</w:t>
      </w:r>
      <w:r w:rsidRPr="004B1999">
        <w:rPr>
          <w:rFonts w:eastAsia="Times New Roman"/>
          <w:lang w:eastAsia="en-US"/>
        </w:rPr>
        <w:t>)</w:t>
      </w:r>
    </w:p>
    <w:p w14:paraId="5CBB50FF" w14:textId="77777777" w:rsidR="00315EF2" w:rsidRPr="004B1999" w:rsidRDefault="00315EF2" w:rsidP="00315EF2">
      <w:pPr>
        <w:pBdr>
          <w:bottom w:val="single" w:sz="12" w:space="1" w:color="auto"/>
        </w:pBdr>
        <w:suppressAutoHyphens w:val="0"/>
        <w:ind w:left="540"/>
        <w:jc w:val="left"/>
        <w:rPr>
          <w:rFonts w:eastAsia="Times New Roman"/>
          <w:lang w:eastAsia="en-US"/>
        </w:rPr>
      </w:pPr>
    </w:p>
    <w:p w14:paraId="191F39CE" w14:textId="77777777" w:rsidR="00315EF2" w:rsidRPr="004B1999" w:rsidRDefault="00315EF2" w:rsidP="00315EF2">
      <w:pPr>
        <w:suppressAutoHyphens w:val="0"/>
        <w:jc w:val="center"/>
        <w:rPr>
          <w:rFonts w:eastAsia="Times New Roman"/>
          <w:lang w:eastAsia="en-US"/>
        </w:rPr>
      </w:pPr>
    </w:p>
    <w:p w14:paraId="5DF94E47" w14:textId="77777777" w:rsidR="00315EF2" w:rsidRPr="004B1999" w:rsidRDefault="00315EF2" w:rsidP="00315EF2">
      <w:pPr>
        <w:suppressAutoHyphens w:val="0"/>
        <w:jc w:val="right"/>
        <w:rPr>
          <w:rFonts w:eastAsia="Times New Roman"/>
          <w:b/>
          <w:lang w:eastAsia="en-US"/>
        </w:rPr>
      </w:pPr>
    </w:p>
    <w:p w14:paraId="403CEDB5" w14:textId="77777777" w:rsidR="00315EF2" w:rsidRPr="004B1999" w:rsidRDefault="00315EF2" w:rsidP="00315EF2">
      <w:pPr>
        <w:suppressAutoHyphens w:val="0"/>
        <w:jc w:val="right"/>
        <w:rPr>
          <w:rFonts w:eastAsia="Times New Roman"/>
          <w:b/>
          <w:lang w:eastAsia="en-US"/>
        </w:rPr>
      </w:pPr>
    </w:p>
    <w:p w14:paraId="7C781284" w14:textId="77777777" w:rsidR="00315EF2" w:rsidRPr="004B1999" w:rsidRDefault="00315EF2" w:rsidP="00315EF2">
      <w:pPr>
        <w:suppressAutoHyphens w:val="0"/>
        <w:jc w:val="right"/>
        <w:rPr>
          <w:rFonts w:eastAsia="Times New Roman"/>
          <w:b/>
          <w:lang w:eastAsia="en-US"/>
        </w:rPr>
      </w:pPr>
    </w:p>
    <w:p w14:paraId="256B4306" w14:textId="49E334D5" w:rsidR="00315EF2" w:rsidRPr="004B1999" w:rsidRDefault="00315EF2" w:rsidP="00315EF2">
      <w:pPr>
        <w:suppressAutoHyphens w:val="0"/>
        <w:jc w:val="center"/>
        <w:rPr>
          <w:rFonts w:eastAsia="Times New Roman"/>
          <w:b/>
          <w:lang w:eastAsia="en-US"/>
        </w:rPr>
      </w:pPr>
      <w:r>
        <w:rPr>
          <w:rFonts w:eastAsia="Times New Roman"/>
          <w:b/>
          <w:lang w:eastAsia="en-US"/>
        </w:rPr>
        <w:t>TEHNISKĀ</w:t>
      </w:r>
      <w:r w:rsidRPr="004B1999">
        <w:rPr>
          <w:rFonts w:eastAsia="Times New Roman"/>
          <w:b/>
          <w:lang w:eastAsia="en-US"/>
        </w:rPr>
        <w:t xml:space="preserve"> PIEDĀVĀJUMA FORMA</w:t>
      </w:r>
    </w:p>
    <w:p w14:paraId="1EF6F467" w14:textId="77777777" w:rsidR="00315EF2" w:rsidRPr="004B1999" w:rsidRDefault="00315EF2" w:rsidP="00315EF2">
      <w:pPr>
        <w:suppressAutoHyphens w:val="0"/>
        <w:jc w:val="center"/>
        <w:rPr>
          <w:rFonts w:eastAsia="Times New Roman"/>
          <w:b/>
          <w:lang w:eastAsia="en-US"/>
        </w:rPr>
      </w:pPr>
    </w:p>
    <w:p w14:paraId="43669CEE" w14:textId="77777777" w:rsidR="00315EF2" w:rsidRPr="00A82AB3" w:rsidRDefault="00315EF2" w:rsidP="00315EF2">
      <w:pPr>
        <w:ind w:right="-23" w:firstLine="720"/>
      </w:pPr>
      <w:r w:rsidRPr="00A82AB3">
        <w:t xml:space="preserve">Šajā pielikumā noteikta forma, kādā pretendentam jāsagatavo un jāiesniedz tehniskais piedāvājums. </w:t>
      </w:r>
    </w:p>
    <w:p w14:paraId="529F3B63" w14:textId="77777777" w:rsidR="00315EF2" w:rsidRPr="00A82AB3" w:rsidRDefault="00315EF2" w:rsidP="00315EF2">
      <w:pPr>
        <w:pStyle w:val="BodyText"/>
        <w:ind w:right="-23"/>
      </w:pPr>
      <w:r w:rsidRPr="00A82AB3">
        <w:tab/>
        <w:t xml:space="preserve">Apraksts noformējams brīvā formā, kas satur </w:t>
      </w:r>
      <w:r>
        <w:t>šādas</w:t>
      </w:r>
      <w:r w:rsidRPr="00A82AB3">
        <w:t xml:space="preserve"> daļas:</w:t>
      </w:r>
    </w:p>
    <w:p w14:paraId="41B63881" w14:textId="5DD63B2C" w:rsidR="00315EF2" w:rsidRPr="00853002" w:rsidRDefault="00315EF2" w:rsidP="007A6C8B">
      <w:pPr>
        <w:pStyle w:val="ListParagraph"/>
        <w:widowControl w:val="0"/>
        <w:numPr>
          <w:ilvl w:val="1"/>
          <w:numId w:val="32"/>
        </w:numPr>
        <w:suppressAutoHyphens w:val="0"/>
        <w:ind w:left="993" w:right="-23" w:hanging="426"/>
      </w:pPr>
      <w:r w:rsidRPr="00A82AB3">
        <w:t>Pretendenta izpratne par prasībām projekta plānošanā un Tehnisko specifikāciju, gatavība to izpildīt, iesniedzot Projektu izstrādes laika grafiku</w:t>
      </w:r>
      <w:r w:rsidRPr="00B20EF0">
        <w:t>:</w:t>
      </w:r>
      <w:r>
        <w:t xml:space="preserve"> </w:t>
      </w:r>
      <w:r w:rsidRPr="00A82AB3">
        <w:t xml:space="preserve">jānorāda projekta katras projektēšanas/ izstrādes daļas izpildes laiku dienās vai nedēļās (pie līguma slēgšanas būs jāiesniedz precizēts laika grafiks ar </w:t>
      </w:r>
      <w:r w:rsidRPr="00853002">
        <w:t>konkrētiem datumiem);</w:t>
      </w:r>
    </w:p>
    <w:p w14:paraId="06A28A27" w14:textId="0567AD46" w:rsidR="00315EF2" w:rsidRPr="00853002" w:rsidRDefault="00315EF2" w:rsidP="007A6C8B">
      <w:pPr>
        <w:pStyle w:val="ListParagraph"/>
        <w:widowControl w:val="0"/>
        <w:numPr>
          <w:ilvl w:val="1"/>
          <w:numId w:val="32"/>
        </w:numPr>
        <w:suppressAutoHyphens w:val="0"/>
        <w:ind w:left="993" w:right="-23" w:hanging="426"/>
      </w:pPr>
      <w:r w:rsidRPr="00853002">
        <w:t>Sniedzamo pakalpojumu kvalitātes kontroles nodrošināšanas plāns.</w:t>
      </w:r>
    </w:p>
    <w:p w14:paraId="3DDC31F9" w14:textId="790457A8" w:rsidR="00421EDA" w:rsidRDefault="00421EDA" w:rsidP="007A6C8B">
      <w:pPr>
        <w:pStyle w:val="ListParagraph"/>
        <w:widowControl w:val="0"/>
        <w:numPr>
          <w:ilvl w:val="1"/>
          <w:numId w:val="32"/>
        </w:numPr>
        <w:suppressAutoHyphens w:val="0"/>
        <w:ind w:left="993" w:right="-23" w:hanging="426"/>
      </w:pPr>
      <w:r w:rsidRPr="00853002">
        <w:t>Informācija par autoruzraudzības pakalpojuma sniedzēju – vārds, uzvārds,</w:t>
      </w:r>
      <w:r w:rsidRPr="008D7DE8">
        <w:t xml:space="preserve"> kvalifikācija, kvalifikāciju apliecinoši do</w:t>
      </w:r>
      <w:r>
        <w:t>kumenti</w:t>
      </w:r>
      <w:r w:rsidRPr="008D7DE8">
        <w:t>, pieredze.</w:t>
      </w:r>
    </w:p>
    <w:p w14:paraId="756EFC91" w14:textId="77777777" w:rsidR="00421EDA" w:rsidRPr="00A82AB3" w:rsidRDefault="00421EDA" w:rsidP="00421EDA">
      <w:pPr>
        <w:pStyle w:val="ListParagraph"/>
        <w:widowControl w:val="0"/>
        <w:suppressAutoHyphens w:val="0"/>
        <w:ind w:left="993" w:right="-23"/>
      </w:pPr>
    </w:p>
    <w:p w14:paraId="249AB31E" w14:textId="77777777" w:rsidR="00315EF2" w:rsidRDefault="00315EF2" w:rsidP="00315EF2">
      <w:pPr>
        <w:ind w:right="-21"/>
      </w:pPr>
    </w:p>
    <w:p w14:paraId="73C8D2F8" w14:textId="7AD6D581" w:rsidR="004B1999" w:rsidRPr="004B1999" w:rsidRDefault="004B1999" w:rsidP="004B1999">
      <w:pPr>
        <w:suppressAutoHyphens w:val="0"/>
        <w:rPr>
          <w:rFonts w:eastAsia="Times New Roman"/>
          <w:lang w:eastAsia="en-US"/>
        </w:rPr>
      </w:pPr>
    </w:p>
    <w:sectPr w:rsidR="004B1999" w:rsidRPr="004B1999" w:rsidSect="000E7AC5">
      <w:pgSz w:w="11906" w:h="16838"/>
      <w:pgMar w:top="567" w:right="1701" w:bottom="426"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854E6" w14:textId="77777777" w:rsidR="002D62C0" w:rsidRDefault="002D62C0" w:rsidP="000E7AC5">
      <w:r>
        <w:separator/>
      </w:r>
    </w:p>
  </w:endnote>
  <w:endnote w:type="continuationSeparator" w:id="0">
    <w:p w14:paraId="1058789A" w14:textId="77777777" w:rsidR="002D62C0" w:rsidRDefault="002D62C0" w:rsidP="000E7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Bold">
    <w:altName w:val="Times New Roman"/>
    <w:panose1 w:val="02020803070505020304"/>
    <w:charset w:val="BA"/>
    <w:family w:val="roman"/>
    <w:pitch w:val="variable"/>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EUAlbertin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Neo'w Arial">
    <w:altName w:val="Arial"/>
    <w:charset w:val="BA"/>
    <w:family w:val="roman"/>
    <w:pitch w:val="variable"/>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1" w:usb1="00000000" w:usb2="00000000" w:usb3="00000000" w:csb0="00000003" w:csb1="00000000"/>
  </w:font>
  <w:font w:name="Franklin Gothic Demi Cond">
    <w:panose1 w:val="020B0706030402020204"/>
    <w:charset w:val="BA"/>
    <w:family w:val="swiss"/>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B7670" w14:textId="77777777" w:rsidR="005A7171" w:rsidRDefault="005A71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D57E6" w14:textId="77777777" w:rsidR="005A7171" w:rsidRDefault="005A7171">
    <w:pPr>
      <w:pStyle w:val="Footer"/>
      <w:jc w:val="right"/>
      <w:rPr>
        <w:lang w:val="lv-LV"/>
      </w:rPr>
    </w:pPr>
    <w:r>
      <w:rPr>
        <w:lang w:val="lv-LV"/>
      </w:rPr>
      <w:fldChar w:fldCharType="begin"/>
    </w:r>
    <w:r>
      <w:rPr>
        <w:lang w:val="lv-LV"/>
      </w:rPr>
      <w:instrText xml:space="preserve"> PAGE </w:instrText>
    </w:r>
    <w:r>
      <w:rPr>
        <w:lang w:val="lv-LV"/>
      </w:rPr>
      <w:fldChar w:fldCharType="separate"/>
    </w:r>
    <w:r w:rsidR="002D62C0">
      <w:rPr>
        <w:noProof/>
        <w:lang w:val="lv-LV"/>
      </w:rPr>
      <w:t>1</w:t>
    </w:r>
    <w:r>
      <w:rPr>
        <w:lang w:val="lv-LV"/>
      </w:rPr>
      <w:fldChar w:fldCharType="end"/>
    </w:r>
  </w:p>
  <w:p w14:paraId="3DB1BA44" w14:textId="77777777" w:rsidR="005A7171" w:rsidRDefault="005A7171">
    <w:pPr>
      <w:pStyle w:val="Footer"/>
      <w:rPr>
        <w:lang w:val="lv-LV"/>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1ABB" w14:textId="77777777" w:rsidR="005A7171" w:rsidRDefault="005A71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55C23" w14:textId="77777777" w:rsidR="002D62C0" w:rsidRDefault="002D62C0" w:rsidP="000E7AC5">
      <w:r>
        <w:separator/>
      </w:r>
    </w:p>
  </w:footnote>
  <w:footnote w:type="continuationSeparator" w:id="0">
    <w:p w14:paraId="46C8E8E0" w14:textId="77777777" w:rsidR="002D62C0" w:rsidRDefault="002D62C0" w:rsidP="000E7AC5">
      <w:r>
        <w:continuationSeparator/>
      </w:r>
    </w:p>
  </w:footnote>
  <w:footnote w:id="1">
    <w:p w14:paraId="5BA71369" w14:textId="77777777" w:rsidR="005A7171" w:rsidRPr="000C3990" w:rsidRDefault="005A7171" w:rsidP="009F699F">
      <w:pPr>
        <w:pStyle w:val="FootnoteText"/>
      </w:pPr>
      <w:r>
        <w:rPr>
          <w:rStyle w:val="FootnoteReference"/>
        </w:rPr>
        <w:footnoteRef/>
      </w:r>
      <w:r>
        <w:t xml:space="preserve"> </w:t>
      </w:r>
      <w:hyperlink r:id="rId1" w:history="1">
        <w:r w:rsidRPr="00EB6D11">
          <w:rPr>
            <w:rStyle w:val="Hyperlink"/>
          </w:rPr>
          <w:t>https://www.iub.gov.lv/sites/default/files/upload/skaidrojums_mazajie_videjie_uzn.pdf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BB775" w14:textId="77777777" w:rsidR="005A7171" w:rsidRDefault="005A71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C303" w14:textId="77777777" w:rsidR="005A7171" w:rsidRDefault="005A71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61753" w14:textId="77777777" w:rsidR="005A7171" w:rsidRDefault="005A71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CC0EC340"/>
    <w:lvl w:ilvl="0">
      <w:start w:val="1"/>
      <w:numFmt w:val="decimal"/>
      <w:pStyle w:val="Style2"/>
      <w:lvlText w:val="%1."/>
      <w:lvlJc w:val="left"/>
      <w:pPr>
        <w:tabs>
          <w:tab w:val="num" w:pos="1209"/>
        </w:tabs>
        <w:ind w:left="1209" w:hanging="360"/>
      </w:pPr>
    </w:lvl>
  </w:abstractNum>
  <w:abstractNum w:abstractNumId="1" w15:restartNumberingAfterBreak="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2" w15:restartNumberingAfterBreak="0">
    <w:nsid w:val="00000001"/>
    <w:multiLevelType w:val="multilevel"/>
    <w:tmpl w:val="00000001"/>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imes New Roman" w:hAnsi="Times New Roman" w:cs="Times New Roman"/>
        <w:b w:val="0"/>
        <w:bCs w:val="0"/>
        <w:i w:val="0"/>
        <w:iCs w:val="0"/>
        <w:caps w:val="0"/>
        <w:smallCaps w:val="0"/>
        <w:strike w:val="0"/>
        <w:dstrike w:val="0"/>
        <w:vanish w:val="0"/>
        <w:color w:val="000000"/>
        <w:spacing w:val="0"/>
        <w:kern w:val="1"/>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680"/>
        </w:tabs>
        <w:ind w:left="851" w:hanging="851"/>
      </w:pPr>
      <w:rPr>
        <w:b w:val="0"/>
        <w:sz w:val="22"/>
        <w:szCs w:val="22"/>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4" w15:restartNumberingAfterBreak="0">
    <w:nsid w:val="00000006"/>
    <w:multiLevelType w:val="singleLevel"/>
    <w:tmpl w:val="00000006"/>
    <w:name w:val="WW8Num8"/>
    <w:lvl w:ilvl="0">
      <w:start w:val="1"/>
      <w:numFmt w:val="bullet"/>
      <w:lvlText w:val=""/>
      <w:lvlJc w:val="left"/>
      <w:pPr>
        <w:tabs>
          <w:tab w:val="num" w:pos="0"/>
        </w:tabs>
        <w:ind w:left="2138" w:hanging="360"/>
      </w:pPr>
      <w:rPr>
        <w:rFonts w:ascii="Symbol" w:hAnsi="Symbol" w:cs="Symbol"/>
      </w:rPr>
    </w:lvl>
  </w:abstractNum>
  <w:abstractNum w:abstractNumId="5" w15:restartNumberingAfterBreak="0">
    <w:nsid w:val="00000007"/>
    <w:multiLevelType w:val="multilevel"/>
    <w:tmpl w:val="D0284CCA"/>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color w:val="000000" w:themeColor="text1"/>
      </w:rPr>
    </w:lvl>
    <w:lvl w:ilvl="2">
      <w:start w:val="1"/>
      <w:numFmt w:val="lowerLetter"/>
      <w:lvlText w:val="%3)"/>
      <w:lvlJc w:val="left"/>
      <w:pPr>
        <w:tabs>
          <w:tab w:val="num" w:pos="0"/>
        </w:tabs>
        <w:ind w:left="1224" w:hanging="504"/>
      </w:pPr>
      <w:rPr>
        <w:rFonts w:ascii="Times New Roman" w:eastAsia="Calibri" w:hAnsi="Times New Roman" w:cs="Times New Roman"/>
        <w:color w:val="auto"/>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032304B2"/>
    <w:multiLevelType w:val="multilevel"/>
    <w:tmpl w:val="9F86555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A455E4"/>
    <w:multiLevelType w:val="multilevel"/>
    <w:tmpl w:val="F834A2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sz w:val="22"/>
        <w:szCs w:val="22"/>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0E5C1189"/>
    <w:multiLevelType w:val="multilevel"/>
    <w:tmpl w:val="9FBEACC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b w:val="0"/>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10" w15:restartNumberingAfterBreak="0">
    <w:nsid w:val="230B22F1"/>
    <w:multiLevelType w:val="hybridMultilevel"/>
    <w:tmpl w:val="67A211A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15:restartNumberingAfterBreak="0">
    <w:nsid w:val="285C14AF"/>
    <w:multiLevelType w:val="hybridMultilevel"/>
    <w:tmpl w:val="C734C9E2"/>
    <w:lvl w:ilvl="0" w:tplc="881AE390">
      <w:start w:val="1"/>
      <w:numFmt w:val="decimal"/>
      <w:lvlText w:val="%1."/>
      <w:lvlJc w:val="left"/>
      <w:pPr>
        <w:tabs>
          <w:tab w:val="num" w:pos="2345"/>
        </w:tabs>
        <w:ind w:left="2345" w:hanging="360"/>
      </w:pPr>
    </w:lvl>
    <w:lvl w:ilvl="1" w:tplc="04260019">
      <w:start w:val="1"/>
      <w:numFmt w:val="upperRoman"/>
      <w:pStyle w:val="ListBulletNoSpace"/>
      <w:lvlText w:val="%2)"/>
      <w:lvlJc w:val="left"/>
      <w:pPr>
        <w:tabs>
          <w:tab w:val="num" w:pos="3425"/>
        </w:tabs>
        <w:ind w:left="3425" w:hanging="720"/>
      </w:pPr>
      <w:rPr>
        <w:rFonts w:hint="default"/>
      </w:rPr>
    </w:lvl>
    <w:lvl w:ilvl="2" w:tplc="0426001B" w:tentative="1">
      <w:start w:val="1"/>
      <w:numFmt w:val="lowerRoman"/>
      <w:lvlText w:val="%3."/>
      <w:lvlJc w:val="right"/>
      <w:pPr>
        <w:tabs>
          <w:tab w:val="num" w:pos="3785"/>
        </w:tabs>
        <w:ind w:left="3785" w:hanging="180"/>
      </w:pPr>
    </w:lvl>
    <w:lvl w:ilvl="3" w:tplc="0426000F" w:tentative="1">
      <w:start w:val="1"/>
      <w:numFmt w:val="decimal"/>
      <w:lvlText w:val="%4."/>
      <w:lvlJc w:val="left"/>
      <w:pPr>
        <w:tabs>
          <w:tab w:val="num" w:pos="4505"/>
        </w:tabs>
        <w:ind w:left="4505" w:hanging="360"/>
      </w:pPr>
    </w:lvl>
    <w:lvl w:ilvl="4" w:tplc="04260019" w:tentative="1">
      <w:start w:val="1"/>
      <w:numFmt w:val="lowerLetter"/>
      <w:lvlText w:val="%5."/>
      <w:lvlJc w:val="left"/>
      <w:pPr>
        <w:tabs>
          <w:tab w:val="num" w:pos="5225"/>
        </w:tabs>
        <w:ind w:left="5225" w:hanging="360"/>
      </w:pPr>
    </w:lvl>
    <w:lvl w:ilvl="5" w:tplc="0426001B" w:tentative="1">
      <w:start w:val="1"/>
      <w:numFmt w:val="lowerRoman"/>
      <w:lvlText w:val="%6."/>
      <w:lvlJc w:val="right"/>
      <w:pPr>
        <w:tabs>
          <w:tab w:val="num" w:pos="5945"/>
        </w:tabs>
        <w:ind w:left="5945" w:hanging="180"/>
      </w:pPr>
    </w:lvl>
    <w:lvl w:ilvl="6" w:tplc="0426000F" w:tentative="1">
      <w:start w:val="1"/>
      <w:numFmt w:val="decimal"/>
      <w:lvlText w:val="%7."/>
      <w:lvlJc w:val="left"/>
      <w:pPr>
        <w:tabs>
          <w:tab w:val="num" w:pos="6665"/>
        </w:tabs>
        <w:ind w:left="6665" w:hanging="360"/>
      </w:pPr>
    </w:lvl>
    <w:lvl w:ilvl="7" w:tplc="04260019" w:tentative="1">
      <w:start w:val="1"/>
      <w:numFmt w:val="lowerLetter"/>
      <w:lvlText w:val="%8."/>
      <w:lvlJc w:val="left"/>
      <w:pPr>
        <w:tabs>
          <w:tab w:val="num" w:pos="7385"/>
        </w:tabs>
        <w:ind w:left="7385" w:hanging="360"/>
      </w:pPr>
    </w:lvl>
    <w:lvl w:ilvl="8" w:tplc="0426001B" w:tentative="1">
      <w:start w:val="1"/>
      <w:numFmt w:val="lowerRoman"/>
      <w:lvlText w:val="%9."/>
      <w:lvlJc w:val="right"/>
      <w:pPr>
        <w:tabs>
          <w:tab w:val="num" w:pos="8105"/>
        </w:tabs>
        <w:ind w:left="8105" w:hanging="180"/>
      </w:pPr>
    </w:lvl>
  </w:abstractNum>
  <w:abstractNum w:abstractNumId="12" w15:restartNumberingAfterBreak="0">
    <w:nsid w:val="2E4D7A9D"/>
    <w:multiLevelType w:val="hybridMultilevel"/>
    <w:tmpl w:val="3FD8978A"/>
    <w:lvl w:ilvl="0" w:tplc="FFFFFFFF">
      <w:start w:val="1"/>
      <w:numFmt w:val="decimal"/>
      <w:lvlText w:val="%1."/>
      <w:lvlJc w:val="left"/>
      <w:pPr>
        <w:ind w:left="644" w:hanging="360"/>
      </w:pPr>
      <w:rPr>
        <w:rFonts w:hint="default"/>
      </w:rPr>
    </w:lvl>
    <w:lvl w:ilvl="1" w:tplc="FBA21D96">
      <w:start w:val="1"/>
      <w:numFmt w:val="decimal"/>
      <w:lvlText w:val="%2."/>
      <w:lvlJc w:val="left"/>
      <w:pPr>
        <w:ind w:left="1364" w:hanging="360"/>
      </w:pPr>
      <w:rPr>
        <w:rFonts w:ascii="Times New Roman" w:eastAsia="Times New Roman" w:hAnsi="Times New Roman" w:cs="Times New Roman"/>
        <w:b w:val="0"/>
      </w:rPr>
    </w:lvl>
    <w:lvl w:ilvl="2" w:tplc="FFFFFFFF">
      <w:start w:val="1"/>
      <w:numFmt w:val="decimal"/>
      <w:lvlText w:val="2.2.%3."/>
      <w:lvlJc w:val="left"/>
      <w:pPr>
        <w:ind w:left="2084" w:hanging="180"/>
      </w:pPr>
      <w:rPr>
        <w:rFonts w:hint="default"/>
      </w:r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330A526D"/>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34F2688A"/>
    <w:multiLevelType w:val="multilevel"/>
    <w:tmpl w:val="9C64196A"/>
    <w:lvl w:ilvl="0">
      <w:start w:val="1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6" w15:restartNumberingAfterBreak="0">
    <w:nsid w:val="42FA4092"/>
    <w:multiLevelType w:val="hybridMultilevel"/>
    <w:tmpl w:val="B5946E0A"/>
    <w:lvl w:ilvl="0" w:tplc="04260019">
      <w:start w:val="1"/>
      <w:numFmt w:val="lowerLetter"/>
      <w:lvlText w:val="%1."/>
      <w:lvlJc w:val="left"/>
      <w:pPr>
        <w:tabs>
          <w:tab w:val="num" w:pos="1211"/>
        </w:tabs>
        <w:ind w:left="1211" w:hanging="360"/>
      </w:pPr>
    </w:lvl>
    <w:lvl w:ilvl="1" w:tplc="04260019" w:tentative="1">
      <w:start w:val="1"/>
      <w:numFmt w:val="lowerLetter"/>
      <w:pStyle w:val="Level2"/>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17" w15:restartNumberingAfterBreak="0">
    <w:nsid w:val="46531ECF"/>
    <w:multiLevelType w:val="hybridMultilevel"/>
    <w:tmpl w:val="66240E04"/>
    <w:lvl w:ilvl="0" w:tplc="FECEBA0E">
      <w:start w:val="1"/>
      <w:numFmt w:val="decimal"/>
      <w:lvlText w:val="%1."/>
      <w:lvlJc w:val="left"/>
      <w:pPr>
        <w:ind w:left="720" w:hanging="360"/>
      </w:pPr>
    </w:lvl>
    <w:lvl w:ilvl="1" w:tplc="4CA6E850">
      <w:start w:val="1"/>
      <w:numFmt w:val="lowerLetter"/>
      <w:lvlText w:val="%2."/>
      <w:lvlJc w:val="left"/>
      <w:pPr>
        <w:ind w:left="1440" w:hanging="360"/>
      </w:pPr>
    </w:lvl>
    <w:lvl w:ilvl="2" w:tplc="E18A1976">
      <w:start w:val="1"/>
      <w:numFmt w:val="lowerRoman"/>
      <w:lvlText w:val="%3."/>
      <w:lvlJc w:val="right"/>
      <w:pPr>
        <w:ind w:left="2160" w:hanging="180"/>
      </w:pPr>
    </w:lvl>
    <w:lvl w:ilvl="3" w:tplc="0A8A919E">
      <w:start w:val="1"/>
      <w:numFmt w:val="decimal"/>
      <w:lvlText w:val="%4."/>
      <w:lvlJc w:val="left"/>
      <w:pPr>
        <w:ind w:left="2880" w:hanging="360"/>
      </w:pPr>
    </w:lvl>
    <w:lvl w:ilvl="4" w:tplc="F1FA8828">
      <w:start w:val="1"/>
      <w:numFmt w:val="lowerLetter"/>
      <w:lvlText w:val="%5."/>
      <w:lvlJc w:val="left"/>
      <w:pPr>
        <w:ind w:left="3600" w:hanging="360"/>
      </w:pPr>
    </w:lvl>
    <w:lvl w:ilvl="5" w:tplc="F1BA25A0">
      <w:start w:val="1"/>
      <w:numFmt w:val="lowerRoman"/>
      <w:lvlText w:val="%6."/>
      <w:lvlJc w:val="right"/>
      <w:pPr>
        <w:ind w:left="4320" w:hanging="180"/>
      </w:pPr>
    </w:lvl>
    <w:lvl w:ilvl="6" w:tplc="F79A5E2E">
      <w:start w:val="1"/>
      <w:numFmt w:val="decimal"/>
      <w:lvlText w:val="%7."/>
      <w:lvlJc w:val="left"/>
      <w:pPr>
        <w:ind w:left="5040" w:hanging="360"/>
      </w:pPr>
    </w:lvl>
    <w:lvl w:ilvl="7" w:tplc="6770B5A6">
      <w:start w:val="1"/>
      <w:numFmt w:val="lowerLetter"/>
      <w:lvlText w:val="%8."/>
      <w:lvlJc w:val="left"/>
      <w:pPr>
        <w:ind w:left="5760" w:hanging="360"/>
      </w:pPr>
    </w:lvl>
    <w:lvl w:ilvl="8" w:tplc="5108296C">
      <w:start w:val="1"/>
      <w:numFmt w:val="lowerRoman"/>
      <w:lvlText w:val="%9."/>
      <w:lvlJc w:val="right"/>
      <w:pPr>
        <w:ind w:left="6480" w:hanging="180"/>
      </w:pPr>
    </w:lvl>
  </w:abstractNum>
  <w:abstractNum w:abstractNumId="18" w15:restartNumberingAfterBreak="0">
    <w:nsid w:val="4A6F568B"/>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506033D0"/>
    <w:multiLevelType w:val="hybridMultilevel"/>
    <w:tmpl w:val="1CA0A0D2"/>
    <w:lvl w:ilvl="0" w:tplc="A6BE39F6">
      <w:start w:val="1"/>
      <w:numFmt w:val="decimal"/>
      <w:lvlText w:val="%1)"/>
      <w:lvlJc w:val="left"/>
      <w:pPr>
        <w:ind w:left="1585" w:hanging="360"/>
      </w:pPr>
      <w:rPr>
        <w:rFonts w:hint="default"/>
      </w:rPr>
    </w:lvl>
    <w:lvl w:ilvl="1" w:tplc="04260019" w:tentative="1">
      <w:start w:val="1"/>
      <w:numFmt w:val="lowerLetter"/>
      <w:lvlText w:val="%2."/>
      <w:lvlJc w:val="left"/>
      <w:pPr>
        <w:ind w:left="2305" w:hanging="360"/>
      </w:pPr>
    </w:lvl>
    <w:lvl w:ilvl="2" w:tplc="0426001B" w:tentative="1">
      <w:start w:val="1"/>
      <w:numFmt w:val="lowerRoman"/>
      <w:lvlText w:val="%3."/>
      <w:lvlJc w:val="right"/>
      <w:pPr>
        <w:ind w:left="3025" w:hanging="180"/>
      </w:pPr>
    </w:lvl>
    <w:lvl w:ilvl="3" w:tplc="0426000F" w:tentative="1">
      <w:start w:val="1"/>
      <w:numFmt w:val="decimal"/>
      <w:lvlText w:val="%4."/>
      <w:lvlJc w:val="left"/>
      <w:pPr>
        <w:ind w:left="3745" w:hanging="360"/>
      </w:pPr>
    </w:lvl>
    <w:lvl w:ilvl="4" w:tplc="04260019" w:tentative="1">
      <w:start w:val="1"/>
      <w:numFmt w:val="lowerLetter"/>
      <w:lvlText w:val="%5."/>
      <w:lvlJc w:val="left"/>
      <w:pPr>
        <w:ind w:left="4465" w:hanging="360"/>
      </w:pPr>
    </w:lvl>
    <w:lvl w:ilvl="5" w:tplc="0426001B" w:tentative="1">
      <w:start w:val="1"/>
      <w:numFmt w:val="lowerRoman"/>
      <w:lvlText w:val="%6."/>
      <w:lvlJc w:val="right"/>
      <w:pPr>
        <w:ind w:left="5185" w:hanging="180"/>
      </w:pPr>
    </w:lvl>
    <w:lvl w:ilvl="6" w:tplc="0426000F" w:tentative="1">
      <w:start w:val="1"/>
      <w:numFmt w:val="decimal"/>
      <w:lvlText w:val="%7."/>
      <w:lvlJc w:val="left"/>
      <w:pPr>
        <w:ind w:left="5905" w:hanging="360"/>
      </w:pPr>
    </w:lvl>
    <w:lvl w:ilvl="7" w:tplc="04260019" w:tentative="1">
      <w:start w:val="1"/>
      <w:numFmt w:val="lowerLetter"/>
      <w:lvlText w:val="%8."/>
      <w:lvlJc w:val="left"/>
      <w:pPr>
        <w:ind w:left="6625" w:hanging="360"/>
      </w:pPr>
    </w:lvl>
    <w:lvl w:ilvl="8" w:tplc="0426001B" w:tentative="1">
      <w:start w:val="1"/>
      <w:numFmt w:val="lowerRoman"/>
      <w:lvlText w:val="%9."/>
      <w:lvlJc w:val="right"/>
      <w:pPr>
        <w:ind w:left="7345" w:hanging="180"/>
      </w:pPr>
    </w:lvl>
  </w:abstractNum>
  <w:abstractNum w:abstractNumId="20" w15:restartNumberingAfterBreak="0">
    <w:nsid w:val="5D3E513D"/>
    <w:multiLevelType w:val="multilevel"/>
    <w:tmpl w:val="8EC216A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lowerLetter"/>
      <w:lvlText w:val="%3)"/>
      <w:lvlJc w:val="left"/>
      <w:pPr>
        <w:ind w:left="720" w:hanging="720"/>
      </w:pPr>
      <w:rPr>
        <w:rFonts w:ascii="Times New Roman" w:eastAsia="Calibr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4A6069A"/>
    <w:multiLevelType w:val="multilevel"/>
    <w:tmpl w:val="989C13BC"/>
    <w:lvl w:ilvl="0">
      <w:start w:val="1"/>
      <w:numFmt w:val="decimal"/>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2" w15:restartNumberingAfterBreak="0">
    <w:nsid w:val="653C0B42"/>
    <w:multiLevelType w:val="hybridMultilevel"/>
    <w:tmpl w:val="3670B092"/>
    <w:lvl w:ilvl="0" w:tplc="01F80262">
      <w:start w:val="1"/>
      <w:numFmt w:val="decimal"/>
      <w:lvlText w:val="%1."/>
      <w:lvlJc w:val="left"/>
      <w:pPr>
        <w:ind w:left="720" w:hanging="360"/>
      </w:pPr>
    </w:lvl>
    <w:lvl w:ilvl="1" w:tplc="EC9CA6A4">
      <w:start w:val="1"/>
      <w:numFmt w:val="lowerLetter"/>
      <w:lvlText w:val="%2."/>
      <w:lvlJc w:val="left"/>
      <w:pPr>
        <w:ind w:left="1440" w:hanging="360"/>
      </w:pPr>
    </w:lvl>
    <w:lvl w:ilvl="2" w:tplc="56D49784">
      <w:start w:val="1"/>
      <w:numFmt w:val="lowerRoman"/>
      <w:lvlText w:val="%3."/>
      <w:lvlJc w:val="right"/>
      <w:pPr>
        <w:ind w:left="2160" w:hanging="180"/>
      </w:pPr>
    </w:lvl>
    <w:lvl w:ilvl="3" w:tplc="4D982952">
      <w:start w:val="1"/>
      <w:numFmt w:val="decimal"/>
      <w:lvlText w:val="%4."/>
      <w:lvlJc w:val="left"/>
      <w:pPr>
        <w:ind w:left="2880" w:hanging="360"/>
      </w:pPr>
    </w:lvl>
    <w:lvl w:ilvl="4" w:tplc="A1C0F164">
      <w:start w:val="1"/>
      <w:numFmt w:val="lowerLetter"/>
      <w:lvlText w:val="%5."/>
      <w:lvlJc w:val="left"/>
      <w:pPr>
        <w:ind w:left="3600" w:hanging="360"/>
      </w:pPr>
    </w:lvl>
    <w:lvl w:ilvl="5" w:tplc="177A0968">
      <w:start w:val="1"/>
      <w:numFmt w:val="lowerRoman"/>
      <w:lvlText w:val="%6."/>
      <w:lvlJc w:val="right"/>
      <w:pPr>
        <w:ind w:left="4320" w:hanging="180"/>
      </w:pPr>
    </w:lvl>
    <w:lvl w:ilvl="6" w:tplc="15FCBC00">
      <w:start w:val="1"/>
      <w:numFmt w:val="decimal"/>
      <w:lvlText w:val="%7."/>
      <w:lvlJc w:val="left"/>
      <w:pPr>
        <w:ind w:left="5040" w:hanging="360"/>
      </w:pPr>
    </w:lvl>
    <w:lvl w:ilvl="7" w:tplc="EE76D9A2">
      <w:start w:val="1"/>
      <w:numFmt w:val="lowerLetter"/>
      <w:lvlText w:val="%8."/>
      <w:lvlJc w:val="left"/>
      <w:pPr>
        <w:ind w:left="5760" w:hanging="360"/>
      </w:pPr>
    </w:lvl>
    <w:lvl w:ilvl="8" w:tplc="CB6C6322">
      <w:start w:val="1"/>
      <w:numFmt w:val="lowerRoman"/>
      <w:lvlText w:val="%9."/>
      <w:lvlJc w:val="right"/>
      <w:pPr>
        <w:ind w:left="6480" w:hanging="180"/>
      </w:pPr>
    </w:lvl>
  </w:abstractNum>
  <w:abstractNum w:abstractNumId="23" w15:restartNumberingAfterBreak="0">
    <w:nsid w:val="66964324"/>
    <w:multiLevelType w:val="hybridMultilevel"/>
    <w:tmpl w:val="E806D7BA"/>
    <w:lvl w:ilvl="0" w:tplc="5C663F0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4" w15:restartNumberingAfterBreak="0">
    <w:nsid w:val="67BE3F19"/>
    <w:multiLevelType w:val="multilevel"/>
    <w:tmpl w:val="718A5542"/>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69F817B4"/>
    <w:multiLevelType w:val="multilevel"/>
    <w:tmpl w:val="042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27" w15:restartNumberingAfterBreak="0">
    <w:nsid w:val="6AA767B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452936"/>
    <w:multiLevelType w:val="hybridMultilevel"/>
    <w:tmpl w:val="8EDAA59C"/>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15:restartNumberingAfterBreak="0">
    <w:nsid w:val="70C87BA4"/>
    <w:multiLevelType w:val="hybridMultilevel"/>
    <w:tmpl w:val="70D660DE"/>
    <w:lvl w:ilvl="0" w:tplc="0426000F">
      <w:start w:val="1"/>
      <w:numFmt w:val="decimal"/>
      <w:pStyle w:val="FooterFrameOdd"/>
      <w:lvlText w:val="%1."/>
      <w:lvlJc w:val="left"/>
      <w:pPr>
        <w:tabs>
          <w:tab w:val="num" w:pos="360"/>
        </w:tabs>
        <w:ind w:left="360" w:hanging="360"/>
      </w:pPr>
      <w:rPr>
        <w:rFonts w:hint="default"/>
      </w:rPr>
    </w:lvl>
    <w:lvl w:ilvl="1" w:tplc="04090019">
      <w:start w:val="6"/>
      <w:numFmt w:val="lowerRoman"/>
      <w:lvlText w:val="%2)"/>
      <w:lvlJc w:val="left"/>
      <w:pPr>
        <w:tabs>
          <w:tab w:val="num" w:pos="1890"/>
        </w:tabs>
        <w:ind w:left="1890" w:hanging="810"/>
      </w:pPr>
      <w:rPr>
        <w:rFont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55A49"/>
    <w:multiLevelType w:val="hybridMultilevel"/>
    <w:tmpl w:val="B6021304"/>
    <w:lvl w:ilvl="0" w:tplc="04260019">
      <w:start w:val="1"/>
      <w:numFmt w:val="lowerLetter"/>
      <w:pStyle w:val="Bullet"/>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0">
    <w:nsid w:val="7B577E68"/>
    <w:multiLevelType w:val="hybridMultilevel"/>
    <w:tmpl w:val="E0CA4B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
  </w:num>
  <w:num w:numId="2">
    <w:abstractNumId w:val="8"/>
  </w:num>
  <w:num w:numId="3">
    <w:abstractNumId w:val="16"/>
  </w:num>
  <w:num w:numId="4">
    <w:abstractNumId w:val="30"/>
  </w:num>
  <w:num w:numId="5">
    <w:abstractNumId w:val="15"/>
  </w:num>
  <w:num w:numId="6">
    <w:abstractNumId w:val="1"/>
  </w:num>
  <w:num w:numId="7">
    <w:abstractNumId w:val="11"/>
  </w:num>
  <w:num w:numId="8">
    <w:abstractNumId w:val="29"/>
  </w:num>
  <w:num w:numId="9">
    <w:abstractNumId w:val="26"/>
  </w:num>
  <w:num w:numId="10">
    <w:abstractNumId w:val="21"/>
  </w:num>
  <w:num w:numId="11">
    <w:abstractNumId w:val="0"/>
  </w:num>
  <w:num w:numId="12">
    <w:abstractNumId w:val="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
    <w:lvlOverride w:ilvl="0">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2"/>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D15"/>
    <w:rsid w:val="00060D31"/>
    <w:rsid w:val="00082EB0"/>
    <w:rsid w:val="00083AA8"/>
    <w:rsid w:val="0009447E"/>
    <w:rsid w:val="000A387B"/>
    <w:rsid w:val="000D09F8"/>
    <w:rsid w:val="000D7C6E"/>
    <w:rsid w:val="000D7C7F"/>
    <w:rsid w:val="000E7AC5"/>
    <w:rsid w:val="001175F2"/>
    <w:rsid w:val="0019248D"/>
    <w:rsid w:val="001B5DCB"/>
    <w:rsid w:val="001C0542"/>
    <w:rsid w:val="001C6551"/>
    <w:rsid w:val="0021563C"/>
    <w:rsid w:val="00245C16"/>
    <w:rsid w:val="002604D8"/>
    <w:rsid w:val="00264D15"/>
    <w:rsid w:val="00272DE0"/>
    <w:rsid w:val="00284295"/>
    <w:rsid w:val="00284AAB"/>
    <w:rsid w:val="00284E7F"/>
    <w:rsid w:val="00287C26"/>
    <w:rsid w:val="0029274D"/>
    <w:rsid w:val="00293BB7"/>
    <w:rsid w:val="002A593A"/>
    <w:rsid w:val="002C5515"/>
    <w:rsid w:val="002D62C0"/>
    <w:rsid w:val="00301B57"/>
    <w:rsid w:val="00305A05"/>
    <w:rsid w:val="00312CCC"/>
    <w:rsid w:val="00315EF2"/>
    <w:rsid w:val="00321BA7"/>
    <w:rsid w:val="00321E54"/>
    <w:rsid w:val="00377EDC"/>
    <w:rsid w:val="003B5CC5"/>
    <w:rsid w:val="003C462B"/>
    <w:rsid w:val="003E268B"/>
    <w:rsid w:val="00402A5E"/>
    <w:rsid w:val="00411C37"/>
    <w:rsid w:val="00421EDA"/>
    <w:rsid w:val="00442BB9"/>
    <w:rsid w:val="00470FAB"/>
    <w:rsid w:val="004B1999"/>
    <w:rsid w:val="005100A1"/>
    <w:rsid w:val="00556342"/>
    <w:rsid w:val="0058118D"/>
    <w:rsid w:val="00592363"/>
    <w:rsid w:val="00592681"/>
    <w:rsid w:val="005A7171"/>
    <w:rsid w:val="005D034D"/>
    <w:rsid w:val="005E15E6"/>
    <w:rsid w:val="005E6912"/>
    <w:rsid w:val="005F03EF"/>
    <w:rsid w:val="00604B27"/>
    <w:rsid w:val="006070F1"/>
    <w:rsid w:val="0063242A"/>
    <w:rsid w:val="00662D21"/>
    <w:rsid w:val="00670191"/>
    <w:rsid w:val="006E7830"/>
    <w:rsid w:val="006F3D66"/>
    <w:rsid w:val="00764817"/>
    <w:rsid w:val="007753A5"/>
    <w:rsid w:val="00793647"/>
    <w:rsid w:val="00793991"/>
    <w:rsid w:val="007A6C8B"/>
    <w:rsid w:val="007C1C0F"/>
    <w:rsid w:val="007D731B"/>
    <w:rsid w:val="00827640"/>
    <w:rsid w:val="00846444"/>
    <w:rsid w:val="00853002"/>
    <w:rsid w:val="008B681E"/>
    <w:rsid w:val="008D7DE8"/>
    <w:rsid w:val="008F26B0"/>
    <w:rsid w:val="009423CD"/>
    <w:rsid w:val="00951447"/>
    <w:rsid w:val="00980387"/>
    <w:rsid w:val="009922E5"/>
    <w:rsid w:val="009C3575"/>
    <w:rsid w:val="009F699F"/>
    <w:rsid w:val="00A046B9"/>
    <w:rsid w:val="00A7432A"/>
    <w:rsid w:val="00AA1B3A"/>
    <w:rsid w:val="00AE5EC5"/>
    <w:rsid w:val="00B20EF0"/>
    <w:rsid w:val="00B256C1"/>
    <w:rsid w:val="00B41C41"/>
    <w:rsid w:val="00B60711"/>
    <w:rsid w:val="00BB7ED0"/>
    <w:rsid w:val="00BE195B"/>
    <w:rsid w:val="00BE49AD"/>
    <w:rsid w:val="00C01473"/>
    <w:rsid w:val="00C121B1"/>
    <w:rsid w:val="00C90145"/>
    <w:rsid w:val="00CA2D86"/>
    <w:rsid w:val="00CD232B"/>
    <w:rsid w:val="00D01D72"/>
    <w:rsid w:val="00D05AD9"/>
    <w:rsid w:val="00D31249"/>
    <w:rsid w:val="00D40ED0"/>
    <w:rsid w:val="00D57334"/>
    <w:rsid w:val="00D643B7"/>
    <w:rsid w:val="00DF7101"/>
    <w:rsid w:val="00E123A5"/>
    <w:rsid w:val="00E50A9C"/>
    <w:rsid w:val="00E611B8"/>
    <w:rsid w:val="00EB1B59"/>
    <w:rsid w:val="00F3120D"/>
    <w:rsid w:val="00F52EE8"/>
    <w:rsid w:val="00F96A14"/>
    <w:rsid w:val="00FB43BA"/>
    <w:rsid w:val="00FC222F"/>
    <w:rsid w:val="00FF78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44EC5"/>
  <w15:docId w15:val="{278EB6E9-6FF2-46C1-AA3F-C8DDBFE09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AC5"/>
    <w:pPr>
      <w:suppressAutoHyphens/>
      <w:spacing w:after="0" w:line="240" w:lineRule="auto"/>
      <w:jc w:val="both"/>
    </w:pPr>
    <w:rPr>
      <w:rFonts w:ascii="Times New Roman" w:eastAsia="Calibri" w:hAnsi="Times New Roman" w:cs="Times New Roman"/>
      <w:sz w:val="24"/>
      <w:szCs w:val="24"/>
      <w:lang w:eastAsia="ar-SA"/>
    </w:rPr>
  </w:style>
  <w:style w:type="paragraph" w:styleId="Heading1">
    <w:name w:val="heading 1"/>
    <w:aliases w:val="H1,First subtitle"/>
    <w:basedOn w:val="Normal"/>
    <w:next w:val="Heading2"/>
    <w:link w:val="Heading1Char"/>
    <w:qFormat/>
    <w:rsid w:val="000E7AC5"/>
    <w:pPr>
      <w:keepNext/>
      <w:numPr>
        <w:numId w:val="1"/>
      </w:numPr>
      <w:jc w:val="center"/>
      <w:outlineLvl w:val="0"/>
    </w:pPr>
    <w:rPr>
      <w:rFonts w:ascii="Times New Roman Bold" w:eastAsia="Times New Roman" w:hAnsi="Times New Roman Bold" w:cs="Times New Roman Bold"/>
      <w:caps/>
      <w:sz w:val="28"/>
      <w:szCs w:val="20"/>
      <w:lang w:val="x-none"/>
    </w:rPr>
  </w:style>
  <w:style w:type="paragraph" w:styleId="Heading2">
    <w:name w:val="heading 2"/>
    <w:aliases w:val="Second subtitle,Char"/>
    <w:basedOn w:val="Normal"/>
    <w:next w:val="Normal"/>
    <w:link w:val="Heading2Char"/>
    <w:qFormat/>
    <w:rsid w:val="000E7AC5"/>
    <w:pPr>
      <w:keepNext/>
      <w:numPr>
        <w:ilvl w:val="1"/>
        <w:numId w:val="1"/>
      </w:numPr>
      <w:tabs>
        <w:tab w:val="left" w:pos="284"/>
      </w:tabs>
      <w:spacing w:after="100"/>
      <w:outlineLvl w:val="1"/>
    </w:pPr>
    <w:rPr>
      <w:rFonts w:ascii="Times New Roman Bold" w:eastAsia="Times New Roman" w:hAnsi="Times New Roman Bold" w:cs="Times New Roman Bold"/>
      <w:b/>
      <w:sz w:val="22"/>
      <w:szCs w:val="20"/>
      <w:lang w:val="x-none"/>
    </w:rPr>
  </w:style>
  <w:style w:type="paragraph" w:styleId="Heading3">
    <w:name w:val="heading 3"/>
    <w:basedOn w:val="Normal"/>
    <w:next w:val="Normal"/>
    <w:link w:val="Heading3Char"/>
    <w:qFormat/>
    <w:rsid w:val="000E7AC5"/>
    <w:pPr>
      <w:keepNext/>
      <w:numPr>
        <w:ilvl w:val="2"/>
        <w:numId w:val="1"/>
      </w:numPr>
      <w:jc w:val="center"/>
      <w:outlineLvl w:val="2"/>
    </w:pPr>
    <w:rPr>
      <w:rFonts w:eastAsia="Times New Roman"/>
      <w:b/>
      <w:sz w:val="32"/>
      <w:lang w:val="x-none"/>
    </w:rPr>
  </w:style>
  <w:style w:type="paragraph" w:styleId="Heading4">
    <w:name w:val="heading 4"/>
    <w:basedOn w:val="Normal"/>
    <w:next w:val="Normal"/>
    <w:link w:val="Heading4Char"/>
    <w:qFormat/>
    <w:rsid w:val="000E7AC5"/>
    <w:pPr>
      <w:keepNext/>
      <w:numPr>
        <w:ilvl w:val="3"/>
        <w:numId w:val="1"/>
      </w:numPr>
      <w:spacing w:before="240" w:after="60"/>
      <w:jc w:val="left"/>
      <w:outlineLvl w:val="3"/>
    </w:pPr>
    <w:rPr>
      <w:rFonts w:eastAsia="Times New Roman"/>
      <w:b/>
      <w:bCs/>
      <w:sz w:val="28"/>
      <w:szCs w:val="28"/>
      <w:lang w:val="x-none"/>
    </w:rPr>
  </w:style>
  <w:style w:type="paragraph" w:styleId="Heading5">
    <w:name w:val="heading 5"/>
    <w:basedOn w:val="Normal"/>
    <w:next w:val="Normal"/>
    <w:link w:val="Heading5Char"/>
    <w:qFormat/>
    <w:rsid w:val="000E7AC5"/>
    <w:pPr>
      <w:keepNext/>
      <w:numPr>
        <w:ilvl w:val="4"/>
        <w:numId w:val="1"/>
      </w:numPr>
      <w:outlineLvl w:val="4"/>
    </w:pPr>
    <w:rPr>
      <w:rFonts w:eastAsia="Times New Roman"/>
      <w:b/>
      <w:bCs/>
      <w:lang w:val="x-none"/>
    </w:rPr>
  </w:style>
  <w:style w:type="paragraph" w:styleId="Heading6">
    <w:name w:val="heading 6"/>
    <w:basedOn w:val="Normal"/>
    <w:next w:val="Normal"/>
    <w:link w:val="Heading6Char"/>
    <w:qFormat/>
    <w:rsid w:val="000E7AC5"/>
    <w:pPr>
      <w:keepNext/>
      <w:numPr>
        <w:ilvl w:val="5"/>
        <w:numId w:val="1"/>
      </w:numPr>
      <w:outlineLvl w:val="5"/>
    </w:pPr>
    <w:rPr>
      <w:rFonts w:eastAsia="Times New Roman"/>
      <w:b/>
      <w:bCs/>
      <w:sz w:val="28"/>
      <w:lang w:val="x-none"/>
    </w:rPr>
  </w:style>
  <w:style w:type="paragraph" w:styleId="Heading7">
    <w:name w:val="heading 7"/>
    <w:basedOn w:val="Normal"/>
    <w:next w:val="Normal"/>
    <w:link w:val="Heading7Char"/>
    <w:qFormat/>
    <w:rsid w:val="000E7AC5"/>
    <w:pPr>
      <w:numPr>
        <w:ilvl w:val="6"/>
        <w:numId w:val="1"/>
      </w:numPr>
      <w:spacing w:before="240" w:after="60"/>
      <w:outlineLvl w:val="6"/>
    </w:pPr>
    <w:rPr>
      <w:rFonts w:eastAsia="Times New Roman"/>
      <w:lang w:val="x-none"/>
    </w:rPr>
  </w:style>
  <w:style w:type="paragraph" w:styleId="Heading8">
    <w:name w:val="heading 8"/>
    <w:basedOn w:val="Normal"/>
    <w:next w:val="Normal"/>
    <w:link w:val="Heading8Char"/>
    <w:qFormat/>
    <w:rsid w:val="000E7AC5"/>
    <w:pPr>
      <w:numPr>
        <w:ilvl w:val="7"/>
        <w:numId w:val="1"/>
      </w:numPr>
      <w:spacing w:before="240" w:after="60"/>
      <w:outlineLvl w:val="7"/>
    </w:pPr>
    <w:rPr>
      <w:rFonts w:eastAsia="Times New Roman"/>
      <w:i/>
      <w:iCs/>
      <w:lang w:val="x-none"/>
    </w:rPr>
  </w:style>
  <w:style w:type="paragraph" w:styleId="Heading9">
    <w:name w:val="heading 9"/>
    <w:basedOn w:val="Normal"/>
    <w:next w:val="Normal"/>
    <w:link w:val="Heading9Char"/>
    <w:qFormat/>
    <w:rsid w:val="000E7AC5"/>
    <w:pPr>
      <w:numPr>
        <w:ilvl w:val="8"/>
        <w:numId w:val="1"/>
      </w:numPr>
      <w:spacing w:before="240" w:after="60"/>
      <w:outlineLvl w:val="8"/>
    </w:pPr>
    <w:rPr>
      <w:rFonts w:eastAsia="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ond subtitle Char,Char Char1"/>
    <w:basedOn w:val="DefaultParagraphFont"/>
    <w:link w:val="Heading2"/>
    <w:rsid w:val="000E7AC5"/>
    <w:rPr>
      <w:rFonts w:ascii="Times New Roman Bold" w:eastAsia="Times New Roman" w:hAnsi="Times New Roman Bold" w:cs="Times New Roman Bold"/>
      <w:b/>
      <w:szCs w:val="20"/>
      <w:lang w:val="x-none" w:eastAsia="ar-SA"/>
    </w:rPr>
  </w:style>
  <w:style w:type="character" w:customStyle="1" w:styleId="Heading1Char">
    <w:name w:val="Heading 1 Char"/>
    <w:aliases w:val="H1 Char,First subtitle Char"/>
    <w:basedOn w:val="DefaultParagraphFont"/>
    <w:link w:val="Heading1"/>
    <w:rsid w:val="000E7AC5"/>
    <w:rPr>
      <w:rFonts w:ascii="Times New Roman Bold" w:eastAsia="Times New Roman" w:hAnsi="Times New Roman Bold" w:cs="Times New Roman Bold"/>
      <w:caps/>
      <w:sz w:val="28"/>
      <w:szCs w:val="20"/>
      <w:lang w:val="x-none" w:eastAsia="ar-SA"/>
    </w:rPr>
  </w:style>
  <w:style w:type="character" w:customStyle="1" w:styleId="Heading3Char">
    <w:name w:val="Heading 3 Char"/>
    <w:basedOn w:val="DefaultParagraphFont"/>
    <w:link w:val="Heading3"/>
    <w:rsid w:val="000E7AC5"/>
    <w:rPr>
      <w:rFonts w:ascii="Times New Roman" w:eastAsia="Times New Roman" w:hAnsi="Times New Roman" w:cs="Times New Roman"/>
      <w:b/>
      <w:sz w:val="32"/>
      <w:szCs w:val="24"/>
      <w:lang w:val="x-none" w:eastAsia="ar-SA"/>
    </w:rPr>
  </w:style>
  <w:style w:type="character" w:customStyle="1" w:styleId="Heading4Char">
    <w:name w:val="Heading 4 Char"/>
    <w:basedOn w:val="DefaultParagraphFont"/>
    <w:link w:val="Heading4"/>
    <w:rsid w:val="000E7AC5"/>
    <w:rPr>
      <w:rFonts w:ascii="Times New Roman" w:eastAsia="Times New Roman" w:hAnsi="Times New Roman" w:cs="Times New Roman"/>
      <w:b/>
      <w:bCs/>
      <w:sz w:val="28"/>
      <w:szCs w:val="28"/>
      <w:lang w:val="x-none" w:eastAsia="ar-SA"/>
    </w:rPr>
  </w:style>
  <w:style w:type="character" w:customStyle="1" w:styleId="Heading5Char">
    <w:name w:val="Heading 5 Char"/>
    <w:basedOn w:val="DefaultParagraphFont"/>
    <w:link w:val="Heading5"/>
    <w:rsid w:val="000E7AC5"/>
    <w:rPr>
      <w:rFonts w:ascii="Times New Roman" w:eastAsia="Times New Roman" w:hAnsi="Times New Roman" w:cs="Times New Roman"/>
      <w:b/>
      <w:bCs/>
      <w:sz w:val="24"/>
      <w:szCs w:val="24"/>
      <w:lang w:val="x-none" w:eastAsia="ar-SA"/>
    </w:rPr>
  </w:style>
  <w:style w:type="character" w:customStyle="1" w:styleId="Heading6Char">
    <w:name w:val="Heading 6 Char"/>
    <w:basedOn w:val="DefaultParagraphFont"/>
    <w:link w:val="Heading6"/>
    <w:rsid w:val="000E7AC5"/>
    <w:rPr>
      <w:rFonts w:ascii="Times New Roman" w:eastAsia="Times New Roman" w:hAnsi="Times New Roman" w:cs="Times New Roman"/>
      <w:b/>
      <w:bCs/>
      <w:sz w:val="28"/>
      <w:szCs w:val="24"/>
      <w:lang w:val="x-none" w:eastAsia="ar-SA"/>
    </w:rPr>
  </w:style>
  <w:style w:type="character" w:customStyle="1" w:styleId="Heading7Char">
    <w:name w:val="Heading 7 Char"/>
    <w:basedOn w:val="DefaultParagraphFont"/>
    <w:link w:val="Heading7"/>
    <w:rsid w:val="000E7AC5"/>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0E7AC5"/>
    <w:rPr>
      <w:rFonts w:ascii="Times New Roman" w:eastAsia="Times New Roman" w:hAnsi="Times New Roman" w:cs="Times New Roman"/>
      <w:i/>
      <w:iCs/>
      <w:sz w:val="24"/>
      <w:szCs w:val="24"/>
      <w:lang w:val="x-none" w:eastAsia="ar-SA"/>
    </w:rPr>
  </w:style>
  <w:style w:type="character" w:customStyle="1" w:styleId="Heading9Char">
    <w:name w:val="Heading 9 Char"/>
    <w:basedOn w:val="DefaultParagraphFont"/>
    <w:link w:val="Heading9"/>
    <w:rsid w:val="000E7AC5"/>
    <w:rPr>
      <w:rFonts w:ascii="Times New Roman" w:eastAsia="Times New Roman" w:hAnsi="Times New Roman" w:cs="Times New Roman"/>
      <w:lang w:val="x-none" w:eastAsia="ar-SA"/>
    </w:rPr>
  </w:style>
  <w:style w:type="character" w:styleId="Hyperlink">
    <w:name w:val="Hyperlink"/>
    <w:rsid w:val="000E7AC5"/>
    <w:rPr>
      <w:color w:val="0000FF"/>
      <w:u w:val="single"/>
    </w:rPr>
  </w:style>
  <w:style w:type="paragraph" w:styleId="ListParagraph">
    <w:name w:val="List Paragraph"/>
    <w:aliases w:val="Strip,H&amp;P List Paragraph,2,Colorful List - Accent 12"/>
    <w:basedOn w:val="Normal"/>
    <w:link w:val="ListParagraphChar"/>
    <w:uiPriority w:val="34"/>
    <w:qFormat/>
    <w:rsid w:val="000E7AC5"/>
    <w:pPr>
      <w:ind w:left="720"/>
    </w:pPr>
  </w:style>
  <w:style w:type="character" w:customStyle="1" w:styleId="ListParagraphChar">
    <w:name w:val="List Paragraph Char"/>
    <w:aliases w:val="Strip Char,H&amp;P List Paragraph Char,2 Char,Colorful List - Accent 12 Char"/>
    <w:link w:val="ListParagraph"/>
    <w:uiPriority w:val="34"/>
    <w:qFormat/>
    <w:rsid w:val="000E7AC5"/>
    <w:rPr>
      <w:rFonts w:ascii="Times New Roman" w:eastAsia="Calibri" w:hAnsi="Times New Roman" w:cs="Times New Roman"/>
      <w:sz w:val="24"/>
      <w:szCs w:val="24"/>
      <w:lang w:eastAsia="ar-SA"/>
    </w:rPr>
  </w:style>
  <w:style w:type="paragraph" w:styleId="Header">
    <w:name w:val="header"/>
    <w:basedOn w:val="Normal"/>
    <w:link w:val="HeaderChar"/>
    <w:uiPriority w:val="99"/>
    <w:rsid w:val="000E7AC5"/>
    <w:pPr>
      <w:tabs>
        <w:tab w:val="center" w:pos="4153"/>
        <w:tab w:val="right" w:pos="8306"/>
      </w:tabs>
    </w:pPr>
    <w:rPr>
      <w:lang w:val="x-none"/>
    </w:rPr>
  </w:style>
  <w:style w:type="character" w:customStyle="1" w:styleId="HeaderChar">
    <w:name w:val="Header Char"/>
    <w:basedOn w:val="DefaultParagraphFont"/>
    <w:link w:val="Header"/>
    <w:uiPriority w:val="99"/>
    <w:rsid w:val="000E7AC5"/>
    <w:rPr>
      <w:rFonts w:ascii="Times New Roman" w:eastAsia="Calibri" w:hAnsi="Times New Roman" w:cs="Times New Roman"/>
      <w:sz w:val="24"/>
      <w:szCs w:val="24"/>
      <w:lang w:val="x-none" w:eastAsia="ar-SA"/>
    </w:rPr>
  </w:style>
  <w:style w:type="paragraph" w:styleId="Footer">
    <w:name w:val="footer"/>
    <w:basedOn w:val="Normal"/>
    <w:link w:val="FooterChar"/>
    <w:rsid w:val="000E7AC5"/>
    <w:pPr>
      <w:tabs>
        <w:tab w:val="center" w:pos="4153"/>
        <w:tab w:val="right" w:pos="8306"/>
      </w:tabs>
    </w:pPr>
    <w:rPr>
      <w:lang w:val="x-none"/>
    </w:rPr>
  </w:style>
  <w:style w:type="character" w:customStyle="1" w:styleId="FooterChar">
    <w:name w:val="Footer Char"/>
    <w:basedOn w:val="DefaultParagraphFont"/>
    <w:link w:val="Footer"/>
    <w:rsid w:val="000E7AC5"/>
    <w:rPr>
      <w:rFonts w:ascii="Times New Roman" w:eastAsia="Calibri" w:hAnsi="Times New Roman" w:cs="Times New Roman"/>
      <w:sz w:val="24"/>
      <w:szCs w:val="24"/>
      <w:lang w:val="x-none" w:eastAsia="ar-SA"/>
    </w:rPr>
  </w:style>
  <w:style w:type="paragraph" w:customStyle="1" w:styleId="CVHeading1">
    <w:name w:val="CV Heading 1"/>
    <w:basedOn w:val="Normal"/>
    <w:next w:val="Normal"/>
    <w:rsid w:val="000E7AC5"/>
    <w:pPr>
      <w:spacing w:before="74"/>
      <w:ind w:left="113" w:right="113"/>
      <w:jc w:val="right"/>
    </w:pPr>
    <w:rPr>
      <w:rFonts w:ascii="Arial Narrow" w:eastAsia="Times New Roman" w:hAnsi="Arial Narrow" w:cs="Arial Narrow"/>
      <w:b/>
      <w:szCs w:val="20"/>
    </w:rPr>
  </w:style>
  <w:style w:type="paragraph" w:customStyle="1" w:styleId="CVHeading2-FirstLine">
    <w:name w:val="CV Heading 2 - First Line"/>
    <w:basedOn w:val="Normal"/>
    <w:next w:val="Normal"/>
    <w:rsid w:val="000E7AC5"/>
    <w:pPr>
      <w:spacing w:before="74"/>
      <w:ind w:left="113" w:right="113"/>
      <w:jc w:val="right"/>
    </w:pPr>
    <w:rPr>
      <w:rFonts w:ascii="Arial Narrow" w:eastAsia="Times New Roman" w:hAnsi="Arial Narrow" w:cs="Arial Narrow"/>
      <w:sz w:val="22"/>
      <w:szCs w:val="20"/>
    </w:rPr>
  </w:style>
  <w:style w:type="paragraph" w:customStyle="1" w:styleId="CVHeading3">
    <w:name w:val="CV Heading 3"/>
    <w:basedOn w:val="Normal"/>
    <w:next w:val="Normal"/>
    <w:rsid w:val="000E7AC5"/>
    <w:pPr>
      <w:ind w:left="113" w:right="113"/>
      <w:jc w:val="right"/>
      <w:textAlignment w:val="center"/>
    </w:pPr>
    <w:rPr>
      <w:rFonts w:ascii="Arial Narrow" w:eastAsia="Times New Roman" w:hAnsi="Arial Narrow" w:cs="Arial Narrow"/>
      <w:sz w:val="20"/>
      <w:szCs w:val="20"/>
    </w:rPr>
  </w:style>
  <w:style w:type="paragraph" w:customStyle="1" w:styleId="CVHeading3-FirstLine">
    <w:name w:val="CV Heading 3 - First Line"/>
    <w:basedOn w:val="CVHeading3"/>
    <w:next w:val="CVHeading3"/>
    <w:rsid w:val="000E7AC5"/>
    <w:pPr>
      <w:spacing w:before="74"/>
    </w:pPr>
  </w:style>
  <w:style w:type="paragraph" w:customStyle="1" w:styleId="CVMajor-FirstLine">
    <w:name w:val="CV Major - First Line"/>
    <w:basedOn w:val="Normal"/>
    <w:next w:val="Normal"/>
    <w:rsid w:val="000E7AC5"/>
    <w:pPr>
      <w:spacing w:before="74"/>
      <w:ind w:left="113" w:right="113"/>
      <w:jc w:val="left"/>
    </w:pPr>
    <w:rPr>
      <w:rFonts w:ascii="Arial Narrow" w:eastAsia="Times New Roman" w:hAnsi="Arial Narrow" w:cs="Arial Narrow"/>
      <w:b/>
      <w:szCs w:val="20"/>
    </w:rPr>
  </w:style>
  <w:style w:type="paragraph" w:customStyle="1" w:styleId="CVMedium-FirstLine">
    <w:name w:val="CV Medium - First Line"/>
    <w:basedOn w:val="Normal"/>
    <w:next w:val="Normal"/>
    <w:rsid w:val="000E7AC5"/>
    <w:pPr>
      <w:spacing w:before="74"/>
      <w:ind w:left="113" w:right="113"/>
      <w:jc w:val="left"/>
    </w:pPr>
    <w:rPr>
      <w:rFonts w:ascii="Arial Narrow" w:eastAsia="Times New Roman" w:hAnsi="Arial Narrow" w:cs="Arial Narrow"/>
      <w:b/>
      <w:sz w:val="22"/>
      <w:szCs w:val="20"/>
    </w:rPr>
  </w:style>
  <w:style w:type="paragraph" w:customStyle="1" w:styleId="CVNormal">
    <w:name w:val="CV Normal"/>
    <w:basedOn w:val="Normal"/>
    <w:rsid w:val="000E7AC5"/>
    <w:pPr>
      <w:ind w:left="113" w:right="113"/>
      <w:jc w:val="left"/>
    </w:pPr>
    <w:rPr>
      <w:rFonts w:ascii="Arial Narrow" w:eastAsia="Times New Roman" w:hAnsi="Arial Narrow" w:cs="Arial Narrow"/>
      <w:sz w:val="20"/>
      <w:szCs w:val="20"/>
    </w:rPr>
  </w:style>
  <w:style w:type="paragraph" w:customStyle="1" w:styleId="CVSpacer">
    <w:name w:val="CV Spacer"/>
    <w:basedOn w:val="CVNormal"/>
    <w:rsid w:val="000E7AC5"/>
    <w:rPr>
      <w:sz w:val="4"/>
    </w:rPr>
  </w:style>
  <w:style w:type="paragraph" w:customStyle="1" w:styleId="CVNormal-FirstLine">
    <w:name w:val="CV Normal - First Line"/>
    <w:basedOn w:val="CVNormal"/>
    <w:next w:val="CVNormal"/>
    <w:rsid w:val="000E7AC5"/>
    <w:pPr>
      <w:spacing w:before="74"/>
    </w:pPr>
  </w:style>
  <w:style w:type="paragraph" w:styleId="BalloonText">
    <w:name w:val="Balloon Text"/>
    <w:basedOn w:val="Normal"/>
    <w:link w:val="BalloonTextChar"/>
    <w:semiHidden/>
    <w:unhideWhenUsed/>
    <w:rsid w:val="000E7AC5"/>
    <w:rPr>
      <w:rFonts w:ascii="Tahoma" w:hAnsi="Tahoma" w:cs="Tahoma"/>
      <w:sz w:val="16"/>
      <w:szCs w:val="16"/>
    </w:rPr>
  </w:style>
  <w:style w:type="character" w:customStyle="1" w:styleId="BalloonTextChar">
    <w:name w:val="Balloon Text Char"/>
    <w:basedOn w:val="DefaultParagraphFont"/>
    <w:link w:val="BalloonText"/>
    <w:semiHidden/>
    <w:rsid w:val="000E7AC5"/>
    <w:rPr>
      <w:rFonts w:ascii="Tahoma" w:eastAsia="Calibri" w:hAnsi="Tahoma" w:cs="Tahoma"/>
      <w:sz w:val="16"/>
      <w:szCs w:val="16"/>
      <w:lang w:eastAsia="ar-SA"/>
    </w:rPr>
  </w:style>
  <w:style w:type="paragraph" w:customStyle="1" w:styleId="Punkts">
    <w:name w:val="Punkts"/>
    <w:basedOn w:val="Normal"/>
    <w:next w:val="Apakpunkts"/>
    <w:rsid w:val="000E7AC5"/>
    <w:pPr>
      <w:numPr>
        <w:numId w:val="2"/>
      </w:numPr>
      <w:suppressAutoHyphens w:val="0"/>
      <w:jc w:val="left"/>
    </w:pPr>
    <w:rPr>
      <w:rFonts w:ascii="Arial" w:eastAsia="Times New Roman" w:hAnsi="Arial"/>
      <w:b/>
      <w:sz w:val="20"/>
      <w:lang w:eastAsia="lv-LV"/>
    </w:rPr>
  </w:style>
  <w:style w:type="paragraph" w:customStyle="1" w:styleId="Apakpunkts">
    <w:name w:val="Apakšpunkts"/>
    <w:basedOn w:val="Normal"/>
    <w:link w:val="ApakpunktsChar"/>
    <w:rsid w:val="000E7AC5"/>
    <w:pPr>
      <w:numPr>
        <w:ilvl w:val="1"/>
        <w:numId w:val="2"/>
      </w:numPr>
      <w:suppressAutoHyphens w:val="0"/>
      <w:jc w:val="left"/>
    </w:pPr>
    <w:rPr>
      <w:rFonts w:ascii="Arial" w:eastAsia="Times New Roman" w:hAnsi="Arial"/>
      <w:b/>
      <w:sz w:val="20"/>
      <w:lang w:eastAsia="lv-LV"/>
    </w:rPr>
  </w:style>
  <w:style w:type="character" w:customStyle="1" w:styleId="ApakpunktsChar">
    <w:name w:val="Apakšpunkts Char"/>
    <w:link w:val="Apakpunkts"/>
    <w:rsid w:val="000E7AC5"/>
    <w:rPr>
      <w:rFonts w:ascii="Arial" w:eastAsia="Times New Roman" w:hAnsi="Arial" w:cs="Times New Roman"/>
      <w:b/>
      <w:sz w:val="20"/>
      <w:szCs w:val="24"/>
      <w:lang w:eastAsia="lv-LV"/>
    </w:rPr>
  </w:style>
  <w:style w:type="paragraph" w:customStyle="1" w:styleId="Paragrfs">
    <w:name w:val="Paragrāfs"/>
    <w:basedOn w:val="Normal"/>
    <w:next w:val="Rindkopa"/>
    <w:rsid w:val="000E7AC5"/>
    <w:pPr>
      <w:numPr>
        <w:ilvl w:val="2"/>
        <w:numId w:val="2"/>
      </w:numPr>
      <w:suppressAutoHyphens w:val="0"/>
    </w:pPr>
    <w:rPr>
      <w:rFonts w:ascii="Arial" w:eastAsia="Times New Roman" w:hAnsi="Arial"/>
      <w:sz w:val="20"/>
      <w:lang w:eastAsia="lv-LV"/>
    </w:rPr>
  </w:style>
  <w:style w:type="paragraph" w:customStyle="1" w:styleId="Rindkopa">
    <w:name w:val="Rindkopa"/>
    <w:basedOn w:val="Normal"/>
    <w:next w:val="Punkts"/>
    <w:rsid w:val="000E7AC5"/>
    <w:pPr>
      <w:suppressAutoHyphens w:val="0"/>
      <w:ind w:left="851"/>
    </w:pPr>
    <w:rPr>
      <w:rFonts w:ascii="Arial" w:eastAsia="Times New Roman" w:hAnsi="Arial"/>
      <w:sz w:val="20"/>
      <w:lang w:eastAsia="lv-LV"/>
    </w:rPr>
  </w:style>
  <w:style w:type="paragraph" w:styleId="FootnoteText">
    <w:name w:val="footnote text"/>
    <w:basedOn w:val="Normal"/>
    <w:link w:val="FootnoteTextChar"/>
    <w:uiPriority w:val="99"/>
    <w:rsid w:val="000E7AC5"/>
    <w:pPr>
      <w:suppressAutoHyphens w:val="0"/>
      <w:jc w:val="left"/>
    </w:pPr>
    <w:rPr>
      <w:rFonts w:eastAsia="Times New Roman"/>
      <w:sz w:val="20"/>
      <w:szCs w:val="20"/>
      <w:lang w:eastAsia="en-US"/>
    </w:rPr>
  </w:style>
  <w:style w:type="character" w:customStyle="1" w:styleId="FootnoteTextChar">
    <w:name w:val="Footnote Text Char"/>
    <w:basedOn w:val="DefaultParagraphFont"/>
    <w:link w:val="FootnoteText"/>
    <w:uiPriority w:val="99"/>
    <w:rsid w:val="000E7AC5"/>
    <w:rPr>
      <w:rFonts w:ascii="Times New Roman" w:eastAsia="Times New Roman" w:hAnsi="Times New Roman" w:cs="Times New Roman"/>
      <w:sz w:val="20"/>
      <w:szCs w:val="20"/>
    </w:rPr>
  </w:style>
  <w:style w:type="character" w:styleId="FootnoteReference">
    <w:name w:val="footnote reference"/>
    <w:rsid w:val="000E7AC5"/>
    <w:rPr>
      <w:vertAlign w:val="superscript"/>
    </w:rPr>
  </w:style>
  <w:style w:type="character" w:styleId="Strong">
    <w:name w:val="Strong"/>
    <w:uiPriority w:val="22"/>
    <w:qFormat/>
    <w:rsid w:val="000E7AC5"/>
    <w:rPr>
      <w:b/>
      <w:bCs/>
    </w:rPr>
  </w:style>
  <w:style w:type="character" w:customStyle="1" w:styleId="CommentTextChar">
    <w:name w:val="Comment Text Char"/>
    <w:basedOn w:val="DefaultParagraphFont"/>
    <w:link w:val="CommentText"/>
    <w:semiHidden/>
    <w:rsid w:val="000E7AC5"/>
    <w:rPr>
      <w:rFonts w:ascii="Times New Roman" w:eastAsia="Calibri" w:hAnsi="Times New Roman" w:cs="Times New Roman"/>
      <w:sz w:val="20"/>
      <w:szCs w:val="20"/>
      <w:lang w:eastAsia="ar-SA"/>
    </w:rPr>
  </w:style>
  <w:style w:type="paragraph" w:styleId="CommentText">
    <w:name w:val="annotation text"/>
    <w:basedOn w:val="Normal"/>
    <w:link w:val="CommentTextChar"/>
    <w:semiHidden/>
    <w:unhideWhenUsed/>
    <w:rsid w:val="000E7AC5"/>
    <w:rPr>
      <w:sz w:val="20"/>
      <w:szCs w:val="20"/>
    </w:rPr>
  </w:style>
  <w:style w:type="character" w:customStyle="1" w:styleId="CommentSubjectChar">
    <w:name w:val="Comment Subject Char"/>
    <w:basedOn w:val="CommentTextChar"/>
    <w:link w:val="CommentSubject"/>
    <w:semiHidden/>
    <w:rsid w:val="000E7AC5"/>
    <w:rPr>
      <w:rFonts w:ascii="Times New Roman" w:eastAsia="Calibri" w:hAnsi="Times New Roman" w:cs="Times New Roman"/>
      <w:b/>
      <w:bCs/>
      <w:sz w:val="20"/>
      <w:szCs w:val="20"/>
      <w:lang w:eastAsia="ar-SA"/>
    </w:rPr>
  </w:style>
  <w:style w:type="paragraph" w:styleId="CommentSubject">
    <w:name w:val="annotation subject"/>
    <w:basedOn w:val="CommentText"/>
    <w:next w:val="CommentText"/>
    <w:link w:val="CommentSubjectChar"/>
    <w:semiHidden/>
    <w:unhideWhenUsed/>
    <w:rsid w:val="000E7AC5"/>
    <w:rPr>
      <w:b/>
      <w:bCs/>
    </w:rPr>
  </w:style>
  <w:style w:type="character" w:styleId="PageNumber">
    <w:name w:val="page number"/>
    <w:basedOn w:val="DefaultParagraphFont"/>
    <w:rsid w:val="000E7AC5"/>
  </w:style>
  <w:style w:type="paragraph" w:customStyle="1" w:styleId="naisf">
    <w:name w:val="naisf"/>
    <w:basedOn w:val="Normal"/>
    <w:rsid w:val="000E7AC5"/>
    <w:pPr>
      <w:suppressAutoHyphens w:val="0"/>
      <w:spacing w:before="100" w:beforeAutospacing="1" w:after="100" w:afterAutospacing="1"/>
    </w:pPr>
    <w:rPr>
      <w:rFonts w:eastAsia="Times New Roman"/>
      <w:lang w:val="en-GB" w:eastAsia="en-US"/>
    </w:rPr>
  </w:style>
  <w:style w:type="paragraph" w:styleId="BodyTextIndent3">
    <w:name w:val="Body Text Indent 3"/>
    <w:basedOn w:val="Normal"/>
    <w:link w:val="BodyTextIndent3Char"/>
    <w:rsid w:val="000E7AC5"/>
    <w:pPr>
      <w:suppressAutoHyphens w:val="0"/>
      <w:ind w:left="720"/>
    </w:pPr>
    <w:rPr>
      <w:rFonts w:eastAsia="Times New Roman"/>
      <w:lang w:eastAsia="en-US"/>
    </w:rPr>
  </w:style>
  <w:style w:type="character" w:customStyle="1" w:styleId="BodyTextIndent3Char">
    <w:name w:val="Body Text Indent 3 Char"/>
    <w:basedOn w:val="DefaultParagraphFont"/>
    <w:link w:val="BodyTextIndent3"/>
    <w:rsid w:val="000E7AC5"/>
    <w:rPr>
      <w:rFonts w:ascii="Times New Roman" w:eastAsia="Times New Roman" w:hAnsi="Times New Roman" w:cs="Times New Roman"/>
      <w:sz w:val="24"/>
      <w:szCs w:val="24"/>
    </w:rPr>
  </w:style>
  <w:style w:type="paragraph" w:customStyle="1" w:styleId="Nodaa">
    <w:name w:val="Nodaļa"/>
    <w:basedOn w:val="Normal"/>
    <w:rsid w:val="000E7AC5"/>
    <w:pPr>
      <w:suppressAutoHyphens w:val="0"/>
      <w:jc w:val="left"/>
    </w:pPr>
    <w:rPr>
      <w:rFonts w:ascii="Arial" w:eastAsia="Times New Roman" w:hAnsi="Arial" w:cs="Arial"/>
      <w:b/>
      <w:bCs/>
      <w:sz w:val="20"/>
      <w:lang w:eastAsia="en-US"/>
    </w:rPr>
  </w:style>
  <w:style w:type="paragraph" w:customStyle="1" w:styleId="Atsauce">
    <w:name w:val="Atsauce"/>
    <w:basedOn w:val="FootnoteText"/>
    <w:rsid w:val="000E7AC5"/>
    <w:rPr>
      <w:rFonts w:ascii="Arial" w:hAnsi="Arial" w:cs="Arial"/>
      <w:sz w:val="16"/>
      <w:szCs w:val="16"/>
    </w:rPr>
  </w:style>
  <w:style w:type="paragraph" w:styleId="BodyText">
    <w:name w:val="Body Text"/>
    <w:aliases w:val="Body Text1,Body Text Char Char,Body Text Char2 Char Char,Body Text Char Char Char Char,Body Text Char1 Char Char Char Char,Body Text Char Char Char Char Char Char,Body Text Char1 Char Char Char Char Char Char"/>
    <w:basedOn w:val="Normal"/>
    <w:link w:val="BodyTextChar2"/>
    <w:rsid w:val="000E7AC5"/>
    <w:pPr>
      <w:suppressAutoHyphens w:val="0"/>
      <w:spacing w:after="120"/>
      <w:jc w:val="left"/>
    </w:pPr>
    <w:rPr>
      <w:rFonts w:eastAsia="Times New Roman"/>
      <w:lang w:eastAsia="lv-LV"/>
    </w:rPr>
  </w:style>
  <w:style w:type="character" w:customStyle="1" w:styleId="BodyTextChar2">
    <w:name w:val="Body Text Char2"/>
    <w:aliases w:val="Body Text1 Char,Body Text Char Char Char1,Body Text Char2 Char Char Char1,Body Text Char Char Char Char Char1,Body Text Char1 Char Char Char Char Char1,Body Text Char Char Char Char Char Char Char1"/>
    <w:link w:val="BodyText"/>
    <w:rsid w:val="000E7AC5"/>
    <w:rPr>
      <w:rFonts w:ascii="Times New Roman" w:eastAsia="Times New Roman" w:hAnsi="Times New Roman" w:cs="Times New Roman"/>
      <w:sz w:val="24"/>
      <w:szCs w:val="24"/>
      <w:lang w:eastAsia="lv-LV"/>
    </w:rPr>
  </w:style>
  <w:style w:type="character" w:customStyle="1" w:styleId="BodyTextChar">
    <w:name w:val="Body Text Char"/>
    <w:basedOn w:val="DefaultParagraphFont"/>
    <w:rsid w:val="000E7AC5"/>
    <w:rPr>
      <w:rFonts w:ascii="Times New Roman" w:eastAsia="Calibri" w:hAnsi="Times New Roman" w:cs="Times New Roman"/>
      <w:sz w:val="24"/>
      <w:szCs w:val="24"/>
      <w:lang w:eastAsia="ar-SA"/>
    </w:rPr>
  </w:style>
  <w:style w:type="paragraph" w:styleId="TOC1">
    <w:name w:val="toc 1"/>
    <w:basedOn w:val="Normal"/>
    <w:next w:val="Normal"/>
    <w:autoRedefine/>
    <w:uiPriority w:val="39"/>
    <w:rsid w:val="000E7AC5"/>
    <w:pPr>
      <w:tabs>
        <w:tab w:val="left" w:pos="480"/>
        <w:tab w:val="right" w:leader="dot" w:pos="8302"/>
      </w:tabs>
      <w:suppressAutoHyphens w:val="0"/>
      <w:jc w:val="left"/>
    </w:pPr>
    <w:rPr>
      <w:rFonts w:ascii="Arial" w:eastAsia="Times New Roman" w:hAnsi="Arial"/>
      <w:sz w:val="20"/>
      <w:lang w:eastAsia="lv-LV"/>
    </w:rPr>
  </w:style>
  <w:style w:type="paragraph" w:styleId="BodyTextIndent">
    <w:name w:val="Body Text Indent"/>
    <w:basedOn w:val="Normal"/>
    <w:link w:val="BodyTextIndentChar"/>
    <w:rsid w:val="000E7AC5"/>
    <w:pPr>
      <w:suppressAutoHyphens w:val="0"/>
      <w:spacing w:after="120"/>
      <w:ind w:left="283"/>
      <w:jc w:val="left"/>
    </w:pPr>
    <w:rPr>
      <w:rFonts w:eastAsia="Times New Roman"/>
      <w:lang w:eastAsia="lv-LV"/>
    </w:rPr>
  </w:style>
  <w:style w:type="character" w:customStyle="1" w:styleId="BodyTextIndentChar">
    <w:name w:val="Body Text Indent Char"/>
    <w:basedOn w:val="DefaultParagraphFont"/>
    <w:link w:val="BodyTextIndent"/>
    <w:rsid w:val="000E7AC5"/>
    <w:rPr>
      <w:rFonts w:ascii="Times New Roman" w:eastAsia="Times New Roman" w:hAnsi="Times New Roman" w:cs="Times New Roman"/>
      <w:sz w:val="24"/>
      <w:szCs w:val="24"/>
      <w:lang w:eastAsia="lv-LV"/>
    </w:rPr>
  </w:style>
  <w:style w:type="character" w:customStyle="1" w:styleId="BodyText1Rakstz">
    <w:name w:val="Body Text1 Rakstz."/>
    <w:rsid w:val="000E7AC5"/>
    <w:rPr>
      <w:sz w:val="24"/>
      <w:szCs w:val="24"/>
      <w:lang w:val="lv-LV" w:eastAsia="en-US" w:bidi="ar-SA"/>
    </w:rPr>
  </w:style>
  <w:style w:type="paragraph" w:customStyle="1" w:styleId="Body2">
    <w:name w:val="Body 2"/>
    <w:basedOn w:val="Normal"/>
    <w:rsid w:val="000E7AC5"/>
    <w:pPr>
      <w:suppressAutoHyphens w:val="0"/>
      <w:spacing w:after="210" w:line="264" w:lineRule="auto"/>
      <w:ind w:left="709"/>
    </w:pPr>
    <w:rPr>
      <w:rFonts w:ascii="Arial" w:eastAsia="Times New Roman" w:hAnsi="Arial" w:cs="Arial"/>
      <w:snapToGrid w:val="0"/>
      <w:sz w:val="21"/>
      <w:szCs w:val="21"/>
      <w:lang w:val="en-GB" w:eastAsia="en-US"/>
    </w:rPr>
  </w:style>
  <w:style w:type="paragraph" w:customStyle="1" w:styleId="Level2">
    <w:name w:val="Level 2"/>
    <w:basedOn w:val="Body2"/>
    <w:next w:val="Body2"/>
    <w:rsid w:val="000E7AC5"/>
    <w:pPr>
      <w:numPr>
        <w:ilvl w:val="1"/>
        <w:numId w:val="3"/>
      </w:numPr>
      <w:outlineLvl w:val="1"/>
    </w:pPr>
  </w:style>
  <w:style w:type="paragraph" w:styleId="BodyTextIndent2">
    <w:name w:val="Body Text Indent 2"/>
    <w:basedOn w:val="Normal"/>
    <w:link w:val="BodyTextIndent2Char"/>
    <w:rsid w:val="000E7AC5"/>
    <w:pPr>
      <w:suppressAutoHyphens w:val="0"/>
      <w:spacing w:after="120" w:line="480" w:lineRule="auto"/>
      <w:ind w:left="283"/>
      <w:jc w:val="left"/>
    </w:pPr>
    <w:rPr>
      <w:rFonts w:eastAsia="Times New Roman"/>
      <w:lang w:eastAsia="lv-LV"/>
    </w:rPr>
  </w:style>
  <w:style w:type="character" w:customStyle="1" w:styleId="BodyTextIndent2Char">
    <w:name w:val="Body Text Indent 2 Char"/>
    <w:basedOn w:val="DefaultParagraphFont"/>
    <w:link w:val="BodyTextIndent2"/>
    <w:rsid w:val="000E7AC5"/>
    <w:rPr>
      <w:rFonts w:ascii="Times New Roman" w:eastAsia="Times New Roman" w:hAnsi="Times New Roman" w:cs="Times New Roman"/>
      <w:sz w:val="24"/>
      <w:szCs w:val="24"/>
      <w:lang w:eastAsia="lv-LV"/>
    </w:rPr>
  </w:style>
  <w:style w:type="paragraph" w:styleId="BodyText2">
    <w:name w:val="Body Text 2"/>
    <w:basedOn w:val="Normal"/>
    <w:link w:val="BodyText2Char"/>
    <w:rsid w:val="000E7AC5"/>
    <w:pPr>
      <w:suppressAutoHyphens w:val="0"/>
      <w:jc w:val="left"/>
    </w:pPr>
    <w:rPr>
      <w:rFonts w:eastAsia="Times New Roman"/>
      <w:sz w:val="28"/>
      <w:lang w:eastAsia="en-US"/>
    </w:rPr>
  </w:style>
  <w:style w:type="character" w:customStyle="1" w:styleId="BodyText2Char">
    <w:name w:val="Body Text 2 Char"/>
    <w:basedOn w:val="DefaultParagraphFont"/>
    <w:link w:val="BodyText2"/>
    <w:rsid w:val="000E7AC5"/>
    <w:rPr>
      <w:rFonts w:ascii="Times New Roman" w:eastAsia="Times New Roman" w:hAnsi="Times New Roman" w:cs="Times New Roman"/>
      <w:sz w:val="28"/>
      <w:szCs w:val="24"/>
    </w:rPr>
  </w:style>
  <w:style w:type="paragraph" w:customStyle="1" w:styleId="TableText">
    <w:name w:val="Table Text"/>
    <w:basedOn w:val="Normal"/>
    <w:rsid w:val="000E7AC5"/>
    <w:pPr>
      <w:suppressAutoHyphens w:val="0"/>
    </w:pPr>
    <w:rPr>
      <w:rFonts w:eastAsia="Times New Roman"/>
      <w:szCs w:val="20"/>
      <w:lang w:eastAsia="en-US"/>
    </w:rPr>
  </w:style>
  <w:style w:type="paragraph" w:styleId="Title">
    <w:name w:val="Title"/>
    <w:basedOn w:val="Normal"/>
    <w:link w:val="TitleChar"/>
    <w:qFormat/>
    <w:rsid w:val="000E7AC5"/>
    <w:pPr>
      <w:suppressAutoHyphens w:val="0"/>
      <w:autoSpaceDE w:val="0"/>
      <w:autoSpaceDN w:val="0"/>
      <w:adjustRightInd w:val="0"/>
      <w:jc w:val="center"/>
    </w:pPr>
    <w:rPr>
      <w:rFonts w:eastAsia="Times New Roman"/>
      <w:b/>
      <w:bCs/>
      <w:szCs w:val="20"/>
      <w:lang w:val="en-US" w:eastAsia="en-US"/>
    </w:rPr>
  </w:style>
  <w:style w:type="character" w:customStyle="1" w:styleId="TitleChar">
    <w:name w:val="Title Char"/>
    <w:basedOn w:val="DefaultParagraphFont"/>
    <w:link w:val="Title"/>
    <w:rsid w:val="000E7AC5"/>
    <w:rPr>
      <w:rFonts w:ascii="Times New Roman" w:eastAsia="Times New Roman" w:hAnsi="Times New Roman" w:cs="Times New Roman"/>
      <w:b/>
      <w:bCs/>
      <w:sz w:val="24"/>
      <w:szCs w:val="20"/>
      <w:lang w:val="en-US"/>
    </w:rPr>
  </w:style>
  <w:style w:type="paragraph" w:styleId="BodyText3">
    <w:name w:val="Body Text 3"/>
    <w:basedOn w:val="Normal"/>
    <w:link w:val="BodyText3Char"/>
    <w:rsid w:val="000E7AC5"/>
    <w:pPr>
      <w:suppressAutoHyphens w:val="0"/>
      <w:spacing w:before="120" w:after="120"/>
    </w:pPr>
    <w:rPr>
      <w:rFonts w:eastAsia="Times New Roman"/>
      <w:i/>
      <w:iCs/>
      <w:lang w:eastAsia="en-US"/>
    </w:rPr>
  </w:style>
  <w:style w:type="character" w:customStyle="1" w:styleId="BodyText3Char">
    <w:name w:val="Body Text 3 Char"/>
    <w:basedOn w:val="DefaultParagraphFont"/>
    <w:link w:val="BodyText3"/>
    <w:rsid w:val="000E7AC5"/>
    <w:rPr>
      <w:rFonts w:ascii="Times New Roman" w:eastAsia="Times New Roman" w:hAnsi="Times New Roman" w:cs="Times New Roman"/>
      <w:i/>
      <w:iCs/>
      <w:sz w:val="24"/>
      <w:szCs w:val="24"/>
    </w:rPr>
  </w:style>
  <w:style w:type="paragraph" w:customStyle="1" w:styleId="PielikumiRakstz">
    <w:name w:val="Pielikumi Rakstz."/>
    <w:basedOn w:val="BodyText"/>
    <w:link w:val="PielikumiRakstzRakstz"/>
    <w:rsid w:val="000E7AC5"/>
    <w:pPr>
      <w:spacing w:after="0"/>
      <w:jc w:val="both"/>
    </w:pPr>
    <w:rPr>
      <w:rFonts w:ascii="Arial" w:hAnsi="Arial" w:cs="Arial"/>
      <w:b/>
      <w:bCs/>
    </w:rPr>
  </w:style>
  <w:style w:type="character" w:customStyle="1" w:styleId="PielikumiRakstzRakstz">
    <w:name w:val="Pielikumi Rakstz. Rakstz."/>
    <w:link w:val="PielikumiRakstz"/>
    <w:rsid w:val="000E7AC5"/>
    <w:rPr>
      <w:rFonts w:ascii="Arial" w:eastAsia="Times New Roman" w:hAnsi="Arial" w:cs="Arial"/>
      <w:b/>
      <w:bCs/>
      <w:sz w:val="24"/>
      <w:szCs w:val="24"/>
      <w:lang w:eastAsia="lv-LV"/>
    </w:rPr>
  </w:style>
  <w:style w:type="character" w:styleId="FollowedHyperlink">
    <w:name w:val="FollowedHyperlink"/>
    <w:rsid w:val="000E7AC5"/>
    <w:rPr>
      <w:color w:val="800080"/>
      <w:u w:val="single"/>
    </w:rPr>
  </w:style>
  <w:style w:type="paragraph" w:customStyle="1" w:styleId="Annexetitle">
    <w:name w:val="Annexe_title"/>
    <w:basedOn w:val="Heading1"/>
    <w:next w:val="Normal"/>
    <w:autoRedefine/>
    <w:rsid w:val="000E7AC5"/>
    <w:pPr>
      <w:keepNext w:val="0"/>
      <w:pageBreakBefore/>
      <w:numPr>
        <w:numId w:val="0"/>
      </w:numPr>
      <w:suppressAutoHyphens w:val="0"/>
      <w:spacing w:before="240" w:after="240"/>
      <w:jc w:val="left"/>
      <w:outlineLvl w:val="9"/>
    </w:pPr>
    <w:rPr>
      <w:rFonts w:ascii="Arial" w:hAnsi="Arial" w:cs="Times New Roman"/>
      <w:bCs/>
      <w:caps w:val="0"/>
      <w:sz w:val="24"/>
      <w:lang w:val="en-GB" w:eastAsia="en-US"/>
    </w:rPr>
  </w:style>
  <w:style w:type="character" w:customStyle="1" w:styleId="PamattekstsBodyText1Rakstz">
    <w:name w:val="Pamatteksts;Body Text1 Rakstz."/>
    <w:rsid w:val="000E7AC5"/>
    <w:rPr>
      <w:sz w:val="24"/>
      <w:szCs w:val="24"/>
      <w:lang w:val="lv-LV" w:eastAsia="en-US" w:bidi="ar-SA"/>
    </w:rPr>
  </w:style>
  <w:style w:type="paragraph" w:customStyle="1" w:styleId="Text1">
    <w:name w:val="Text 1"/>
    <w:basedOn w:val="Normal"/>
    <w:rsid w:val="000E7AC5"/>
    <w:pPr>
      <w:suppressAutoHyphens w:val="0"/>
      <w:spacing w:after="240"/>
      <w:ind w:left="482"/>
    </w:pPr>
    <w:rPr>
      <w:rFonts w:ascii="Arial" w:eastAsia="Times New Roman" w:hAnsi="Arial"/>
      <w:noProof/>
      <w:sz w:val="20"/>
      <w:szCs w:val="20"/>
      <w:lang w:eastAsia="sv-SE"/>
    </w:rPr>
  </w:style>
  <w:style w:type="paragraph" w:customStyle="1" w:styleId="oddl-nadpis">
    <w:name w:val="oddíl-nadpis"/>
    <w:basedOn w:val="Normal"/>
    <w:rsid w:val="000E7AC5"/>
    <w:pPr>
      <w:keepNext/>
      <w:widowControl w:val="0"/>
      <w:tabs>
        <w:tab w:val="left" w:pos="567"/>
      </w:tabs>
      <w:suppressAutoHyphens w:val="0"/>
      <w:spacing w:before="240" w:line="240" w:lineRule="exact"/>
      <w:jc w:val="left"/>
    </w:pPr>
    <w:rPr>
      <w:rFonts w:ascii="Arial" w:eastAsia="Times New Roman" w:hAnsi="Arial"/>
      <w:b/>
      <w:szCs w:val="20"/>
      <w:lang w:val="cs-CZ" w:eastAsia="en-US"/>
    </w:rPr>
  </w:style>
  <w:style w:type="paragraph" w:customStyle="1" w:styleId="tabulka">
    <w:name w:val="tabulka"/>
    <w:basedOn w:val="Normal"/>
    <w:rsid w:val="000E7AC5"/>
    <w:pPr>
      <w:widowControl w:val="0"/>
      <w:suppressAutoHyphens w:val="0"/>
      <w:spacing w:before="120" w:line="240" w:lineRule="exact"/>
      <w:jc w:val="center"/>
    </w:pPr>
    <w:rPr>
      <w:rFonts w:ascii="Arial" w:eastAsia="Times New Roman" w:hAnsi="Arial"/>
      <w:sz w:val="20"/>
      <w:szCs w:val="20"/>
      <w:lang w:val="cs-CZ" w:eastAsia="en-US"/>
    </w:rPr>
  </w:style>
  <w:style w:type="paragraph" w:styleId="NormalIndent">
    <w:name w:val="Normal Indent"/>
    <w:basedOn w:val="Normal"/>
    <w:rsid w:val="000E7AC5"/>
    <w:pPr>
      <w:suppressAutoHyphens w:val="0"/>
      <w:ind w:left="708"/>
      <w:jc w:val="left"/>
    </w:pPr>
    <w:rPr>
      <w:rFonts w:ascii="Arial" w:eastAsia="Times New Roman" w:hAnsi="Arial"/>
      <w:sz w:val="20"/>
      <w:szCs w:val="20"/>
      <w:lang w:val="en-GB" w:eastAsia="en-US"/>
    </w:rPr>
  </w:style>
  <w:style w:type="paragraph" w:customStyle="1" w:styleId="Bullet">
    <w:name w:val="Bullet"/>
    <w:basedOn w:val="Normal"/>
    <w:rsid w:val="000E7AC5"/>
    <w:pPr>
      <w:numPr>
        <w:numId w:val="4"/>
      </w:numPr>
      <w:suppressAutoHyphens w:val="0"/>
      <w:spacing w:before="80" w:after="120" w:line="280" w:lineRule="atLeast"/>
      <w:jc w:val="left"/>
    </w:pPr>
    <w:rPr>
      <w:rFonts w:ascii="Arial" w:eastAsia="Times New Roman" w:hAnsi="Arial"/>
      <w:sz w:val="20"/>
      <w:szCs w:val="20"/>
      <w:lang w:val="en-GB" w:eastAsia="en-US"/>
    </w:rPr>
  </w:style>
  <w:style w:type="paragraph" w:customStyle="1" w:styleId="NoIndent">
    <w:name w:val="No Indent"/>
    <w:basedOn w:val="Normal"/>
    <w:next w:val="Normal"/>
    <w:link w:val="NoIndentChar"/>
    <w:rsid w:val="000E7AC5"/>
    <w:pPr>
      <w:suppressAutoHyphens w:val="0"/>
      <w:jc w:val="left"/>
    </w:pPr>
    <w:rPr>
      <w:rFonts w:eastAsia="Times New Roman"/>
      <w:color w:val="000000"/>
      <w:sz w:val="22"/>
      <w:lang w:val="en-GB" w:eastAsia="en-US"/>
    </w:rPr>
  </w:style>
  <w:style w:type="character" w:customStyle="1" w:styleId="NoIndentChar">
    <w:name w:val="No Indent Char"/>
    <w:link w:val="NoIndent"/>
    <w:rsid w:val="000E7AC5"/>
    <w:rPr>
      <w:rFonts w:ascii="Times New Roman" w:eastAsia="Times New Roman" w:hAnsi="Times New Roman" w:cs="Times New Roman"/>
      <w:color w:val="000000"/>
      <w:szCs w:val="24"/>
      <w:lang w:val="en-GB"/>
    </w:rPr>
  </w:style>
  <w:style w:type="paragraph" w:customStyle="1" w:styleId="LG-ligums-1">
    <w:name w:val="LG-ligums-1"/>
    <w:basedOn w:val="Heading1"/>
    <w:rsid w:val="000E7AC5"/>
    <w:pPr>
      <w:numPr>
        <w:numId w:val="0"/>
      </w:numPr>
      <w:suppressAutoHyphens w:val="0"/>
    </w:pPr>
    <w:rPr>
      <w:rFonts w:ascii="Times New Roman" w:hAnsi="Times New Roman" w:cs="Times New Roman"/>
      <w:b/>
      <w:caps w:val="0"/>
      <w:sz w:val="36"/>
      <w:lang w:val="ru-RU" w:eastAsia="en-US"/>
    </w:rPr>
  </w:style>
  <w:style w:type="paragraph" w:customStyle="1" w:styleId="Section">
    <w:name w:val="Section"/>
    <w:basedOn w:val="Normal"/>
    <w:rsid w:val="000E7AC5"/>
    <w:pPr>
      <w:widowControl w:val="0"/>
      <w:suppressAutoHyphens w:val="0"/>
      <w:spacing w:line="360" w:lineRule="exact"/>
      <w:jc w:val="center"/>
    </w:pPr>
    <w:rPr>
      <w:rFonts w:ascii="Arial" w:eastAsia="Times New Roman" w:hAnsi="Arial"/>
      <w:b/>
      <w:sz w:val="32"/>
      <w:szCs w:val="20"/>
      <w:lang w:val="cs-CZ" w:eastAsia="en-US"/>
    </w:rPr>
  </w:style>
  <w:style w:type="paragraph" w:customStyle="1" w:styleId="text">
    <w:name w:val="text"/>
    <w:rsid w:val="000E7AC5"/>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0E7AC5"/>
    <w:pPr>
      <w:widowControl w:val="0"/>
      <w:suppressAutoHyphens w:val="0"/>
      <w:spacing w:before="60" w:line="240" w:lineRule="exact"/>
    </w:pPr>
    <w:rPr>
      <w:rFonts w:ascii="Arial" w:eastAsia="Times New Roman" w:hAnsi="Arial"/>
      <w:szCs w:val="20"/>
      <w:lang w:val="cs-CZ" w:eastAsia="en-US"/>
    </w:rPr>
  </w:style>
  <w:style w:type="paragraph" w:customStyle="1" w:styleId="StyleHeading2Before18ptAfter6pt">
    <w:name w:val="Style Heading 2 + Before:  18 pt After:  6 pt"/>
    <w:basedOn w:val="Heading2"/>
    <w:rsid w:val="000E7AC5"/>
    <w:pPr>
      <w:keepLines/>
      <w:numPr>
        <w:ilvl w:val="0"/>
        <w:numId w:val="6"/>
      </w:numPr>
      <w:tabs>
        <w:tab w:val="clear" w:pos="284"/>
        <w:tab w:val="left" w:pos="680"/>
        <w:tab w:val="num" w:pos="1440"/>
      </w:tabs>
      <w:suppressAutoHyphens w:val="0"/>
      <w:spacing w:before="240" w:after="60"/>
      <w:ind w:left="1440" w:hanging="360"/>
      <w:jc w:val="left"/>
    </w:pPr>
    <w:rPr>
      <w:rFonts w:ascii="Times New Roman" w:hAnsi="Times New Roman" w:cs="Times New Roman"/>
      <w:bCs/>
      <w:spacing w:val="-2"/>
      <w:sz w:val="28"/>
      <w:szCs w:val="28"/>
      <w:u w:val="single"/>
      <w:lang w:val="en-GB" w:eastAsia="en-US"/>
    </w:rPr>
  </w:style>
  <w:style w:type="paragraph" w:customStyle="1" w:styleId="StyleHeading1After6pt">
    <w:name w:val="Style Heading 1 + After:  6 pt"/>
    <w:basedOn w:val="Heading1"/>
    <w:rsid w:val="000E7AC5"/>
    <w:pPr>
      <w:keepNext w:val="0"/>
      <w:widowControl w:val="0"/>
      <w:numPr>
        <w:numId w:val="0"/>
      </w:numPr>
      <w:tabs>
        <w:tab w:val="num" w:pos="2345"/>
      </w:tabs>
      <w:suppressAutoHyphens w:val="0"/>
      <w:spacing w:before="120" w:after="60"/>
      <w:ind w:left="2345" w:hanging="360"/>
      <w:jc w:val="left"/>
    </w:pPr>
    <w:rPr>
      <w:rFonts w:ascii="Times New Roman" w:hAnsi="Times New Roman" w:cs="Times New Roman"/>
      <w:b/>
      <w:bCs/>
      <w:caps w:val="0"/>
      <w:szCs w:val="28"/>
      <w:lang w:val="en-GB" w:eastAsia="en-US"/>
    </w:rPr>
  </w:style>
  <w:style w:type="paragraph" w:customStyle="1" w:styleId="StyleAArial10ptLeft0cm">
    <w:name w:val="Style A + Arial 10 pt Left:  0 cm"/>
    <w:basedOn w:val="Normal"/>
    <w:rsid w:val="000E7AC5"/>
    <w:pPr>
      <w:tabs>
        <w:tab w:val="left" w:pos="1701"/>
        <w:tab w:val="left" w:pos="2268"/>
        <w:tab w:val="right" w:pos="8505"/>
      </w:tabs>
      <w:suppressAutoHyphens w:val="0"/>
      <w:spacing w:after="120" w:line="280" w:lineRule="atLeast"/>
      <w:jc w:val="left"/>
    </w:pPr>
    <w:rPr>
      <w:rFonts w:ascii="Arial" w:eastAsia="Times New Roman" w:hAnsi="Arial"/>
      <w:sz w:val="20"/>
      <w:szCs w:val="20"/>
      <w:lang w:val="en-GB" w:eastAsia="en-US"/>
    </w:rPr>
  </w:style>
  <w:style w:type="paragraph" w:customStyle="1" w:styleId="StyleHeading3Arial">
    <w:name w:val="Style Heading 3 + Arial"/>
    <w:basedOn w:val="Heading3"/>
    <w:rsid w:val="000E7AC5"/>
    <w:pPr>
      <w:keepLines/>
      <w:numPr>
        <w:ilvl w:val="0"/>
        <w:numId w:val="0"/>
      </w:numPr>
      <w:tabs>
        <w:tab w:val="num" w:pos="2160"/>
      </w:tabs>
      <w:suppressAutoHyphens w:val="0"/>
      <w:spacing w:before="240"/>
      <w:ind w:left="2160" w:hanging="180"/>
      <w:jc w:val="left"/>
    </w:pPr>
    <w:rPr>
      <w:spacing w:val="-3"/>
      <w:sz w:val="24"/>
      <w:lang w:val="en-GB" w:eastAsia="en-US"/>
    </w:rPr>
  </w:style>
  <w:style w:type="paragraph" w:customStyle="1" w:styleId="StyleHeading4DJ">
    <w:name w:val="Style Heading 4 DJ"/>
    <w:basedOn w:val="StyleHeading3Arial"/>
    <w:rsid w:val="000E7AC5"/>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0E7AC5"/>
    <w:pPr>
      <w:suppressAutoHyphens w:val="0"/>
      <w:spacing w:before="60" w:after="60"/>
      <w:ind w:left="709"/>
    </w:pPr>
    <w:rPr>
      <w:rFonts w:ascii="Arial" w:eastAsia="Times New Roman" w:hAnsi="Arial"/>
      <w:sz w:val="20"/>
      <w:szCs w:val="20"/>
      <w:lang w:val="en-GB" w:eastAsia="en-US"/>
    </w:rPr>
  </w:style>
  <w:style w:type="paragraph" w:customStyle="1" w:styleId="Basic">
    <w:name w:val="Basic"/>
    <w:basedOn w:val="Normal"/>
    <w:rsid w:val="000E7AC5"/>
    <w:pPr>
      <w:suppressAutoHyphens w:val="0"/>
      <w:spacing w:before="60" w:after="60" w:line="280" w:lineRule="atLeast"/>
      <w:jc w:val="left"/>
    </w:pPr>
    <w:rPr>
      <w:rFonts w:eastAsia="Times New Roman"/>
      <w:sz w:val="20"/>
      <w:lang w:val="en-GB" w:eastAsia="en-US"/>
    </w:rPr>
  </w:style>
  <w:style w:type="paragraph" w:customStyle="1" w:styleId="StyleBodyText2Bold">
    <w:name w:val="Style Body Text 2 + Bold"/>
    <w:basedOn w:val="BodyText2"/>
    <w:autoRedefine/>
    <w:rsid w:val="000E7AC5"/>
    <w:pPr>
      <w:tabs>
        <w:tab w:val="left" w:pos="1062"/>
        <w:tab w:val="left" w:pos="7180"/>
        <w:tab w:val="left" w:pos="8243"/>
        <w:tab w:val="left" w:pos="13720"/>
      </w:tabs>
      <w:spacing w:after="120"/>
    </w:pPr>
    <w:rPr>
      <w:rFonts w:ascii="Arial" w:hAnsi="Arial" w:cs="Arial"/>
      <w:b/>
      <w:iCs/>
      <w:spacing w:val="-2"/>
      <w:sz w:val="24"/>
      <w:lang w:val="en-GB"/>
    </w:rPr>
  </w:style>
  <w:style w:type="paragraph" w:customStyle="1" w:styleId="Bulletnew">
    <w:name w:val="Bullet new"/>
    <w:basedOn w:val="Normal"/>
    <w:rsid w:val="000E7AC5"/>
    <w:pPr>
      <w:numPr>
        <w:ilvl w:val="1"/>
        <w:numId w:val="5"/>
      </w:numPr>
      <w:tabs>
        <w:tab w:val="num" w:pos="741"/>
        <w:tab w:val="right" w:pos="8222"/>
      </w:tabs>
      <w:suppressAutoHyphens w:val="0"/>
      <w:spacing w:after="120" w:line="280" w:lineRule="atLeast"/>
      <w:ind w:left="741" w:hanging="456"/>
      <w:jc w:val="left"/>
    </w:pPr>
    <w:rPr>
      <w:rFonts w:ascii="Arial" w:eastAsia="Times New Roman" w:hAnsi="Arial"/>
      <w:spacing w:val="-1"/>
      <w:sz w:val="20"/>
      <w:lang w:val="en-GB" w:eastAsia="en-US"/>
    </w:rPr>
  </w:style>
  <w:style w:type="paragraph" w:customStyle="1" w:styleId="Single">
    <w:name w:val="Single"/>
    <w:basedOn w:val="Normal"/>
    <w:rsid w:val="000E7AC5"/>
    <w:pPr>
      <w:suppressAutoHyphens w:val="0"/>
      <w:spacing w:line="300" w:lineRule="atLeast"/>
      <w:jc w:val="left"/>
    </w:pPr>
    <w:rPr>
      <w:rFonts w:ascii="Garamond" w:eastAsia="Times New Roman" w:hAnsi="Garamond"/>
      <w:sz w:val="22"/>
      <w:szCs w:val="20"/>
      <w:lang w:val="en-GB" w:eastAsia="en-US"/>
    </w:rPr>
  </w:style>
  <w:style w:type="paragraph" w:styleId="BlockText">
    <w:name w:val="Block Text"/>
    <w:basedOn w:val="Normal"/>
    <w:rsid w:val="000E7AC5"/>
    <w:pPr>
      <w:shd w:val="clear" w:color="auto" w:fill="FFFFFF"/>
      <w:suppressAutoHyphens w:val="0"/>
      <w:spacing w:before="108" w:line="278" w:lineRule="exact"/>
      <w:ind w:left="1435" w:right="89"/>
    </w:pPr>
    <w:rPr>
      <w:rFonts w:eastAsia="Times New Roman"/>
      <w:color w:val="000000"/>
      <w:spacing w:val="-1"/>
      <w:sz w:val="22"/>
      <w:szCs w:val="22"/>
      <w:lang w:val="en-GB" w:eastAsia="en-US"/>
    </w:rPr>
  </w:style>
  <w:style w:type="paragraph" w:customStyle="1" w:styleId="Bulletnewletters">
    <w:name w:val="Bullet new letters"/>
    <w:basedOn w:val="Bulletnew"/>
    <w:rsid w:val="000E7AC5"/>
    <w:pPr>
      <w:numPr>
        <w:ilvl w:val="0"/>
        <w:numId w:val="0"/>
      </w:numPr>
      <w:tabs>
        <w:tab w:val="left" w:pos="993"/>
        <w:tab w:val="left" w:pos="2694"/>
        <w:tab w:val="left" w:pos="3261"/>
      </w:tabs>
    </w:pPr>
    <w:rPr>
      <w:szCs w:val="20"/>
    </w:rPr>
  </w:style>
  <w:style w:type="paragraph" w:customStyle="1" w:styleId="Volume">
    <w:name w:val="Volume"/>
    <w:basedOn w:val="text"/>
    <w:next w:val="Section"/>
    <w:rsid w:val="000E7AC5"/>
    <w:pPr>
      <w:pageBreakBefore/>
      <w:spacing w:before="360" w:line="360" w:lineRule="exact"/>
      <w:jc w:val="center"/>
    </w:pPr>
    <w:rPr>
      <w:b/>
      <w:sz w:val="36"/>
    </w:rPr>
  </w:style>
  <w:style w:type="paragraph" w:customStyle="1" w:styleId="Bulletnewnumbers">
    <w:name w:val="Bullet new numbers"/>
    <w:basedOn w:val="Bulletnewletters"/>
    <w:rsid w:val="000E7AC5"/>
    <w:pPr>
      <w:tabs>
        <w:tab w:val="right" w:pos="8789"/>
      </w:tabs>
      <w:jc w:val="both"/>
    </w:pPr>
    <w:rPr>
      <w:rFonts w:cs="Arial"/>
    </w:rPr>
  </w:style>
  <w:style w:type="paragraph" w:customStyle="1" w:styleId="Bodytxt">
    <w:name w:val="Bodytxt"/>
    <w:basedOn w:val="Normal"/>
    <w:rsid w:val="000E7AC5"/>
    <w:pPr>
      <w:keepNext/>
      <w:suppressAutoHyphens w:val="0"/>
    </w:pPr>
    <w:rPr>
      <w:rFonts w:eastAsia="Times New Roman"/>
      <w:sz w:val="22"/>
      <w:lang w:val="en-GB" w:eastAsia="de-DE"/>
    </w:rPr>
  </w:style>
  <w:style w:type="paragraph" w:styleId="PlainText">
    <w:name w:val="Plain Text"/>
    <w:basedOn w:val="Normal"/>
    <w:link w:val="PlainTextChar"/>
    <w:rsid w:val="000E7AC5"/>
    <w:pPr>
      <w:suppressAutoHyphens w:val="0"/>
      <w:spacing w:after="240"/>
    </w:pPr>
    <w:rPr>
      <w:rFonts w:ascii="Courier New" w:eastAsia="Times New Roman" w:hAnsi="Courier New"/>
      <w:sz w:val="20"/>
      <w:szCs w:val="20"/>
      <w:lang w:eastAsia="en-US"/>
    </w:rPr>
  </w:style>
  <w:style w:type="character" w:customStyle="1" w:styleId="PlainTextChar">
    <w:name w:val="Plain Text Char"/>
    <w:basedOn w:val="DefaultParagraphFont"/>
    <w:link w:val="PlainText"/>
    <w:rsid w:val="000E7AC5"/>
    <w:rPr>
      <w:rFonts w:ascii="Courier New" w:eastAsia="Times New Roman" w:hAnsi="Courier New" w:cs="Times New Roman"/>
      <w:sz w:val="20"/>
      <w:szCs w:val="20"/>
    </w:rPr>
  </w:style>
  <w:style w:type="paragraph" w:customStyle="1" w:styleId="ListBulletNoSpace">
    <w:name w:val="List Bullet NoSpace"/>
    <w:basedOn w:val="ListBullet"/>
    <w:rsid w:val="000E7AC5"/>
    <w:pPr>
      <w:numPr>
        <w:ilvl w:val="1"/>
        <w:numId w:val="7"/>
      </w:numPr>
      <w:tabs>
        <w:tab w:val="clear" w:pos="3425"/>
        <w:tab w:val="left" w:pos="425"/>
      </w:tabs>
      <w:spacing w:line="270" w:lineRule="atLeast"/>
      <w:ind w:left="425" w:hanging="425"/>
    </w:pPr>
    <w:rPr>
      <w:sz w:val="23"/>
      <w:szCs w:val="20"/>
      <w:lang w:val="en-GB" w:eastAsia="da-DK"/>
    </w:rPr>
  </w:style>
  <w:style w:type="paragraph" w:styleId="ListBullet">
    <w:name w:val="List Bullet"/>
    <w:basedOn w:val="Normal"/>
    <w:rsid w:val="000E7AC5"/>
    <w:pPr>
      <w:suppressAutoHyphens w:val="0"/>
      <w:ind w:left="283" w:hanging="283"/>
      <w:jc w:val="left"/>
    </w:pPr>
    <w:rPr>
      <w:rFonts w:eastAsia="Times New Roman"/>
      <w:lang w:eastAsia="en-US"/>
    </w:rPr>
  </w:style>
  <w:style w:type="character" w:customStyle="1" w:styleId="CharChar">
    <w:name w:val="Char Char"/>
    <w:rsid w:val="000E7AC5"/>
    <w:rPr>
      <w:rFonts w:ascii="Arial" w:hAnsi="Arial" w:cs="Arial"/>
      <w:sz w:val="22"/>
      <w:szCs w:val="24"/>
      <w:lang w:val="lv-LV" w:eastAsia="en-US" w:bidi="ar-SA"/>
    </w:rPr>
  </w:style>
  <w:style w:type="paragraph" w:customStyle="1" w:styleId="BodyTextNoSpace">
    <w:name w:val="Body Text NoSpace"/>
    <w:basedOn w:val="BodyText"/>
    <w:link w:val="BodyTextNoSpaceChar"/>
    <w:rsid w:val="000E7AC5"/>
    <w:pPr>
      <w:spacing w:after="0" w:line="270" w:lineRule="atLeast"/>
    </w:pPr>
    <w:rPr>
      <w:sz w:val="23"/>
      <w:szCs w:val="20"/>
      <w:lang w:val="en-GB" w:eastAsia="da-DK"/>
    </w:rPr>
  </w:style>
  <w:style w:type="character" w:customStyle="1" w:styleId="BodyTextNoSpaceChar">
    <w:name w:val="Body Text NoSpace Char"/>
    <w:link w:val="BodyTextNoSpace"/>
    <w:rsid w:val="000E7AC5"/>
    <w:rPr>
      <w:rFonts w:ascii="Times New Roman" w:eastAsia="Times New Roman" w:hAnsi="Times New Roman" w:cs="Times New Roman"/>
      <w:sz w:val="23"/>
      <w:szCs w:val="20"/>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0E7AC5"/>
    <w:pPr>
      <w:suppressAutoHyphens w:val="0"/>
      <w:spacing w:before="140" w:after="140" w:line="250" w:lineRule="atLeast"/>
      <w:ind w:left="1276" w:hanging="1276"/>
      <w:jc w:val="left"/>
    </w:pPr>
    <w:rPr>
      <w:rFonts w:eastAsia="Times New Roman"/>
      <w:i/>
      <w:sz w:val="21"/>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0E7AC5"/>
    <w:rPr>
      <w:rFonts w:ascii="Times New Roman" w:eastAsia="Times New Roman" w:hAnsi="Times New Roman" w:cs="Times New Roman"/>
      <w:i/>
      <w:sz w:val="21"/>
      <w:szCs w:val="24"/>
      <w:lang w:val="en-GB" w:eastAsia="da-DK"/>
    </w:rPr>
  </w:style>
  <w:style w:type="paragraph" w:customStyle="1" w:styleId="Table">
    <w:name w:val="Table"/>
    <w:basedOn w:val="Normal"/>
    <w:rsid w:val="000E7AC5"/>
    <w:pPr>
      <w:suppressAutoHyphens w:val="0"/>
      <w:spacing w:before="60" w:after="60" w:line="220" w:lineRule="atLeast"/>
      <w:jc w:val="left"/>
    </w:pPr>
    <w:rPr>
      <w:rFonts w:ascii="DaneHelveticaNeue" w:eastAsia="Times New Roman" w:hAnsi="DaneHelveticaNeue"/>
      <w:sz w:val="18"/>
      <w:szCs w:val="20"/>
      <w:lang w:val="en-GB" w:eastAsia="da-DK"/>
    </w:rPr>
  </w:style>
  <w:style w:type="paragraph" w:styleId="List2">
    <w:name w:val="List 2"/>
    <w:basedOn w:val="Normal"/>
    <w:rsid w:val="000E7AC5"/>
    <w:pPr>
      <w:suppressAutoHyphens w:val="0"/>
      <w:ind w:left="566" w:hanging="283"/>
      <w:jc w:val="left"/>
    </w:pPr>
    <w:rPr>
      <w:rFonts w:eastAsia="Times New Roman"/>
      <w:lang w:val="en-US" w:eastAsia="en-US"/>
    </w:rPr>
  </w:style>
  <w:style w:type="paragraph" w:styleId="List3">
    <w:name w:val="List 3"/>
    <w:basedOn w:val="Normal"/>
    <w:rsid w:val="000E7AC5"/>
    <w:pPr>
      <w:suppressAutoHyphens w:val="0"/>
      <w:ind w:left="849" w:hanging="283"/>
      <w:jc w:val="left"/>
    </w:pPr>
    <w:rPr>
      <w:rFonts w:eastAsia="Times New Roman"/>
      <w:lang w:val="en-US" w:eastAsia="en-US"/>
    </w:rPr>
  </w:style>
  <w:style w:type="paragraph" w:styleId="List4">
    <w:name w:val="List 4"/>
    <w:basedOn w:val="Normal"/>
    <w:rsid w:val="000E7AC5"/>
    <w:pPr>
      <w:suppressAutoHyphens w:val="0"/>
      <w:ind w:left="1132" w:hanging="283"/>
      <w:jc w:val="left"/>
    </w:pPr>
    <w:rPr>
      <w:rFonts w:eastAsia="Times New Roman"/>
      <w:lang w:val="en-US" w:eastAsia="en-US"/>
    </w:rPr>
  </w:style>
  <w:style w:type="paragraph" w:styleId="ListContinue2">
    <w:name w:val="List Continue 2"/>
    <w:basedOn w:val="Normal"/>
    <w:rsid w:val="000E7AC5"/>
    <w:pPr>
      <w:suppressAutoHyphens w:val="0"/>
      <w:spacing w:after="120"/>
      <w:ind w:left="566"/>
      <w:jc w:val="left"/>
    </w:pPr>
    <w:rPr>
      <w:rFonts w:eastAsia="Times New Roman"/>
      <w:lang w:val="en-US" w:eastAsia="en-US"/>
    </w:rPr>
  </w:style>
  <w:style w:type="paragraph" w:styleId="ListContinue3">
    <w:name w:val="List Continue 3"/>
    <w:basedOn w:val="Normal"/>
    <w:rsid w:val="000E7AC5"/>
    <w:pPr>
      <w:suppressAutoHyphens w:val="0"/>
      <w:spacing w:after="120"/>
      <w:ind w:left="849"/>
      <w:jc w:val="left"/>
    </w:pPr>
    <w:rPr>
      <w:rFonts w:eastAsia="Times New Roman"/>
      <w:lang w:val="en-US" w:eastAsia="en-US"/>
    </w:rPr>
  </w:style>
  <w:style w:type="paragraph" w:customStyle="1" w:styleId="HeaderEven">
    <w:name w:val="HeaderEven"/>
    <w:basedOn w:val="Normal"/>
    <w:rsid w:val="000E7AC5"/>
    <w:pPr>
      <w:tabs>
        <w:tab w:val="right" w:pos="7371"/>
      </w:tabs>
      <w:suppressAutoHyphens w:val="0"/>
      <w:spacing w:line="270" w:lineRule="atLeast"/>
      <w:ind w:left="-2268"/>
      <w:jc w:val="left"/>
    </w:pPr>
    <w:rPr>
      <w:rFonts w:eastAsia="Times New Roman"/>
      <w:sz w:val="23"/>
      <w:szCs w:val="20"/>
      <w:lang w:val="en-GB" w:eastAsia="da-DK"/>
    </w:rPr>
  </w:style>
  <w:style w:type="paragraph" w:customStyle="1" w:styleId="BodyMargin">
    <w:name w:val="Body Margin"/>
    <w:basedOn w:val="BodyText"/>
    <w:next w:val="BodyText"/>
    <w:rsid w:val="000E7AC5"/>
    <w:pPr>
      <w:spacing w:after="270" w:line="270" w:lineRule="atLeast"/>
      <w:ind w:hanging="2268"/>
    </w:pPr>
    <w:rPr>
      <w:sz w:val="23"/>
      <w:szCs w:val="20"/>
      <w:lang w:val="en-GB" w:eastAsia="da-DK"/>
    </w:rPr>
  </w:style>
  <w:style w:type="paragraph" w:customStyle="1" w:styleId="MarginFrame">
    <w:name w:val="Margin Frame"/>
    <w:basedOn w:val="Normal"/>
    <w:rsid w:val="000E7AC5"/>
    <w:pPr>
      <w:keepNext/>
      <w:keepLines/>
      <w:framePr w:w="1985" w:wrap="around" w:vAnchor="text" w:hAnchor="margin" w:x="-2267" w:y="1"/>
      <w:suppressAutoHyphens w:val="0"/>
      <w:spacing w:line="270" w:lineRule="atLeast"/>
      <w:jc w:val="left"/>
    </w:pPr>
    <w:rPr>
      <w:rFonts w:eastAsia="Times New Roman"/>
      <w:sz w:val="23"/>
      <w:szCs w:val="20"/>
      <w:lang w:val="en-GB" w:eastAsia="da-DK"/>
    </w:rPr>
  </w:style>
  <w:style w:type="paragraph" w:customStyle="1" w:styleId="BodyMarginNoSpace">
    <w:name w:val="Body Margin NoSpace"/>
    <w:basedOn w:val="BodyMargin"/>
    <w:next w:val="BodyTextNoSpace"/>
    <w:rsid w:val="000E7AC5"/>
    <w:pPr>
      <w:spacing w:after="0"/>
    </w:pPr>
  </w:style>
  <w:style w:type="paragraph" w:styleId="ListBullet2">
    <w:name w:val="List Bullet 2"/>
    <w:basedOn w:val="ListBullet"/>
    <w:rsid w:val="000E7AC5"/>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ListBullet2"/>
    <w:rsid w:val="000E7AC5"/>
    <w:pPr>
      <w:spacing w:after="0"/>
    </w:pPr>
  </w:style>
  <w:style w:type="paragraph" w:styleId="ListContinue">
    <w:name w:val="List Continue"/>
    <w:basedOn w:val="ListNumber"/>
    <w:rsid w:val="000E7AC5"/>
    <w:pPr>
      <w:ind w:firstLine="0"/>
    </w:pPr>
  </w:style>
  <w:style w:type="paragraph" w:styleId="ListNumber">
    <w:name w:val="List Number"/>
    <w:basedOn w:val="BodyText"/>
    <w:rsid w:val="000E7AC5"/>
    <w:pPr>
      <w:tabs>
        <w:tab w:val="num" w:pos="1211"/>
      </w:tabs>
      <w:spacing w:after="270" w:line="270" w:lineRule="atLeast"/>
      <w:ind w:left="1211" w:hanging="360"/>
    </w:pPr>
    <w:rPr>
      <w:sz w:val="23"/>
      <w:szCs w:val="20"/>
      <w:lang w:val="en-GB" w:eastAsia="da-DK"/>
    </w:rPr>
  </w:style>
  <w:style w:type="paragraph" w:styleId="ListNumber2">
    <w:name w:val="List Number 2"/>
    <w:basedOn w:val="ListNumber"/>
    <w:rsid w:val="000E7AC5"/>
    <w:pPr>
      <w:tabs>
        <w:tab w:val="clear" w:pos="1211"/>
        <w:tab w:val="num" w:pos="3425"/>
      </w:tabs>
      <w:ind w:left="850" w:hanging="425"/>
    </w:pPr>
  </w:style>
  <w:style w:type="paragraph" w:customStyle="1" w:styleId="ListContinueNoSpace">
    <w:name w:val="List Continue NoSpace"/>
    <w:basedOn w:val="ListContinue"/>
    <w:rsid w:val="000E7AC5"/>
    <w:pPr>
      <w:spacing w:after="0"/>
    </w:pPr>
  </w:style>
  <w:style w:type="paragraph" w:customStyle="1" w:styleId="ListContinue2NoSpace">
    <w:name w:val="List Continue 2 NoSpace"/>
    <w:basedOn w:val="ListContinue2"/>
    <w:rsid w:val="000E7AC5"/>
    <w:pPr>
      <w:spacing w:after="0" w:line="270" w:lineRule="atLeast"/>
      <w:ind w:left="851"/>
    </w:pPr>
    <w:rPr>
      <w:sz w:val="23"/>
      <w:szCs w:val="20"/>
      <w:lang w:val="en-GB" w:eastAsia="da-DK"/>
    </w:rPr>
  </w:style>
  <w:style w:type="paragraph" w:customStyle="1" w:styleId="ListNumberNoSpace">
    <w:name w:val="List Number NoSpace"/>
    <w:basedOn w:val="ListNumber"/>
    <w:rsid w:val="000E7AC5"/>
    <w:pPr>
      <w:numPr>
        <w:numId w:val="9"/>
      </w:numPr>
      <w:tabs>
        <w:tab w:val="clear" w:pos="851"/>
        <w:tab w:val="num" w:pos="425"/>
        <w:tab w:val="num" w:pos="1211"/>
      </w:tabs>
      <w:spacing w:after="0"/>
      <w:ind w:left="425" w:hanging="425"/>
    </w:pPr>
  </w:style>
  <w:style w:type="paragraph" w:customStyle="1" w:styleId="ListNumber2NoSpace">
    <w:name w:val="List Number 2 NoSpace"/>
    <w:basedOn w:val="ListNumber2"/>
    <w:rsid w:val="000E7AC5"/>
    <w:pPr>
      <w:spacing w:after="0"/>
    </w:pPr>
  </w:style>
  <w:style w:type="paragraph" w:customStyle="1" w:styleId="ListHanging">
    <w:name w:val="List Hanging"/>
    <w:basedOn w:val="BodyText"/>
    <w:rsid w:val="000E7AC5"/>
    <w:pPr>
      <w:spacing w:after="270" w:line="270" w:lineRule="atLeast"/>
      <w:ind w:left="1701" w:hanging="1701"/>
    </w:pPr>
    <w:rPr>
      <w:sz w:val="23"/>
      <w:szCs w:val="20"/>
      <w:lang w:val="en-GB" w:eastAsia="da-DK"/>
    </w:rPr>
  </w:style>
  <w:style w:type="paragraph" w:customStyle="1" w:styleId="ListHangingNoSpace">
    <w:name w:val="List Hanging NoSpace"/>
    <w:basedOn w:val="ListHanging"/>
    <w:rsid w:val="000E7AC5"/>
    <w:pPr>
      <w:spacing w:after="0"/>
    </w:pPr>
  </w:style>
  <w:style w:type="paragraph" w:styleId="Signature">
    <w:name w:val="Signature"/>
    <w:basedOn w:val="BodyText"/>
    <w:link w:val="SignatureChar"/>
    <w:rsid w:val="000E7AC5"/>
    <w:pPr>
      <w:numPr>
        <w:ilvl w:val="1"/>
        <w:numId w:val="10"/>
      </w:numPr>
      <w:tabs>
        <w:tab w:val="clear" w:pos="851"/>
      </w:tabs>
      <w:spacing w:after="0" w:line="220" w:lineRule="atLeast"/>
      <w:ind w:left="0" w:firstLine="0"/>
    </w:pPr>
    <w:rPr>
      <w:sz w:val="18"/>
      <w:szCs w:val="20"/>
      <w:lang w:val="en-GB" w:eastAsia="da-DK"/>
    </w:rPr>
  </w:style>
  <w:style w:type="character" w:customStyle="1" w:styleId="SignatureChar">
    <w:name w:val="Signature Char"/>
    <w:basedOn w:val="DefaultParagraphFont"/>
    <w:link w:val="Signature"/>
    <w:rsid w:val="000E7AC5"/>
    <w:rPr>
      <w:rFonts w:ascii="Times New Roman" w:eastAsia="Times New Roman" w:hAnsi="Times New Roman" w:cs="Times New Roman"/>
      <w:sz w:val="18"/>
      <w:szCs w:val="20"/>
      <w:lang w:val="en-GB" w:eastAsia="da-DK"/>
    </w:rPr>
  </w:style>
  <w:style w:type="paragraph" w:customStyle="1" w:styleId="FrontPage1">
    <w:name w:val="FrontPage1"/>
    <w:basedOn w:val="Normal"/>
    <w:next w:val="BodyText"/>
    <w:rsid w:val="000E7AC5"/>
    <w:pPr>
      <w:spacing w:after="160" w:line="320" w:lineRule="exact"/>
      <w:jc w:val="left"/>
    </w:pPr>
    <w:rPr>
      <w:rFonts w:ascii="TrueHelveticaLight" w:eastAsia="Times New Roman" w:hAnsi="TrueHelveticaLight"/>
      <w:sz w:val="28"/>
      <w:szCs w:val="20"/>
      <w:lang w:val="en-GB" w:eastAsia="da-DK"/>
    </w:rPr>
  </w:style>
  <w:style w:type="paragraph" w:customStyle="1" w:styleId="FrontPage2">
    <w:name w:val="FrontPage2"/>
    <w:basedOn w:val="FrontPage1"/>
    <w:next w:val="BodyText"/>
    <w:rsid w:val="000E7AC5"/>
    <w:pPr>
      <w:spacing w:line="400" w:lineRule="exact"/>
    </w:pPr>
    <w:rPr>
      <w:rFonts w:ascii="TrueHelveticaBlack" w:hAnsi="TrueHelveticaBlack"/>
      <w:sz w:val="36"/>
    </w:rPr>
  </w:style>
  <w:style w:type="paragraph" w:styleId="ListBullet3">
    <w:name w:val="List Bullet 3"/>
    <w:basedOn w:val="ListBullet2"/>
    <w:rsid w:val="000E7AC5"/>
    <w:pPr>
      <w:tabs>
        <w:tab w:val="clear" w:pos="851"/>
        <w:tab w:val="left" w:pos="1276"/>
      </w:tabs>
      <w:ind w:left="1276"/>
    </w:pPr>
  </w:style>
  <w:style w:type="paragraph" w:styleId="ListNumber3">
    <w:name w:val="List Number 3"/>
    <w:basedOn w:val="ListNumber2"/>
    <w:rsid w:val="000E7AC5"/>
    <w:pPr>
      <w:tabs>
        <w:tab w:val="clear" w:pos="3425"/>
        <w:tab w:val="left" w:pos="1276"/>
        <w:tab w:val="num" w:pos="2160"/>
      </w:tabs>
      <w:ind w:left="1276"/>
    </w:pPr>
  </w:style>
  <w:style w:type="paragraph" w:customStyle="1" w:styleId="ListBullet3NoSpace">
    <w:name w:val="List Bullet 3 NoSpace"/>
    <w:basedOn w:val="ListBullet3"/>
    <w:rsid w:val="000E7AC5"/>
    <w:pPr>
      <w:spacing w:after="0"/>
    </w:pPr>
  </w:style>
  <w:style w:type="paragraph" w:customStyle="1" w:styleId="ListContinue3NoSpace">
    <w:name w:val="List Continue 3 NoSpace"/>
    <w:basedOn w:val="ListContinue3"/>
    <w:rsid w:val="000E7AC5"/>
    <w:pPr>
      <w:tabs>
        <w:tab w:val="num" w:pos="3785"/>
      </w:tabs>
      <w:spacing w:after="0" w:line="270" w:lineRule="atLeast"/>
      <w:ind w:left="1276" w:hanging="180"/>
    </w:pPr>
    <w:rPr>
      <w:sz w:val="23"/>
      <w:szCs w:val="20"/>
      <w:lang w:val="en-GB" w:eastAsia="da-DK"/>
    </w:rPr>
  </w:style>
  <w:style w:type="paragraph" w:customStyle="1" w:styleId="ListNumber3NoSpace">
    <w:name w:val="List Number 3 NoSpace"/>
    <w:basedOn w:val="ListNumber3"/>
    <w:rsid w:val="000E7AC5"/>
    <w:pPr>
      <w:spacing w:after="0"/>
    </w:pPr>
  </w:style>
  <w:style w:type="paragraph" w:customStyle="1" w:styleId="ListContinue0">
    <w:name w:val="List Continue 0"/>
    <w:basedOn w:val="ListContinue"/>
    <w:rsid w:val="000E7AC5"/>
    <w:pPr>
      <w:ind w:left="0"/>
    </w:pPr>
  </w:style>
  <w:style w:type="paragraph" w:customStyle="1" w:styleId="ListContinue0NoSpace">
    <w:name w:val="List Continue 0 NoSpace"/>
    <w:basedOn w:val="ListContinue0"/>
    <w:rsid w:val="000E7AC5"/>
    <w:pPr>
      <w:spacing w:after="0"/>
    </w:pPr>
  </w:style>
  <w:style w:type="paragraph" w:customStyle="1" w:styleId="CaptionMargin">
    <w:name w:val="Caption Margin"/>
    <w:basedOn w:val="Caption"/>
    <w:next w:val="BodyText"/>
    <w:rsid w:val="000E7AC5"/>
    <w:pPr>
      <w:ind w:left="-992"/>
    </w:pPr>
    <w:rPr>
      <w:szCs w:val="20"/>
    </w:rPr>
  </w:style>
  <w:style w:type="paragraph" w:customStyle="1" w:styleId="FrontPageFrame">
    <w:name w:val="FrontPageFrame"/>
    <w:basedOn w:val="Normal"/>
    <w:rsid w:val="000E7AC5"/>
    <w:pPr>
      <w:framePr w:wrap="around" w:hAnchor="margin" w:x="-2267" w:yAlign="bottom"/>
      <w:tabs>
        <w:tab w:val="left" w:pos="1134"/>
      </w:tabs>
      <w:suppressAutoHyphens w:val="0"/>
      <w:spacing w:line="240" w:lineRule="atLeast"/>
      <w:jc w:val="left"/>
    </w:pPr>
    <w:rPr>
      <w:rFonts w:ascii="DaneHelveticaNeue" w:eastAsia="Times New Roman" w:hAnsi="DaneHelveticaNeue"/>
      <w:sz w:val="14"/>
      <w:szCs w:val="20"/>
      <w:lang w:val="en-GB" w:eastAsia="da-DK"/>
    </w:rPr>
  </w:style>
  <w:style w:type="paragraph" w:customStyle="1" w:styleId="HeaderFirstLogo">
    <w:name w:val="HeaderFirstLogo"/>
    <w:basedOn w:val="Normal"/>
    <w:next w:val="Normal"/>
    <w:rsid w:val="000E7AC5"/>
    <w:pPr>
      <w:framePr w:w="3799" w:wrap="around" w:vAnchor="page" w:hAnchor="page" w:xAlign="right" w:y="795"/>
      <w:suppressAutoHyphens w:val="0"/>
      <w:spacing w:line="270" w:lineRule="atLeast"/>
      <w:jc w:val="left"/>
    </w:pPr>
    <w:rPr>
      <w:rFonts w:eastAsia="Times New Roman"/>
      <w:sz w:val="23"/>
      <w:szCs w:val="20"/>
      <w:lang w:val="en-GB" w:eastAsia="da-DK"/>
    </w:rPr>
  </w:style>
  <w:style w:type="paragraph" w:customStyle="1" w:styleId="HeaderFrame">
    <w:name w:val="HeaderFrame"/>
    <w:basedOn w:val="Normal"/>
    <w:next w:val="Normal"/>
    <w:rsid w:val="000E7AC5"/>
    <w:pPr>
      <w:framePr w:hSpace="284" w:wrap="around" w:vAnchor="text" w:hAnchor="margin" w:xAlign="right" w:y="1"/>
      <w:numPr>
        <w:ilvl w:val="2"/>
        <w:numId w:val="10"/>
      </w:numPr>
      <w:tabs>
        <w:tab w:val="clear" w:pos="1211"/>
      </w:tabs>
      <w:suppressAutoHyphens w:val="0"/>
      <w:spacing w:line="270" w:lineRule="atLeast"/>
      <w:ind w:left="0"/>
      <w:jc w:val="left"/>
    </w:pPr>
    <w:rPr>
      <w:rFonts w:eastAsia="Times New Roman"/>
      <w:sz w:val="23"/>
      <w:szCs w:val="20"/>
      <w:lang w:val="en-GB" w:eastAsia="da-DK"/>
    </w:rPr>
  </w:style>
  <w:style w:type="paragraph" w:customStyle="1" w:styleId="FooterFrame">
    <w:name w:val="FooterFrame"/>
    <w:basedOn w:val="Normal"/>
    <w:next w:val="Normal"/>
    <w:rsid w:val="000E7AC5"/>
    <w:pPr>
      <w:framePr w:hSpace="284" w:wrap="around" w:vAnchor="text" w:hAnchor="margin" w:xAlign="right" w:y="1"/>
      <w:suppressAutoHyphens w:val="0"/>
      <w:spacing w:line="270" w:lineRule="atLeast"/>
      <w:jc w:val="left"/>
    </w:pPr>
    <w:rPr>
      <w:rFonts w:ascii="DaneHelveticaNeue" w:eastAsia="Times New Roman" w:hAnsi="DaneHelveticaNeue"/>
      <w:sz w:val="12"/>
      <w:szCs w:val="20"/>
      <w:lang w:val="en-GB" w:eastAsia="da-DK"/>
    </w:rPr>
  </w:style>
  <w:style w:type="paragraph" w:customStyle="1" w:styleId="FrontPage3">
    <w:name w:val="FrontPage3"/>
    <w:basedOn w:val="FrontPage1"/>
    <w:next w:val="BlockText"/>
    <w:rsid w:val="000E7AC5"/>
    <w:pPr>
      <w:spacing w:before="160" w:after="0"/>
    </w:pPr>
    <w:rPr>
      <w:sz w:val="20"/>
    </w:rPr>
  </w:style>
  <w:style w:type="paragraph" w:customStyle="1" w:styleId="ContentsPage">
    <w:name w:val="ContentsPage"/>
    <w:basedOn w:val="Normal"/>
    <w:next w:val="BodyText"/>
    <w:rsid w:val="000E7AC5"/>
    <w:pPr>
      <w:pageBreakBefore/>
      <w:spacing w:before="2680" w:line="320" w:lineRule="exact"/>
      <w:jc w:val="left"/>
    </w:pPr>
    <w:rPr>
      <w:rFonts w:ascii="TrueHelveticaBlack" w:eastAsia="Times New Roman" w:hAnsi="TrueHelveticaBlack"/>
      <w:b/>
      <w:sz w:val="32"/>
      <w:szCs w:val="20"/>
      <w:lang w:val="en-GB" w:eastAsia="da-DK"/>
    </w:rPr>
  </w:style>
  <w:style w:type="paragraph" w:customStyle="1" w:styleId="AppendixPage">
    <w:name w:val="AppendixPage"/>
    <w:basedOn w:val="ContentsPage"/>
    <w:next w:val="BodyTextNoSpace"/>
    <w:rsid w:val="000E7AC5"/>
    <w:pPr>
      <w:pageBreakBefore w:val="0"/>
      <w:spacing w:before="120" w:after="320"/>
    </w:pPr>
  </w:style>
  <w:style w:type="paragraph" w:customStyle="1" w:styleId="Appendix">
    <w:name w:val="Appendix"/>
    <w:basedOn w:val="Normal"/>
    <w:next w:val="BodyText"/>
    <w:rsid w:val="000E7AC5"/>
    <w:pPr>
      <w:keepNext/>
      <w:keepLines/>
      <w:pageBreakBefore/>
      <w:spacing w:after="130" w:line="320" w:lineRule="exact"/>
      <w:jc w:val="left"/>
      <w:outlineLvl w:val="6"/>
    </w:pPr>
    <w:rPr>
      <w:rFonts w:ascii="DaneHelveticaNeue" w:eastAsia="Times New Roman" w:hAnsi="DaneHelveticaNeue"/>
      <w:b/>
      <w:sz w:val="32"/>
      <w:szCs w:val="20"/>
      <w:lang w:val="en-GB" w:eastAsia="da-DK"/>
    </w:rPr>
  </w:style>
  <w:style w:type="paragraph" w:customStyle="1" w:styleId="HeaderFrameEven">
    <w:name w:val="HeaderFrameEven"/>
    <w:basedOn w:val="HeaderFrame"/>
    <w:rsid w:val="000E7AC5"/>
    <w:pPr>
      <w:framePr w:wrap="around"/>
    </w:pPr>
    <w:rPr>
      <w:rFonts w:ascii="DaneHelveticaNeue" w:hAnsi="DaneHelveticaNeue"/>
      <w:sz w:val="16"/>
    </w:rPr>
  </w:style>
  <w:style w:type="paragraph" w:styleId="Date">
    <w:name w:val="Date"/>
    <w:basedOn w:val="Normal"/>
    <w:next w:val="Normal"/>
    <w:link w:val="DateChar"/>
    <w:rsid w:val="000E7AC5"/>
    <w:pPr>
      <w:suppressAutoHyphens w:val="0"/>
      <w:spacing w:line="360" w:lineRule="auto"/>
      <w:jc w:val="left"/>
    </w:pPr>
    <w:rPr>
      <w:rFonts w:eastAsia="Times New Roman"/>
      <w:lang w:val="en-GB" w:eastAsia="en-US"/>
    </w:rPr>
  </w:style>
  <w:style w:type="character" w:customStyle="1" w:styleId="DateChar">
    <w:name w:val="Date Char"/>
    <w:basedOn w:val="DefaultParagraphFont"/>
    <w:link w:val="Date"/>
    <w:rsid w:val="000E7AC5"/>
    <w:rPr>
      <w:rFonts w:ascii="Times New Roman" w:eastAsia="Times New Roman" w:hAnsi="Times New Roman" w:cs="Times New Roman"/>
      <w:sz w:val="24"/>
      <w:szCs w:val="24"/>
      <w:lang w:val="en-GB"/>
    </w:rPr>
  </w:style>
  <w:style w:type="paragraph" w:customStyle="1" w:styleId="NormalA">
    <w:name w:val="Normal A"/>
    <w:basedOn w:val="Normal"/>
    <w:rsid w:val="000E7AC5"/>
    <w:pPr>
      <w:tabs>
        <w:tab w:val="num" w:pos="360"/>
        <w:tab w:val="left" w:pos="1276"/>
        <w:tab w:val="left" w:pos="1559"/>
        <w:tab w:val="left" w:pos="3686"/>
      </w:tabs>
      <w:suppressAutoHyphens w:val="0"/>
      <w:spacing w:line="360" w:lineRule="auto"/>
    </w:pPr>
    <w:rPr>
      <w:rFonts w:eastAsia="Times New Roman"/>
      <w:lang w:val="en-GB" w:eastAsia="en-US"/>
    </w:rPr>
  </w:style>
  <w:style w:type="paragraph" w:styleId="ListNumber4">
    <w:name w:val="List Number 4"/>
    <w:basedOn w:val="Normal"/>
    <w:rsid w:val="000E7AC5"/>
    <w:pPr>
      <w:tabs>
        <w:tab w:val="num" w:pos="645"/>
      </w:tabs>
      <w:suppressAutoHyphens w:val="0"/>
      <w:spacing w:line="270" w:lineRule="atLeast"/>
      <w:ind w:left="645" w:hanging="360"/>
      <w:jc w:val="left"/>
    </w:pPr>
    <w:rPr>
      <w:rFonts w:eastAsia="Times New Roman"/>
      <w:sz w:val="23"/>
      <w:szCs w:val="20"/>
      <w:lang w:val="en-GB" w:eastAsia="da-DK"/>
    </w:rPr>
  </w:style>
  <w:style w:type="paragraph" w:styleId="ListContinue4">
    <w:name w:val="List Continue 4"/>
    <w:basedOn w:val="Normal"/>
    <w:rsid w:val="000E7AC5"/>
    <w:pPr>
      <w:suppressAutoHyphens w:val="0"/>
      <w:spacing w:after="120"/>
      <w:ind w:left="1132"/>
      <w:jc w:val="left"/>
    </w:pPr>
    <w:rPr>
      <w:rFonts w:eastAsia="Times New Roman"/>
      <w:lang w:val="en-GB" w:eastAsia="en-US"/>
    </w:rPr>
  </w:style>
  <w:style w:type="paragraph" w:customStyle="1" w:styleId="NBSclause">
    <w:name w:val="NBS clause"/>
    <w:basedOn w:val="Normal"/>
    <w:rsid w:val="000E7AC5"/>
    <w:pPr>
      <w:tabs>
        <w:tab w:val="left" w:pos="284"/>
        <w:tab w:val="left" w:pos="680"/>
      </w:tabs>
      <w:suppressAutoHyphens w:val="0"/>
      <w:overflowPunct w:val="0"/>
      <w:autoSpaceDE w:val="0"/>
      <w:autoSpaceDN w:val="0"/>
      <w:adjustRightInd w:val="0"/>
      <w:ind w:left="680" w:hanging="680"/>
      <w:jc w:val="left"/>
      <w:textAlignment w:val="baseline"/>
    </w:pPr>
    <w:rPr>
      <w:rFonts w:ascii="Arial" w:eastAsia="Times New Roman" w:hAnsi="Arial"/>
      <w:sz w:val="22"/>
      <w:szCs w:val="20"/>
      <w:lang w:val="en-GB" w:eastAsia="en-US"/>
    </w:rPr>
  </w:style>
  <w:style w:type="paragraph" w:customStyle="1" w:styleId="FooterEven">
    <w:name w:val="FooterEven"/>
    <w:basedOn w:val="Footer"/>
    <w:rsid w:val="000E7AC5"/>
    <w:pPr>
      <w:tabs>
        <w:tab w:val="clear" w:pos="4153"/>
        <w:tab w:val="clear" w:pos="8306"/>
        <w:tab w:val="right" w:pos="7371"/>
      </w:tabs>
      <w:suppressAutoHyphens w:val="0"/>
      <w:spacing w:line="270" w:lineRule="atLeast"/>
      <w:ind w:left="-2268"/>
      <w:jc w:val="left"/>
    </w:pPr>
    <w:rPr>
      <w:rFonts w:ascii="DaneHelveticaNeue" w:eastAsia="Times New Roman" w:hAnsi="DaneHelveticaNeue"/>
      <w:noProof/>
      <w:color w:val="FFFFFF"/>
      <w:sz w:val="12"/>
      <w:szCs w:val="12"/>
      <w:lang w:val="en-GB" w:eastAsia="da-DK"/>
    </w:rPr>
  </w:style>
  <w:style w:type="paragraph" w:customStyle="1" w:styleId="FooterFrameOdd">
    <w:name w:val="FooterFrameOdd"/>
    <w:basedOn w:val="FooterFrame"/>
    <w:rsid w:val="000E7AC5"/>
    <w:pPr>
      <w:framePr w:wrap="around"/>
      <w:numPr>
        <w:numId w:val="8"/>
      </w:numPr>
      <w:ind w:left="0" w:firstLine="0"/>
    </w:pPr>
    <w:rPr>
      <w:noProof/>
      <w:color w:val="FFFFFF"/>
      <w:szCs w:val="12"/>
    </w:rPr>
  </w:style>
  <w:style w:type="paragraph" w:customStyle="1" w:styleId="Niveau3">
    <w:name w:val="Niveau 3"/>
    <w:basedOn w:val="Heading3"/>
    <w:next w:val="BodyText"/>
    <w:rsid w:val="000E7AC5"/>
    <w:pPr>
      <w:numPr>
        <w:ilvl w:val="0"/>
        <w:numId w:val="0"/>
      </w:numPr>
      <w:tabs>
        <w:tab w:val="num" w:pos="2160"/>
      </w:tabs>
      <w:suppressAutoHyphens w:val="0"/>
      <w:spacing w:before="240" w:line="264" w:lineRule="auto"/>
      <w:ind w:left="2160" w:hanging="180"/>
      <w:jc w:val="left"/>
    </w:pPr>
    <w:rPr>
      <w:b w:val="0"/>
      <w:i/>
      <w:sz w:val="24"/>
      <w:szCs w:val="20"/>
      <w:lang w:val="en-GB" w:eastAsia="da-DK"/>
    </w:rPr>
  </w:style>
  <w:style w:type="paragraph" w:customStyle="1" w:styleId="BodyMarginChar">
    <w:name w:val="Body Margin Char"/>
    <w:basedOn w:val="BodyText"/>
    <w:next w:val="BodyText"/>
    <w:rsid w:val="000E7AC5"/>
    <w:pPr>
      <w:spacing w:after="270" w:line="270" w:lineRule="atLeast"/>
      <w:ind w:hanging="2268"/>
    </w:pPr>
    <w:rPr>
      <w:sz w:val="23"/>
      <w:szCs w:val="20"/>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0E7AC5"/>
    <w:rPr>
      <w:sz w:val="23"/>
      <w:lang w:val="en-GB" w:eastAsia="da-DK" w:bidi="ar-SA"/>
    </w:rPr>
  </w:style>
  <w:style w:type="character" w:customStyle="1" w:styleId="BodyTextChar1">
    <w:name w:val="Body Text Char1"/>
    <w:rsid w:val="000E7AC5"/>
    <w:rPr>
      <w:sz w:val="23"/>
      <w:lang w:val="en-GB" w:eastAsia="da-DK" w:bidi="ar-SA"/>
    </w:rPr>
  </w:style>
  <w:style w:type="character" w:customStyle="1" w:styleId="BodyTextChar1Char">
    <w:name w:val="Body Text Char1 Char"/>
    <w:aliases w:val="Body Text Char Char Char,Body Text Char2 Char Char Char,Body Text Char Char Char Char Char,Body Text Char1 Char Char Char Char Char,Body Text Char Char Char Char Char Char Char,Body Text Char1 Char Char Char Char Char Char Char"/>
    <w:rsid w:val="000E7AC5"/>
    <w:rPr>
      <w:sz w:val="23"/>
      <w:lang w:val="en-GB" w:eastAsia="da-DK" w:bidi="ar-SA"/>
    </w:rPr>
  </w:style>
  <w:style w:type="paragraph" w:styleId="NormalWeb">
    <w:name w:val="Normal (Web)"/>
    <w:basedOn w:val="Normal"/>
    <w:rsid w:val="000E7AC5"/>
    <w:pPr>
      <w:suppressAutoHyphens w:val="0"/>
      <w:spacing w:before="100" w:beforeAutospacing="1" w:after="100" w:afterAutospacing="1"/>
      <w:jc w:val="left"/>
    </w:pPr>
    <w:rPr>
      <w:rFonts w:eastAsia="Times New Roman"/>
      <w:lang w:eastAsia="lv-LV"/>
    </w:rPr>
  </w:style>
  <w:style w:type="paragraph" w:customStyle="1" w:styleId="Style2">
    <w:name w:val="Style2"/>
    <w:basedOn w:val="Normal"/>
    <w:rsid w:val="000E7AC5"/>
    <w:pPr>
      <w:widowControl w:val="0"/>
      <w:numPr>
        <w:numId w:val="11"/>
      </w:numPr>
      <w:tabs>
        <w:tab w:val="clear" w:pos="1209"/>
      </w:tabs>
      <w:suppressAutoHyphens w:val="0"/>
      <w:ind w:left="0" w:firstLine="0"/>
      <w:jc w:val="left"/>
    </w:pPr>
    <w:rPr>
      <w:rFonts w:eastAsia="Times New Roman"/>
      <w:lang w:eastAsia="en-US"/>
    </w:rPr>
  </w:style>
  <w:style w:type="paragraph" w:customStyle="1" w:styleId="Daa">
    <w:name w:val="Daļa"/>
    <w:basedOn w:val="PielikumiRakstz"/>
    <w:rsid w:val="000E7AC5"/>
    <w:pPr>
      <w:jc w:val="center"/>
    </w:pPr>
    <w:rPr>
      <w:sz w:val="22"/>
      <w:szCs w:val="22"/>
    </w:rPr>
  </w:style>
  <w:style w:type="paragraph" w:customStyle="1" w:styleId="nDaa">
    <w:name w:val="nDaļa"/>
    <w:basedOn w:val="Nodaa"/>
    <w:rsid w:val="000E7AC5"/>
    <w:pPr>
      <w:jc w:val="center"/>
    </w:pPr>
  </w:style>
  <w:style w:type="paragraph" w:customStyle="1" w:styleId="Pielikumi">
    <w:name w:val="Pielikumi"/>
    <w:basedOn w:val="PielikumiRakstz"/>
    <w:rsid w:val="000E7AC5"/>
  </w:style>
  <w:style w:type="paragraph" w:customStyle="1" w:styleId="Pielikums">
    <w:name w:val="Pielikums"/>
    <w:basedOn w:val="Pielikumi"/>
    <w:rsid w:val="000E7AC5"/>
    <w:pPr>
      <w:jc w:val="right"/>
    </w:pPr>
  </w:style>
  <w:style w:type="character" w:customStyle="1" w:styleId="NoIndentRakstz">
    <w:name w:val="No Indent Rakstz."/>
    <w:rsid w:val="000E7AC5"/>
    <w:rPr>
      <w:color w:val="000000"/>
      <w:sz w:val="22"/>
      <w:szCs w:val="24"/>
      <w:lang w:val="en-GB" w:eastAsia="en-US" w:bidi="ar-SA"/>
    </w:rPr>
  </w:style>
  <w:style w:type="character" w:customStyle="1" w:styleId="apple-style-span">
    <w:name w:val="apple-style-span"/>
    <w:basedOn w:val="DefaultParagraphFont"/>
    <w:rsid w:val="000E7AC5"/>
  </w:style>
  <w:style w:type="paragraph" w:customStyle="1" w:styleId="bulletnew0">
    <w:name w:val="bulletnew"/>
    <w:basedOn w:val="Normal"/>
    <w:rsid w:val="000E7AC5"/>
    <w:pPr>
      <w:suppressAutoHyphens w:val="0"/>
      <w:spacing w:after="120" w:line="280" w:lineRule="atLeast"/>
    </w:pPr>
    <w:rPr>
      <w:rFonts w:ascii="Arial" w:eastAsia="Times New Roman" w:hAnsi="Arial" w:cs="Arial"/>
      <w:spacing w:val="-1"/>
      <w:sz w:val="20"/>
      <w:szCs w:val="20"/>
      <w:lang w:eastAsia="lv-LV"/>
    </w:rPr>
  </w:style>
  <w:style w:type="character" w:customStyle="1" w:styleId="FontStyle11">
    <w:name w:val="Font Style11"/>
    <w:uiPriority w:val="99"/>
    <w:rsid w:val="000E7AC5"/>
    <w:rPr>
      <w:rFonts w:ascii="Times New Roman" w:hAnsi="Times New Roman" w:cs="Times New Roman"/>
      <w:sz w:val="22"/>
      <w:szCs w:val="22"/>
    </w:rPr>
  </w:style>
  <w:style w:type="paragraph" w:customStyle="1" w:styleId="tv213">
    <w:name w:val="tv213"/>
    <w:basedOn w:val="Normal"/>
    <w:rsid w:val="000E7AC5"/>
    <w:pPr>
      <w:suppressAutoHyphens w:val="0"/>
      <w:spacing w:before="100" w:beforeAutospacing="1" w:after="100" w:afterAutospacing="1"/>
      <w:jc w:val="left"/>
    </w:pPr>
    <w:rPr>
      <w:rFonts w:eastAsia="Times New Roman"/>
      <w:lang w:eastAsia="lv-LV"/>
    </w:rPr>
  </w:style>
  <w:style w:type="paragraph" w:styleId="HTMLPreformatted">
    <w:name w:val="HTML Preformatted"/>
    <w:basedOn w:val="Normal"/>
    <w:link w:val="HTMLPreformattedChar"/>
    <w:uiPriority w:val="99"/>
    <w:unhideWhenUsed/>
    <w:rsid w:val="000E7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eastAsia="Times New Roman" w:hAnsi="Courier New"/>
      <w:sz w:val="20"/>
      <w:szCs w:val="20"/>
      <w:lang w:val="x-none" w:eastAsia="x-none"/>
    </w:rPr>
  </w:style>
  <w:style w:type="character" w:customStyle="1" w:styleId="HTMLPreformattedChar">
    <w:name w:val="HTML Preformatted Char"/>
    <w:basedOn w:val="DefaultParagraphFont"/>
    <w:link w:val="HTMLPreformatted"/>
    <w:uiPriority w:val="99"/>
    <w:rsid w:val="000E7AC5"/>
    <w:rPr>
      <w:rFonts w:ascii="Courier New" w:eastAsia="Times New Roman" w:hAnsi="Courier New" w:cs="Times New Roman"/>
      <w:sz w:val="20"/>
      <w:szCs w:val="20"/>
      <w:lang w:val="x-none" w:eastAsia="x-none"/>
    </w:rPr>
  </w:style>
  <w:style w:type="paragraph" w:customStyle="1" w:styleId="CM4">
    <w:name w:val="CM4"/>
    <w:basedOn w:val="Normal"/>
    <w:next w:val="Normal"/>
    <w:rsid w:val="000E7AC5"/>
    <w:pPr>
      <w:autoSpaceDE w:val="0"/>
      <w:jc w:val="left"/>
    </w:pPr>
    <w:rPr>
      <w:rFonts w:ascii="EUAlbertina" w:hAnsi="EUAlbertina" w:cs="EUAlbertina"/>
    </w:rPr>
  </w:style>
  <w:style w:type="character" w:customStyle="1" w:styleId="UnresolvedMention">
    <w:name w:val="Unresolved Mention"/>
    <w:basedOn w:val="DefaultParagraphFont"/>
    <w:uiPriority w:val="99"/>
    <w:semiHidden/>
    <w:unhideWhenUsed/>
    <w:rsid w:val="00245C16"/>
    <w:rPr>
      <w:color w:val="808080"/>
      <w:shd w:val="clear" w:color="auto" w:fill="E6E6E6"/>
    </w:rPr>
  </w:style>
  <w:style w:type="paragraph" w:customStyle="1" w:styleId="Parastais">
    <w:name w:val="Parastais"/>
    <w:qFormat/>
    <w:rsid w:val="00245C16"/>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customStyle="1" w:styleId="txt1">
    <w:name w:val="txt1"/>
    <w:rsid w:val="009F699F"/>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pPr>
    <w:rPr>
      <w:rFonts w:ascii="!Neo'w Arial" w:eastAsia="Times New Roman" w:hAnsi="!Neo'w Arial" w:cs="Times New Roman"/>
      <w:snapToGrid w:val="0"/>
      <w:color w:val="000000"/>
      <w:sz w:val="20"/>
      <w:szCs w:val="20"/>
      <w:lang w:val="en-US"/>
    </w:rPr>
  </w:style>
  <w:style w:type="character" w:styleId="CommentReference">
    <w:name w:val="annotation reference"/>
    <w:basedOn w:val="DefaultParagraphFont"/>
    <w:semiHidden/>
    <w:unhideWhenUsed/>
    <w:rsid w:val="00287C26"/>
    <w:rPr>
      <w:sz w:val="16"/>
      <w:szCs w:val="16"/>
    </w:rPr>
  </w:style>
  <w:style w:type="character" w:customStyle="1" w:styleId="apple-converted-space">
    <w:name w:val="apple-converted-space"/>
    <w:basedOn w:val="DefaultParagraphFont"/>
    <w:rsid w:val="00A046B9"/>
  </w:style>
  <w:style w:type="table" w:styleId="TableGrid">
    <w:name w:val="Table Grid"/>
    <w:basedOn w:val="TableNormal"/>
    <w:uiPriority w:val="39"/>
    <w:rsid w:val="004B1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01138">
      <w:bodyDiv w:val="1"/>
      <w:marLeft w:val="0"/>
      <w:marRight w:val="0"/>
      <w:marTop w:val="0"/>
      <w:marBottom w:val="0"/>
      <w:divBdr>
        <w:top w:val="none" w:sz="0" w:space="0" w:color="auto"/>
        <w:left w:val="none" w:sz="0" w:space="0" w:color="auto"/>
        <w:bottom w:val="none" w:sz="0" w:space="0" w:color="auto"/>
        <w:right w:val="none" w:sz="0" w:space="0" w:color="auto"/>
      </w:divBdr>
    </w:div>
    <w:div w:id="118259644">
      <w:bodyDiv w:val="1"/>
      <w:marLeft w:val="0"/>
      <w:marRight w:val="0"/>
      <w:marTop w:val="0"/>
      <w:marBottom w:val="0"/>
      <w:divBdr>
        <w:top w:val="none" w:sz="0" w:space="0" w:color="auto"/>
        <w:left w:val="none" w:sz="0" w:space="0" w:color="auto"/>
        <w:bottom w:val="none" w:sz="0" w:space="0" w:color="auto"/>
        <w:right w:val="none" w:sz="0" w:space="0" w:color="auto"/>
      </w:divBdr>
    </w:div>
    <w:div w:id="209877052">
      <w:bodyDiv w:val="1"/>
      <w:marLeft w:val="0"/>
      <w:marRight w:val="0"/>
      <w:marTop w:val="0"/>
      <w:marBottom w:val="0"/>
      <w:divBdr>
        <w:top w:val="none" w:sz="0" w:space="0" w:color="auto"/>
        <w:left w:val="none" w:sz="0" w:space="0" w:color="auto"/>
        <w:bottom w:val="none" w:sz="0" w:space="0" w:color="auto"/>
        <w:right w:val="none" w:sz="0" w:space="0" w:color="auto"/>
      </w:divBdr>
    </w:div>
    <w:div w:id="908467105">
      <w:bodyDiv w:val="1"/>
      <w:marLeft w:val="0"/>
      <w:marRight w:val="0"/>
      <w:marTop w:val="0"/>
      <w:marBottom w:val="0"/>
      <w:divBdr>
        <w:top w:val="none" w:sz="0" w:space="0" w:color="auto"/>
        <w:left w:val="none" w:sz="0" w:space="0" w:color="auto"/>
        <w:bottom w:val="none" w:sz="0" w:space="0" w:color="auto"/>
        <w:right w:val="none" w:sz="0" w:space="0" w:color="auto"/>
      </w:divBdr>
    </w:div>
    <w:div w:id="1241521022">
      <w:bodyDiv w:val="1"/>
      <w:marLeft w:val="0"/>
      <w:marRight w:val="0"/>
      <w:marTop w:val="0"/>
      <w:marBottom w:val="0"/>
      <w:divBdr>
        <w:top w:val="none" w:sz="0" w:space="0" w:color="auto"/>
        <w:left w:val="none" w:sz="0" w:space="0" w:color="auto"/>
        <w:bottom w:val="none" w:sz="0" w:space="0" w:color="auto"/>
        <w:right w:val="none" w:sz="0" w:space="0" w:color="auto"/>
      </w:divBdr>
    </w:div>
    <w:div w:id="1443652026">
      <w:bodyDiv w:val="1"/>
      <w:marLeft w:val="0"/>
      <w:marRight w:val="0"/>
      <w:marTop w:val="0"/>
      <w:marBottom w:val="0"/>
      <w:divBdr>
        <w:top w:val="none" w:sz="0" w:space="0" w:color="auto"/>
        <w:left w:val="none" w:sz="0" w:space="0" w:color="auto"/>
        <w:bottom w:val="none" w:sz="0" w:space="0" w:color="auto"/>
        <w:right w:val="none" w:sz="0" w:space="0" w:color="auto"/>
      </w:divBdr>
    </w:div>
    <w:div w:id="1724864646">
      <w:bodyDiv w:val="1"/>
      <w:marLeft w:val="0"/>
      <w:marRight w:val="0"/>
      <w:marTop w:val="0"/>
      <w:marBottom w:val="0"/>
      <w:divBdr>
        <w:top w:val="none" w:sz="0" w:space="0" w:color="auto"/>
        <w:left w:val="none" w:sz="0" w:space="0" w:color="auto"/>
        <w:bottom w:val="none" w:sz="0" w:space="0" w:color="auto"/>
        <w:right w:val="none" w:sz="0" w:space="0" w:color="auto"/>
      </w:divBdr>
    </w:div>
    <w:div w:id="20893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adazi.lv/upload/novada_dome/and_saistosie_not/sn_par_topogr_inf_apriti_27_07_2010_nr.2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dazi.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ane.liepina@adazi.lv"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B78F2-83E6-467B-A52D-E940080B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34</Pages>
  <Words>39678</Words>
  <Characters>22617</Characters>
  <Application>Microsoft Office Word</Application>
  <DocSecurity>0</DocSecurity>
  <Lines>188</Lines>
  <Paragraphs>124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62171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Šteina</dc:creator>
  <cp:keywords/>
  <dc:description/>
  <cp:lastModifiedBy>Alīna Liepiņa</cp:lastModifiedBy>
  <cp:revision>41</cp:revision>
  <cp:lastPrinted>2018-04-13T08:02:00Z</cp:lastPrinted>
  <dcterms:created xsi:type="dcterms:W3CDTF">2018-04-03T11:51:00Z</dcterms:created>
  <dcterms:modified xsi:type="dcterms:W3CDTF">2018-04-13T08:02:00Z</dcterms:modified>
</cp:coreProperties>
</file>