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93A" w:rsidRDefault="007A693A" w:rsidP="007A693A">
      <w:pPr>
        <w:jc w:val="center"/>
      </w:pPr>
      <w:r>
        <w:rPr>
          <w:noProof/>
          <w:lang w:eastAsia="lv-LV"/>
        </w:rPr>
        <w:drawing>
          <wp:inline distT="0" distB="0" distL="0" distR="0">
            <wp:extent cx="1375410" cy="1574165"/>
            <wp:effectExtent l="0" t="0" r="0" b="6985"/>
            <wp:docPr id="2" name="Picture 2"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5410" cy="1574165"/>
                    </a:xfrm>
                    <a:prstGeom prst="rect">
                      <a:avLst/>
                    </a:prstGeom>
                    <a:noFill/>
                    <a:ln>
                      <a:noFill/>
                    </a:ln>
                  </pic:spPr>
                </pic:pic>
              </a:graphicData>
            </a:graphic>
          </wp:inline>
        </w:drawing>
      </w:r>
    </w:p>
    <w:p w:rsidR="007A693A" w:rsidRDefault="007A693A" w:rsidP="007A693A"/>
    <w:p w:rsidR="007A693A" w:rsidRDefault="007A693A" w:rsidP="007A693A"/>
    <w:p w:rsidR="007A693A" w:rsidRDefault="007A693A" w:rsidP="007A693A">
      <w:pPr>
        <w:shd w:val="clear" w:color="auto" w:fill="C2D69B"/>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sz w:val="28"/>
        </w:rPr>
      </w:pPr>
      <w:r>
        <w:rPr>
          <w:b/>
          <w:sz w:val="28"/>
        </w:rPr>
        <w:t>IEPIRKUMA</w:t>
      </w:r>
    </w:p>
    <w:p w:rsidR="007A693A" w:rsidRDefault="007A693A" w:rsidP="007A693A">
      <w:pPr>
        <w:shd w:val="clear" w:color="auto" w:fill="C2D69B"/>
        <w:rPr>
          <w:sz w:val="28"/>
        </w:rPr>
      </w:pPr>
    </w:p>
    <w:p w:rsidR="007A693A" w:rsidRDefault="007A693A" w:rsidP="007A693A">
      <w:pPr>
        <w:shd w:val="clear" w:color="auto" w:fill="C2D69B" w:themeFill="accent3" w:themeFillTint="99"/>
        <w:rPr>
          <w:sz w:val="36"/>
          <w:szCs w:val="36"/>
        </w:rPr>
      </w:pPr>
    </w:p>
    <w:p w:rsidR="007A693A" w:rsidRDefault="007A693A" w:rsidP="007A693A">
      <w:pPr>
        <w:shd w:val="clear" w:color="auto" w:fill="C2D69B" w:themeFill="accent3" w:themeFillTint="99"/>
        <w:jc w:val="center"/>
        <w:rPr>
          <w:sz w:val="36"/>
          <w:szCs w:val="36"/>
        </w:rPr>
      </w:pPr>
      <w:r>
        <w:rPr>
          <w:b/>
          <w:sz w:val="36"/>
          <w:szCs w:val="36"/>
        </w:rPr>
        <w:t>„VINGROŠANAS LAUKUMA KOMPLEKSS”</w:t>
      </w:r>
    </w:p>
    <w:p w:rsidR="007A693A" w:rsidRDefault="007A693A" w:rsidP="007A693A">
      <w:pPr>
        <w:shd w:val="clear" w:color="auto" w:fill="C2D69B" w:themeFill="accent3" w:themeFillTint="99"/>
        <w:rPr>
          <w:sz w:val="28"/>
        </w:rPr>
      </w:pPr>
    </w:p>
    <w:p w:rsidR="007A693A" w:rsidRDefault="007A693A" w:rsidP="007A693A">
      <w:pPr>
        <w:shd w:val="clear" w:color="auto" w:fill="C2D69B" w:themeFill="accent3" w:themeFillTint="99"/>
        <w:rPr>
          <w:sz w:val="28"/>
        </w:rPr>
      </w:pPr>
    </w:p>
    <w:p w:rsidR="007A693A" w:rsidRDefault="007A693A" w:rsidP="007A693A">
      <w:pPr>
        <w:shd w:val="clear" w:color="auto" w:fill="C2D69B" w:themeFill="accent3" w:themeFillTint="99"/>
        <w:jc w:val="center"/>
        <w:rPr>
          <w:b/>
          <w:sz w:val="28"/>
        </w:rPr>
      </w:pPr>
      <w:r>
        <w:rPr>
          <w:b/>
          <w:sz w:val="28"/>
        </w:rPr>
        <w:t>NOLIKUMS</w:t>
      </w:r>
    </w:p>
    <w:p w:rsidR="007A693A" w:rsidRDefault="007A693A" w:rsidP="007A693A">
      <w:pPr>
        <w:shd w:val="clear" w:color="auto" w:fill="C2D69B" w:themeFill="accent3" w:themeFillTint="99"/>
        <w:jc w:val="center"/>
        <w:rPr>
          <w:b/>
          <w:sz w:val="28"/>
        </w:rPr>
      </w:pPr>
    </w:p>
    <w:p w:rsidR="007A693A" w:rsidRDefault="007A693A" w:rsidP="007A693A">
      <w:pPr>
        <w:shd w:val="clear" w:color="auto" w:fill="C2D69B" w:themeFill="accent3" w:themeFillTint="99"/>
        <w:jc w:val="center"/>
        <w:rPr>
          <w:b/>
          <w:sz w:val="28"/>
        </w:rPr>
      </w:pPr>
    </w:p>
    <w:p w:rsidR="007A693A" w:rsidRDefault="007A693A" w:rsidP="007A693A">
      <w:pPr>
        <w:shd w:val="clear" w:color="auto" w:fill="C2D69B" w:themeFill="accent3" w:themeFillTint="99"/>
        <w:jc w:val="center"/>
        <w:rPr>
          <w:b/>
        </w:rPr>
      </w:pPr>
      <w:r>
        <w:rPr>
          <w:b/>
          <w:sz w:val="28"/>
        </w:rPr>
        <w:t>Identifikācijas Nr.: ĀND 2017/96</w:t>
      </w:r>
    </w:p>
    <w:p w:rsidR="007A693A" w:rsidRDefault="007A693A" w:rsidP="007A693A">
      <w:pPr>
        <w:shd w:val="clear" w:color="auto" w:fill="C2D69B" w:themeFill="accent3" w:themeFillTint="99"/>
        <w:jc w:val="center"/>
        <w:rPr>
          <w:b/>
        </w:rPr>
      </w:pPr>
    </w:p>
    <w:p w:rsidR="007A693A" w:rsidRDefault="007A693A" w:rsidP="007A693A">
      <w:pPr>
        <w:shd w:val="clear" w:color="auto" w:fill="C2D69B" w:themeFill="accent3" w:themeFillTint="99"/>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p>
    <w:p w:rsidR="007A693A" w:rsidRDefault="007A693A" w:rsidP="007A693A">
      <w:pPr>
        <w:shd w:val="clear" w:color="auto" w:fill="C2D69B"/>
        <w:jc w:val="center"/>
        <w:rPr>
          <w:b/>
        </w:rPr>
      </w:pPr>
      <w:r>
        <w:rPr>
          <w:b/>
        </w:rPr>
        <w:t>Ādažos</w:t>
      </w:r>
    </w:p>
    <w:p w:rsidR="007A693A" w:rsidRDefault="007A693A" w:rsidP="007A693A">
      <w:pPr>
        <w:shd w:val="clear" w:color="auto" w:fill="C2D69B"/>
        <w:jc w:val="center"/>
      </w:pPr>
      <w:r>
        <w:rPr>
          <w:b/>
        </w:rPr>
        <w:t>2017</w:t>
      </w:r>
    </w:p>
    <w:p w:rsidR="007A693A" w:rsidRDefault="007A693A" w:rsidP="007A693A"/>
    <w:p w:rsidR="007A693A" w:rsidRDefault="007A693A" w:rsidP="007A693A"/>
    <w:p w:rsidR="007A693A" w:rsidRDefault="007A693A" w:rsidP="007A693A"/>
    <w:p w:rsidR="007A693A" w:rsidRDefault="007A693A" w:rsidP="007A693A">
      <w:pPr>
        <w:numPr>
          <w:ilvl w:val="0"/>
          <w:numId w:val="12"/>
        </w:numPr>
        <w:shd w:val="clear" w:color="auto" w:fill="C2D69B" w:themeFill="accent3" w:themeFillTint="99"/>
        <w:spacing w:before="120" w:after="60"/>
        <w:ind w:left="357" w:hanging="357"/>
        <w:jc w:val="center"/>
        <w:rPr>
          <w:b/>
        </w:rPr>
      </w:pPr>
      <w:r>
        <w:rPr>
          <w:b/>
        </w:rPr>
        <w:lastRenderedPageBreak/>
        <w:t>Vispārējā informācija</w:t>
      </w:r>
    </w:p>
    <w:p w:rsidR="007A693A" w:rsidRDefault="007A693A" w:rsidP="007A693A">
      <w:pPr>
        <w:numPr>
          <w:ilvl w:val="1"/>
          <w:numId w:val="12"/>
        </w:numPr>
        <w:spacing w:before="120" w:after="120"/>
        <w:ind w:left="567" w:hanging="567"/>
      </w:pPr>
      <w:r>
        <w:rPr>
          <w:b/>
        </w:rPr>
        <w:t xml:space="preserve">Iepirkuma identifikācijas numurs: </w:t>
      </w:r>
      <w:r>
        <w:t>ĀND 2017/96</w:t>
      </w:r>
    </w:p>
    <w:p w:rsidR="007A693A" w:rsidRDefault="007A693A" w:rsidP="007A693A">
      <w:pPr>
        <w:numPr>
          <w:ilvl w:val="1"/>
          <w:numId w:val="12"/>
        </w:numPr>
        <w:spacing w:before="120" w:after="120"/>
        <w:ind w:left="567" w:hanging="567"/>
      </w:pPr>
      <w:r>
        <w:rPr>
          <w:b/>
        </w:rPr>
        <w:t xml:space="preserve">Pasūtītājs: </w:t>
      </w:r>
      <w:r>
        <w:t xml:space="preserve">Ādažu novada dome </w:t>
      </w:r>
    </w:p>
    <w:p w:rsidR="007A693A" w:rsidRDefault="007A693A" w:rsidP="007A693A">
      <w:pPr>
        <w:pStyle w:val="ListParagraph"/>
        <w:numPr>
          <w:ilvl w:val="1"/>
          <w:numId w:val="12"/>
        </w:numPr>
        <w:spacing w:before="120" w:after="120"/>
        <w:ind w:left="567" w:hanging="567"/>
        <w:jc w:val="left"/>
      </w:pPr>
      <w:r>
        <w:rPr>
          <w:b/>
        </w:rPr>
        <w:t xml:space="preserve">Pakalpojumu saņēmēji: </w:t>
      </w:r>
      <w:r>
        <w:rPr>
          <w:bCs/>
        </w:rPr>
        <w:t>Ādažu novada dome</w:t>
      </w:r>
    </w:p>
    <w:p w:rsidR="007A693A" w:rsidRDefault="007A693A" w:rsidP="007A693A">
      <w:pPr>
        <w:numPr>
          <w:ilvl w:val="1"/>
          <w:numId w:val="12"/>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2092"/>
        <w:gridCol w:w="5103"/>
      </w:tblGrid>
      <w:tr w:rsidR="007A693A" w:rsidTr="007A693A">
        <w:tc>
          <w:tcPr>
            <w:tcW w:w="2092" w:type="dxa"/>
            <w:hideMark/>
          </w:tcPr>
          <w:p w:rsidR="007A693A" w:rsidRDefault="007A693A">
            <w:pPr>
              <w:spacing w:line="276" w:lineRule="auto"/>
              <w:ind w:left="-108"/>
            </w:pPr>
            <w:r>
              <w:t>Adrese:</w:t>
            </w:r>
          </w:p>
        </w:tc>
        <w:tc>
          <w:tcPr>
            <w:tcW w:w="5103" w:type="dxa"/>
            <w:hideMark/>
          </w:tcPr>
          <w:p w:rsidR="007A693A" w:rsidRDefault="007A693A">
            <w:pPr>
              <w:spacing w:line="276" w:lineRule="auto"/>
            </w:pPr>
            <w:r>
              <w:t>Gaujas iela 33A, Ādaži, Ādažu novads, LV-2164</w:t>
            </w:r>
          </w:p>
        </w:tc>
      </w:tr>
      <w:tr w:rsidR="007A693A" w:rsidTr="007A693A">
        <w:tc>
          <w:tcPr>
            <w:tcW w:w="2092" w:type="dxa"/>
            <w:hideMark/>
          </w:tcPr>
          <w:p w:rsidR="007A693A" w:rsidRDefault="007A693A">
            <w:pPr>
              <w:spacing w:line="276" w:lineRule="auto"/>
              <w:ind w:left="-108"/>
            </w:pPr>
            <w:r>
              <w:t>Reģistrācijas Nr.</w:t>
            </w:r>
          </w:p>
        </w:tc>
        <w:tc>
          <w:tcPr>
            <w:tcW w:w="5103" w:type="dxa"/>
            <w:hideMark/>
          </w:tcPr>
          <w:p w:rsidR="007A693A" w:rsidRDefault="007A693A">
            <w:pPr>
              <w:spacing w:line="276" w:lineRule="auto"/>
            </w:pPr>
            <w:r>
              <w:t>90000048472</w:t>
            </w:r>
          </w:p>
        </w:tc>
      </w:tr>
      <w:tr w:rsidR="007A693A" w:rsidTr="007A693A">
        <w:tc>
          <w:tcPr>
            <w:tcW w:w="2092" w:type="dxa"/>
            <w:hideMark/>
          </w:tcPr>
          <w:p w:rsidR="007A693A" w:rsidRDefault="007A693A">
            <w:pPr>
              <w:spacing w:line="276" w:lineRule="auto"/>
              <w:ind w:left="-108"/>
              <w:rPr>
                <w:bCs/>
              </w:rPr>
            </w:pPr>
            <w:r>
              <w:t>Norēķinu konts:</w:t>
            </w:r>
          </w:p>
        </w:tc>
        <w:tc>
          <w:tcPr>
            <w:tcW w:w="5103" w:type="dxa"/>
            <w:hideMark/>
          </w:tcPr>
          <w:p w:rsidR="007A693A" w:rsidRDefault="007A693A">
            <w:pPr>
              <w:spacing w:line="276" w:lineRule="auto"/>
            </w:pPr>
            <w:r>
              <w:rPr>
                <w:bCs/>
              </w:rPr>
              <w:t>LV43TREL9802419010000</w:t>
            </w:r>
          </w:p>
        </w:tc>
      </w:tr>
      <w:tr w:rsidR="007A693A" w:rsidTr="007A693A">
        <w:tc>
          <w:tcPr>
            <w:tcW w:w="2092" w:type="dxa"/>
            <w:hideMark/>
          </w:tcPr>
          <w:p w:rsidR="007A693A" w:rsidRDefault="007A693A">
            <w:pPr>
              <w:spacing w:line="276" w:lineRule="auto"/>
              <w:ind w:left="-108"/>
              <w:rPr>
                <w:bCs/>
              </w:rPr>
            </w:pPr>
            <w:r>
              <w:t>Bankas kods:</w:t>
            </w:r>
          </w:p>
        </w:tc>
        <w:tc>
          <w:tcPr>
            <w:tcW w:w="5103" w:type="dxa"/>
            <w:hideMark/>
          </w:tcPr>
          <w:p w:rsidR="007A693A" w:rsidRDefault="007A693A">
            <w:pPr>
              <w:spacing w:line="276" w:lineRule="auto"/>
            </w:pPr>
            <w:r>
              <w:rPr>
                <w:bCs/>
              </w:rPr>
              <w:t>TRELLV22</w:t>
            </w:r>
          </w:p>
        </w:tc>
      </w:tr>
      <w:tr w:rsidR="007A693A" w:rsidTr="007A693A">
        <w:tc>
          <w:tcPr>
            <w:tcW w:w="2092" w:type="dxa"/>
            <w:hideMark/>
          </w:tcPr>
          <w:p w:rsidR="007A693A" w:rsidRDefault="007A693A">
            <w:pPr>
              <w:spacing w:line="276" w:lineRule="auto"/>
              <w:ind w:left="-108"/>
            </w:pPr>
            <w:r>
              <w:t>Tālrunis:</w:t>
            </w:r>
          </w:p>
        </w:tc>
        <w:tc>
          <w:tcPr>
            <w:tcW w:w="5103" w:type="dxa"/>
            <w:hideMark/>
          </w:tcPr>
          <w:p w:rsidR="007A693A" w:rsidRDefault="007A693A">
            <w:pPr>
              <w:spacing w:line="276" w:lineRule="auto"/>
            </w:pPr>
            <w:r>
              <w:t>67997350</w:t>
            </w:r>
          </w:p>
        </w:tc>
      </w:tr>
      <w:tr w:rsidR="007A693A" w:rsidTr="007A693A">
        <w:tc>
          <w:tcPr>
            <w:tcW w:w="2092" w:type="dxa"/>
            <w:hideMark/>
          </w:tcPr>
          <w:p w:rsidR="007A693A" w:rsidRDefault="007A693A">
            <w:pPr>
              <w:spacing w:line="276" w:lineRule="auto"/>
              <w:ind w:left="-108"/>
            </w:pPr>
            <w:r>
              <w:t>Fakss:</w:t>
            </w:r>
          </w:p>
        </w:tc>
        <w:tc>
          <w:tcPr>
            <w:tcW w:w="5103" w:type="dxa"/>
            <w:hideMark/>
          </w:tcPr>
          <w:p w:rsidR="007A693A" w:rsidRDefault="007A693A">
            <w:pPr>
              <w:spacing w:line="276" w:lineRule="auto"/>
            </w:pPr>
            <w:r>
              <w:t>67997828</w:t>
            </w:r>
          </w:p>
        </w:tc>
      </w:tr>
    </w:tbl>
    <w:p w:rsidR="007A693A" w:rsidRDefault="007A693A" w:rsidP="007A693A">
      <w:pPr>
        <w:numPr>
          <w:ilvl w:val="1"/>
          <w:numId w:val="12"/>
        </w:numPr>
        <w:spacing w:before="120" w:after="120"/>
        <w:ind w:left="567" w:hanging="567"/>
        <w:rPr>
          <w:rStyle w:val="Hyperlink"/>
          <w:color w:val="auto"/>
        </w:rPr>
      </w:pPr>
      <w:r>
        <w:rPr>
          <w:b/>
        </w:rPr>
        <w:t>Kontaktpersona iepirkuma procedūras jautājumos</w:t>
      </w:r>
      <w:r>
        <w:t xml:space="preserve">: Rita Šteina, tālr.: 67996298, e-pasts: </w:t>
      </w:r>
      <w:hyperlink r:id="rId9" w:history="1">
        <w:r>
          <w:rPr>
            <w:rStyle w:val="Hyperlink"/>
          </w:rPr>
          <w:t>rita.steina@adazi.lv</w:t>
        </w:r>
      </w:hyperlink>
    </w:p>
    <w:p w:rsidR="007A693A" w:rsidRDefault="007A693A" w:rsidP="007A693A"/>
    <w:p w:rsidR="007A693A" w:rsidRDefault="007A693A" w:rsidP="007A693A">
      <w:pPr>
        <w:numPr>
          <w:ilvl w:val="0"/>
          <w:numId w:val="12"/>
        </w:numPr>
        <w:shd w:val="clear" w:color="auto" w:fill="C2D69B" w:themeFill="accent3" w:themeFillTint="99"/>
        <w:spacing w:before="120" w:after="120"/>
        <w:ind w:left="567" w:hanging="567"/>
        <w:jc w:val="center"/>
      </w:pPr>
      <w:r>
        <w:rPr>
          <w:b/>
        </w:rPr>
        <w:t>Informācija par iepirkumu</w:t>
      </w:r>
    </w:p>
    <w:p w:rsidR="007A693A" w:rsidRDefault="007A693A" w:rsidP="007A693A">
      <w:pPr>
        <w:numPr>
          <w:ilvl w:val="1"/>
          <w:numId w:val="12"/>
        </w:numPr>
        <w:spacing w:before="120" w:after="120"/>
        <w:ind w:left="567" w:hanging="567"/>
      </w:pPr>
      <w:r>
        <w:t>Iepirkums tiek veikts atbilstoši Publisko iepirkumu likuma 9.panta regulējumam.</w:t>
      </w:r>
    </w:p>
    <w:p w:rsidR="007A693A" w:rsidRDefault="007A693A" w:rsidP="007A693A">
      <w:pPr>
        <w:numPr>
          <w:ilvl w:val="1"/>
          <w:numId w:val="12"/>
        </w:numPr>
        <w:spacing w:before="120" w:after="120"/>
        <w:ind w:left="567" w:hanging="567"/>
      </w:pPr>
      <w:r>
        <w:t xml:space="preserve">Iepirkuma Nolikums un visa ar iepirkumu saistītā publiskojamā informācija ir brīvi pieejami Pasūtītāja mājas lapā internetā </w:t>
      </w:r>
      <w:hyperlink r:id="rId10" w:history="1">
        <w:r>
          <w:rPr>
            <w:rStyle w:val="Hyperlink"/>
          </w:rPr>
          <w:t>www.adazi.lv</w:t>
        </w:r>
      </w:hyperlink>
      <w:r>
        <w:t xml:space="preserve">. </w:t>
      </w:r>
    </w:p>
    <w:p w:rsidR="007A693A" w:rsidRDefault="007A693A" w:rsidP="007A693A">
      <w:pPr>
        <w:pStyle w:val="ListParagraph"/>
      </w:pPr>
    </w:p>
    <w:p w:rsidR="007A693A" w:rsidRDefault="007A693A" w:rsidP="007A693A">
      <w:pPr>
        <w:numPr>
          <w:ilvl w:val="0"/>
          <w:numId w:val="12"/>
        </w:numPr>
        <w:shd w:val="clear" w:color="auto" w:fill="C2D69B" w:themeFill="accent3" w:themeFillTint="99"/>
        <w:spacing w:before="120" w:after="120"/>
        <w:ind w:left="567" w:hanging="567"/>
        <w:jc w:val="center"/>
      </w:pPr>
      <w:r>
        <w:rPr>
          <w:b/>
        </w:rPr>
        <w:t>Piedāvājuma iesniegšanas un atvēršanas vieta, datums, laiks un kārtība</w:t>
      </w:r>
    </w:p>
    <w:p w:rsidR="007A693A" w:rsidRDefault="007A693A" w:rsidP="007A693A">
      <w:pPr>
        <w:numPr>
          <w:ilvl w:val="1"/>
          <w:numId w:val="12"/>
        </w:numPr>
        <w:spacing w:before="120" w:after="120"/>
        <w:ind w:left="567" w:hanging="567"/>
      </w:pPr>
      <w:r>
        <w:t>Piedāvājums jāiesniedz līdz 2017.gada 1.augusta plkst. 10:00, iesniedzot personīgi Ādažu novada domē, Ādažos, Gaujas ielā 33A, 306.kabinetā (Kanceleja) 3.stāvā, vai atsūtot pa pastu. Pasta sūtījumam jābūt nogādātam norādītajā adresē līdz augstākminētajam termiņam.</w:t>
      </w:r>
    </w:p>
    <w:p w:rsidR="007A693A" w:rsidRDefault="007A693A" w:rsidP="007A693A">
      <w:pPr>
        <w:numPr>
          <w:ilvl w:val="1"/>
          <w:numId w:val="12"/>
        </w:numPr>
        <w:spacing w:before="120" w:after="120"/>
        <w:ind w:left="567" w:hanging="567"/>
      </w:pPr>
      <w:r>
        <w:t>Piedāvājumi, kas iesniegti pēc šajā Nolikumā noteiktā piedāvājumu iesniegšanas termiņa, netiks izskatīti un neatvērtā veidā tiks atdoti atpakaļ Pretendentam.</w:t>
      </w:r>
    </w:p>
    <w:p w:rsidR="007A693A" w:rsidRDefault="007A693A" w:rsidP="007A693A">
      <w:pPr>
        <w:numPr>
          <w:ilvl w:val="1"/>
          <w:numId w:val="12"/>
        </w:numPr>
        <w:spacing w:before="120" w:after="120"/>
        <w:ind w:left="567" w:hanging="567"/>
      </w:pPr>
      <w:r>
        <w:t>Iepirkuma piedāvājumu vērtēšana notiek slēgtās komisijas sēdēs.</w:t>
      </w:r>
    </w:p>
    <w:p w:rsidR="007A693A" w:rsidRDefault="007A693A" w:rsidP="007A693A">
      <w:pPr>
        <w:spacing w:before="120" w:after="120"/>
        <w:ind w:left="567" w:hanging="567"/>
        <w:rPr>
          <w:b/>
        </w:rPr>
      </w:pPr>
    </w:p>
    <w:p w:rsidR="007A693A" w:rsidRDefault="007A693A" w:rsidP="007A693A">
      <w:pPr>
        <w:numPr>
          <w:ilvl w:val="0"/>
          <w:numId w:val="12"/>
        </w:numPr>
        <w:shd w:val="clear" w:color="auto" w:fill="C2D69B" w:themeFill="accent3" w:themeFillTint="99"/>
        <w:spacing w:before="120" w:after="120"/>
        <w:jc w:val="center"/>
      </w:pPr>
      <w:r>
        <w:rPr>
          <w:b/>
        </w:rPr>
        <w:t>Piedāvājuma noformēšana</w:t>
      </w:r>
    </w:p>
    <w:p w:rsidR="007A693A" w:rsidRDefault="007A693A" w:rsidP="007A693A">
      <w:pPr>
        <w:numPr>
          <w:ilvl w:val="1"/>
          <w:numId w:val="12"/>
        </w:numPr>
        <w:tabs>
          <w:tab w:val="clear" w:pos="0"/>
          <w:tab w:val="num" w:pos="567"/>
        </w:tabs>
        <w:spacing w:before="120" w:after="120"/>
        <w:ind w:left="567" w:hanging="567"/>
      </w:pPr>
      <w:r>
        <w:t>Piedāvājums iesniedzams aizlīmētā, aizzīmogotā iepakojumā – 3 (trīs) eksemplāros (viens oriģināls un divas kopijas). Uz piedāvājuma iepakojuma jābūt šādām norādēm:</w:t>
      </w:r>
    </w:p>
    <w:p w:rsidR="007A693A" w:rsidRDefault="007A693A" w:rsidP="007A693A">
      <w:pPr>
        <w:numPr>
          <w:ilvl w:val="0"/>
          <w:numId w:val="40"/>
        </w:numPr>
        <w:ind w:left="1843"/>
      </w:pPr>
      <w:r>
        <w:t>pasūtītāja nosaukums un adrese;</w:t>
      </w:r>
    </w:p>
    <w:p w:rsidR="007A693A" w:rsidRDefault="007A693A" w:rsidP="007A693A">
      <w:pPr>
        <w:numPr>
          <w:ilvl w:val="0"/>
          <w:numId w:val="40"/>
        </w:numPr>
        <w:ind w:left="1832"/>
      </w:pPr>
      <w:r>
        <w:t>Iepirkuma nosaukums un identifikācijas numurs;</w:t>
      </w:r>
    </w:p>
    <w:p w:rsidR="007A693A" w:rsidRDefault="007A693A" w:rsidP="007A693A">
      <w:pPr>
        <w:numPr>
          <w:ilvl w:val="0"/>
          <w:numId w:val="40"/>
        </w:numPr>
        <w:ind w:left="1843"/>
      </w:pPr>
      <w:r>
        <w:t xml:space="preserve">Atzīme „Neatvērt līdz 2017.gada </w:t>
      </w:r>
      <w:r w:rsidR="00A555D5">
        <w:t>1.</w:t>
      </w:r>
      <w:bookmarkStart w:id="0" w:name="_GoBack"/>
      <w:bookmarkEnd w:id="0"/>
      <w:r w:rsidR="000313D5">
        <w:t>augusta</w:t>
      </w:r>
      <w:r>
        <w:t xml:space="preserve"> plkst.10:00”.</w:t>
      </w:r>
    </w:p>
    <w:p w:rsidR="007A693A" w:rsidRDefault="007A693A" w:rsidP="007A693A">
      <w:pPr>
        <w:numPr>
          <w:ilvl w:val="1"/>
          <w:numId w:val="12"/>
        </w:numPr>
        <w:spacing w:before="120" w:after="120"/>
        <w:ind w:left="567" w:hanging="567"/>
      </w:pPr>
      <w:r>
        <w:t>Katrs piedāvājuma eksemplāra sējums sastāv no trim daļām:</w:t>
      </w:r>
    </w:p>
    <w:p w:rsidR="007A693A" w:rsidRDefault="007A693A" w:rsidP="007A693A">
      <w:pPr>
        <w:numPr>
          <w:ilvl w:val="0"/>
          <w:numId w:val="40"/>
        </w:numPr>
        <w:ind w:left="1843"/>
      </w:pPr>
      <w:r>
        <w:t>pretendenta atlases dokumenti, ieskaitot pieteikumu dalībai iepirkumā;</w:t>
      </w:r>
    </w:p>
    <w:p w:rsidR="007A693A" w:rsidRDefault="007A693A" w:rsidP="007A693A">
      <w:pPr>
        <w:numPr>
          <w:ilvl w:val="0"/>
          <w:numId w:val="40"/>
        </w:numPr>
        <w:ind w:left="1843"/>
      </w:pPr>
      <w:r>
        <w:t>tehniskais piedāvājums;</w:t>
      </w:r>
    </w:p>
    <w:p w:rsidR="007A693A" w:rsidRDefault="007A693A" w:rsidP="007A693A">
      <w:pPr>
        <w:numPr>
          <w:ilvl w:val="0"/>
          <w:numId w:val="40"/>
        </w:numPr>
        <w:ind w:left="1843"/>
      </w:pPr>
      <w:r>
        <w:t>finanšu piedāvājums.</w:t>
      </w:r>
    </w:p>
    <w:p w:rsidR="007A693A" w:rsidRDefault="007A693A" w:rsidP="007A693A">
      <w:pPr>
        <w:numPr>
          <w:ilvl w:val="1"/>
          <w:numId w:val="12"/>
        </w:numPr>
        <w:tabs>
          <w:tab w:val="clear" w:pos="0"/>
          <w:tab w:val="num" w:pos="567"/>
        </w:tabs>
        <w:spacing w:before="120" w:after="120"/>
        <w:ind w:left="567" w:hanging="567"/>
      </w:pPr>
      <w:r>
        <w:t>Visas piedāvājuma daļas iesniedzamas vienā sējumā, uz sējuma titullapas norādot:</w:t>
      </w:r>
    </w:p>
    <w:p w:rsidR="007A693A" w:rsidRDefault="007A693A" w:rsidP="007A693A">
      <w:pPr>
        <w:numPr>
          <w:ilvl w:val="0"/>
          <w:numId w:val="41"/>
        </w:numPr>
        <w:ind w:left="1843" w:hanging="425"/>
      </w:pPr>
      <w:r>
        <w:lastRenderedPageBreak/>
        <w:t>pasūtītāja nosaukums un adrese;</w:t>
      </w:r>
    </w:p>
    <w:p w:rsidR="007A693A" w:rsidRDefault="007A693A" w:rsidP="007A693A">
      <w:pPr>
        <w:numPr>
          <w:ilvl w:val="0"/>
          <w:numId w:val="41"/>
        </w:numPr>
        <w:ind w:left="1843" w:hanging="425"/>
      </w:pPr>
      <w:r>
        <w:t>Iepirkuma nosaukums un identifikācijas numurs.</w:t>
      </w:r>
    </w:p>
    <w:p w:rsidR="007A693A" w:rsidRDefault="007A693A" w:rsidP="007A693A">
      <w:pPr>
        <w:numPr>
          <w:ilvl w:val="1"/>
          <w:numId w:val="12"/>
        </w:numPr>
        <w:tabs>
          <w:tab w:val="clear" w:pos="0"/>
          <w:tab w:val="num" w:pos="567"/>
        </w:tabs>
        <w:spacing w:before="120" w:after="120"/>
        <w:ind w:left="567" w:hanging="567"/>
      </w:pPr>
      <w:r>
        <w:t>Dokumentiem jābūt cauršūtiem vai caurauklotiem. Auklu gali jāpārlīmē un jābūt norādei par kopējo lappušu skaitu piedāvājumā. Lapas jānumurē un tām jāatbilst satura rādītājam. Visi piedāvājuma eksemplāri jāievieto 4.1.punktā minētajā iepakojumā.</w:t>
      </w:r>
    </w:p>
    <w:p w:rsidR="007A693A" w:rsidRDefault="007A693A" w:rsidP="007A693A">
      <w:pPr>
        <w:numPr>
          <w:ilvl w:val="1"/>
          <w:numId w:val="12"/>
        </w:numPr>
        <w:tabs>
          <w:tab w:val="clear" w:pos="0"/>
          <w:tab w:val="num" w:pos="567"/>
        </w:tabs>
        <w:spacing w:before="120" w:after="120"/>
        <w:ind w:left="567" w:hanging="567"/>
      </w:pPr>
      <w:r>
        <w:t xml:space="preserve">Piedāvājumā iekļautajiem dokumentiem jābūt skaidri salasāmiem, bez labojumiem. </w:t>
      </w:r>
    </w:p>
    <w:p w:rsidR="007A693A" w:rsidRDefault="007A693A" w:rsidP="007A693A">
      <w:pPr>
        <w:numPr>
          <w:ilvl w:val="1"/>
          <w:numId w:val="12"/>
        </w:numPr>
        <w:tabs>
          <w:tab w:val="clear" w:pos="0"/>
          <w:tab w:val="num" w:pos="567"/>
        </w:tabs>
        <w:spacing w:before="120" w:after="120"/>
        <w:ind w:left="567" w:hanging="567"/>
      </w:pPr>
      <w:r>
        <w:t xml:space="preserve">Piedāvājums jāsagatavo latviešu valodā. </w:t>
      </w:r>
    </w:p>
    <w:p w:rsidR="007A693A" w:rsidRDefault="007A693A" w:rsidP="007A693A">
      <w:pPr>
        <w:numPr>
          <w:ilvl w:val="1"/>
          <w:numId w:val="12"/>
        </w:numPr>
        <w:tabs>
          <w:tab w:val="clear" w:pos="0"/>
          <w:tab w:val="num" w:pos="567"/>
        </w:tabs>
        <w:spacing w:before="120" w:after="120"/>
        <w:ind w:left="567" w:hanging="567"/>
      </w:pPr>
      <w:r>
        <w:t xml:space="preserve">Pretendents drīkst iesniegt tikai vienu piedāvājumu par visu pakalpojuma apjomu. </w:t>
      </w:r>
    </w:p>
    <w:p w:rsidR="007A693A" w:rsidRDefault="007A693A" w:rsidP="007A693A">
      <w:pPr>
        <w:numPr>
          <w:ilvl w:val="1"/>
          <w:numId w:val="12"/>
        </w:numPr>
        <w:tabs>
          <w:tab w:val="clear" w:pos="0"/>
          <w:tab w:val="num" w:pos="567"/>
        </w:tabs>
        <w:spacing w:before="120" w:after="120"/>
        <w:ind w:left="567" w:hanging="567"/>
      </w:pPr>
      <w:r>
        <w:t xml:space="preserve">Ja Pretendents iesniedz dokumentu kopijas, katra dokumenta kopija jāapliecina normatīvajos aktos noteiktajā kārtībā. </w:t>
      </w:r>
    </w:p>
    <w:p w:rsidR="007A693A" w:rsidRDefault="007A693A" w:rsidP="007A693A"/>
    <w:p w:rsidR="007A693A" w:rsidRDefault="007A693A" w:rsidP="007A693A">
      <w:pPr>
        <w:numPr>
          <w:ilvl w:val="0"/>
          <w:numId w:val="12"/>
        </w:numPr>
        <w:shd w:val="clear" w:color="auto" w:fill="C2D69B" w:themeFill="accent3" w:themeFillTint="99"/>
        <w:spacing w:before="120" w:after="120"/>
        <w:ind w:left="357" w:hanging="357"/>
        <w:jc w:val="center"/>
      </w:pPr>
      <w:r>
        <w:rPr>
          <w:b/>
        </w:rPr>
        <w:t>Informācija par iepirkuma priekšmetu</w:t>
      </w:r>
    </w:p>
    <w:p w:rsidR="001272AA" w:rsidRPr="001272AA" w:rsidRDefault="001272AA" w:rsidP="007A693A">
      <w:pPr>
        <w:numPr>
          <w:ilvl w:val="1"/>
          <w:numId w:val="12"/>
        </w:numPr>
        <w:spacing w:before="120" w:after="120"/>
        <w:ind w:left="567" w:hanging="567"/>
      </w:pPr>
      <w:r w:rsidRPr="001272AA">
        <w:t>Iepirkuma priekšmets – ielu vingrošanas kompleksa piegāde un uzstādīšana Kadagā, kadastra N</w:t>
      </w:r>
      <w:r>
        <w:t xml:space="preserve">r. 80440050105 </w:t>
      </w:r>
      <w:proofErr w:type="gramStart"/>
      <w:r w:rsidRPr="001272AA">
        <w:t>(</w:t>
      </w:r>
      <w:proofErr w:type="gramEnd"/>
      <w:r w:rsidRPr="001272AA">
        <w:t>aiz daudzdzīvokļu ēkām Kadaga 8 un Kadaga 7).</w:t>
      </w:r>
    </w:p>
    <w:p w:rsidR="007A693A" w:rsidRDefault="007A693A" w:rsidP="007A693A">
      <w:pPr>
        <w:numPr>
          <w:ilvl w:val="1"/>
          <w:numId w:val="12"/>
        </w:numPr>
        <w:spacing w:before="120" w:after="120"/>
        <w:ind w:left="567" w:hanging="567"/>
      </w:pPr>
      <w:r>
        <w:t>Iepirkums nav sadalīts daļās. Nav atļauta piedāvājumu variantu iesniegšana.</w:t>
      </w:r>
    </w:p>
    <w:p w:rsidR="007A693A" w:rsidRDefault="007A693A" w:rsidP="007A693A">
      <w:pPr>
        <w:numPr>
          <w:ilvl w:val="1"/>
          <w:numId w:val="12"/>
        </w:numPr>
        <w:spacing w:before="120" w:after="120"/>
        <w:ind w:left="567" w:hanging="567"/>
      </w:pPr>
      <w:r>
        <w:t>Līguma izpildes termiņš –</w:t>
      </w:r>
      <w:r w:rsidR="000313D5">
        <w:t xml:space="preserve"> </w:t>
      </w:r>
      <w:r w:rsidR="007F7F0F">
        <w:t>ne ilgāk kā 5</w:t>
      </w:r>
      <w:r w:rsidR="000313D5">
        <w:t>0</w:t>
      </w:r>
      <w:r>
        <w:t xml:space="preserve"> </w:t>
      </w:r>
      <w:r w:rsidR="000313D5">
        <w:t>kalendārās dienas</w:t>
      </w:r>
      <w:r w:rsidR="007F7F0F">
        <w:t xml:space="preserve"> kopš līguma noslēgšanas</w:t>
      </w:r>
      <w:r>
        <w:t xml:space="preserve">. </w:t>
      </w:r>
    </w:p>
    <w:p w:rsidR="007A693A" w:rsidRDefault="007A693A" w:rsidP="007A693A">
      <w:pPr>
        <w:spacing w:before="120" w:after="120"/>
      </w:pPr>
    </w:p>
    <w:p w:rsidR="007A693A" w:rsidRDefault="007A693A" w:rsidP="007A693A">
      <w:pPr>
        <w:pStyle w:val="ListParagraph"/>
        <w:numPr>
          <w:ilvl w:val="0"/>
          <w:numId w:val="12"/>
        </w:numPr>
        <w:shd w:val="clear" w:color="auto" w:fill="C2D69B"/>
        <w:spacing w:before="120" w:after="120"/>
        <w:ind w:left="357" w:hanging="357"/>
        <w:jc w:val="center"/>
      </w:pPr>
      <w:r>
        <w:rPr>
          <w:b/>
        </w:rPr>
        <w:t>Kvalifikācijas prasības:</w:t>
      </w:r>
    </w:p>
    <w:p w:rsidR="007A693A" w:rsidRDefault="007A693A" w:rsidP="007A693A">
      <w:pPr>
        <w:pStyle w:val="Paragrfs"/>
        <w:numPr>
          <w:ilvl w:val="1"/>
          <w:numId w:val="12"/>
        </w:numPr>
        <w:spacing w:before="120" w:after="120"/>
        <w:ind w:left="567" w:hanging="567"/>
        <w:rPr>
          <w:rFonts w:ascii="Times New Roman" w:hAnsi="Times New Roman"/>
          <w:sz w:val="24"/>
        </w:rPr>
      </w:pPr>
      <w:r>
        <w:rPr>
          <w:rFonts w:ascii="Times New Roman" w:hAnsi="Times New Roman"/>
          <w:sz w:val="24"/>
        </w:rPr>
        <w:t>Uz pretendentu neattiecas Publisko iepirkumu likuma 9.panta astotajā daļā noteiktie izslēgšanas nosacījumi.</w:t>
      </w:r>
    </w:p>
    <w:p w:rsidR="007A693A" w:rsidRDefault="007A693A" w:rsidP="007A693A">
      <w:pPr>
        <w:pStyle w:val="Paragrfs"/>
        <w:numPr>
          <w:ilvl w:val="1"/>
          <w:numId w:val="12"/>
        </w:numPr>
        <w:spacing w:before="120" w:after="120"/>
        <w:ind w:left="567" w:hanging="567"/>
        <w:rPr>
          <w:rFonts w:ascii="Times New Roman" w:hAnsi="Times New Roman"/>
          <w:sz w:val="24"/>
        </w:rPr>
      </w:pPr>
      <w:r>
        <w:rPr>
          <w:rFonts w:ascii="Times New Roman" w:hAnsi="Times New Roman"/>
          <w:sz w:val="24"/>
        </w:rPr>
        <w:t>Pretendents iepriekšējo 3 (trīs) gadu laikā ir realizējis 3 (trīs) līdzvērtīgu līgumu izpildi, kur katrs no tiek atbilst vienlaikus šādām pazīmēm:</w:t>
      </w:r>
    </w:p>
    <w:p w:rsidR="007A693A" w:rsidRDefault="007A693A" w:rsidP="007A693A">
      <w:pPr>
        <w:pStyle w:val="Paragrfs"/>
        <w:numPr>
          <w:ilvl w:val="0"/>
          <w:numId w:val="42"/>
        </w:numPr>
        <w:tabs>
          <w:tab w:val="left" w:pos="1134"/>
        </w:tabs>
        <w:ind w:left="1134" w:hanging="567"/>
        <w:rPr>
          <w:rFonts w:ascii="Times New Roman" w:hAnsi="Times New Roman"/>
          <w:sz w:val="24"/>
        </w:rPr>
      </w:pPr>
      <w:r>
        <w:rPr>
          <w:rFonts w:ascii="Times New Roman" w:hAnsi="Times New Roman"/>
          <w:sz w:val="24"/>
        </w:rPr>
        <w:t xml:space="preserve">līguma priekšmets ir </w:t>
      </w:r>
      <w:r w:rsidR="001272AA">
        <w:rPr>
          <w:rFonts w:ascii="Times New Roman" w:hAnsi="Times New Roman"/>
          <w:sz w:val="24"/>
        </w:rPr>
        <w:t>sporta vai rotaļu laukumu elementu piegāde un uzstādīšana</w:t>
      </w:r>
      <w:r>
        <w:rPr>
          <w:rFonts w:ascii="Times New Roman" w:hAnsi="Times New Roman"/>
          <w:sz w:val="24"/>
        </w:rPr>
        <w:t>;</w:t>
      </w:r>
    </w:p>
    <w:p w:rsidR="007A693A" w:rsidRDefault="007A693A" w:rsidP="007A693A">
      <w:pPr>
        <w:pStyle w:val="Paragrfs"/>
        <w:numPr>
          <w:ilvl w:val="0"/>
          <w:numId w:val="42"/>
        </w:numPr>
        <w:tabs>
          <w:tab w:val="left" w:pos="1134"/>
        </w:tabs>
        <w:ind w:left="1134" w:hanging="567"/>
        <w:rPr>
          <w:rFonts w:ascii="Times New Roman" w:hAnsi="Times New Roman"/>
          <w:sz w:val="24"/>
        </w:rPr>
      </w:pPr>
      <w:r>
        <w:rPr>
          <w:rFonts w:ascii="Times New Roman" w:hAnsi="Times New Roman"/>
          <w:sz w:val="24"/>
        </w:rPr>
        <w:t xml:space="preserve">līguma kopējā līgumcena ir vismaz </w:t>
      </w:r>
      <w:r w:rsidR="00225BBF">
        <w:rPr>
          <w:rFonts w:ascii="Times New Roman" w:hAnsi="Times New Roman"/>
          <w:sz w:val="24"/>
        </w:rPr>
        <w:t>4</w:t>
      </w:r>
      <w:r>
        <w:rPr>
          <w:rFonts w:ascii="Times New Roman" w:hAnsi="Times New Roman"/>
          <w:sz w:val="24"/>
        </w:rPr>
        <w:t>000 EUR bez PVN;</w:t>
      </w:r>
    </w:p>
    <w:p w:rsidR="007A693A" w:rsidRDefault="007A693A" w:rsidP="007A693A">
      <w:pPr>
        <w:pStyle w:val="Paragrfs"/>
        <w:numPr>
          <w:ilvl w:val="0"/>
          <w:numId w:val="42"/>
        </w:numPr>
        <w:tabs>
          <w:tab w:val="left" w:pos="1134"/>
        </w:tabs>
        <w:ind w:left="1134" w:hanging="567"/>
        <w:rPr>
          <w:rFonts w:ascii="Times New Roman" w:hAnsi="Times New Roman"/>
          <w:sz w:val="24"/>
        </w:rPr>
      </w:pPr>
      <w:r>
        <w:rPr>
          <w:rFonts w:ascii="Times New Roman" w:hAnsi="Times New Roman"/>
          <w:sz w:val="24"/>
        </w:rPr>
        <w:t>par visu līgumu realizāciju ir pievienotas pozitīvas pasūtītāju atsauksmes.</w:t>
      </w:r>
    </w:p>
    <w:p w:rsidR="007A693A" w:rsidRDefault="007A693A" w:rsidP="007A693A">
      <w:pPr>
        <w:pStyle w:val="Paragrfs"/>
        <w:numPr>
          <w:ilvl w:val="1"/>
          <w:numId w:val="12"/>
        </w:numPr>
        <w:spacing w:before="120" w:after="120"/>
        <w:ind w:left="567" w:hanging="567"/>
        <w:rPr>
          <w:rFonts w:ascii="Times New Roman" w:hAnsi="Times New Roman"/>
          <w:sz w:val="24"/>
        </w:rPr>
      </w:pPr>
      <w:r>
        <w:rPr>
          <w:rFonts w:ascii="Times New Roman" w:hAnsi="Times New Roman"/>
          <w:sz w:val="24"/>
        </w:rPr>
        <w:t xml:space="preserve">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 </w:t>
      </w:r>
    </w:p>
    <w:p w:rsidR="007A693A" w:rsidRDefault="007A693A" w:rsidP="007A693A">
      <w:pPr>
        <w:pStyle w:val="Rindkopa"/>
        <w:spacing w:before="120" w:after="120"/>
      </w:pPr>
    </w:p>
    <w:p w:rsidR="007A693A" w:rsidRDefault="007A693A" w:rsidP="007A693A">
      <w:pPr>
        <w:pStyle w:val="ListParagraph"/>
        <w:numPr>
          <w:ilvl w:val="0"/>
          <w:numId w:val="12"/>
        </w:numPr>
        <w:shd w:val="clear" w:color="auto" w:fill="C2D69B"/>
        <w:spacing w:before="120" w:after="120"/>
        <w:jc w:val="center"/>
        <w:rPr>
          <w:bCs/>
        </w:rPr>
      </w:pPr>
      <w:r>
        <w:rPr>
          <w:b/>
        </w:rPr>
        <w:t>Iesniedzamie kvalifikācijas dokumenti.</w:t>
      </w:r>
    </w:p>
    <w:p w:rsidR="007A693A" w:rsidRDefault="007A693A" w:rsidP="007A693A">
      <w:pPr>
        <w:pStyle w:val="ListParagraph"/>
        <w:numPr>
          <w:ilvl w:val="1"/>
          <w:numId w:val="12"/>
        </w:numPr>
        <w:spacing w:before="120" w:after="120"/>
        <w:ind w:left="567" w:hanging="567"/>
      </w:pPr>
      <w:r>
        <w:rPr>
          <w:bCs/>
        </w:rPr>
        <w:t xml:space="preserve">Pretendenta pieteikums dalībai iepirkumā atbilstoši Nolikumam pievienotajai formai (atbilstoši A1 formai). </w:t>
      </w:r>
      <w:r>
        <w:t xml:space="preserve">Pieteikumu paraksta arī visi personālsabiedrības biedri (ja piedāvājumu iesniedz personālsabiedrība) vai visi personu apvienības dalībnieki (ja piedāvājumu iesniedz personu apvienība), kā arī Personas, uz kuru iespējām pretendents balstās, tad pieteikumu paraksta visas personas, kas iekļautas grupā un pieteikumā norāda personu, kura pārstāv personu grupu iepirkumā. </w:t>
      </w:r>
    </w:p>
    <w:p w:rsidR="007A693A" w:rsidRDefault="007A693A" w:rsidP="007A693A">
      <w:pPr>
        <w:pStyle w:val="ListParagraph"/>
        <w:numPr>
          <w:ilvl w:val="1"/>
          <w:numId w:val="12"/>
        </w:numPr>
        <w:spacing w:before="120" w:after="120"/>
        <w:ind w:left="567" w:hanging="567"/>
      </w:pPr>
      <w:r>
        <w:lastRenderedPageBreak/>
        <w:t xml:space="preserve">Informācija par Pretendenta pēdējo 3 (trīs) gadu laikā realizētajiem līgumiem. Informācija sagatavojama saskaņā ar Nolikumam pievienoto formu (skatīt A2 formu), pievienojot pasūtītāju atsauksmes. </w:t>
      </w:r>
    </w:p>
    <w:p w:rsidR="007A693A" w:rsidRDefault="007A693A" w:rsidP="007A693A">
      <w:pPr>
        <w:pStyle w:val="ListParagraph"/>
        <w:numPr>
          <w:ilvl w:val="1"/>
          <w:numId w:val="12"/>
        </w:numPr>
        <w:spacing w:before="120" w:after="120"/>
        <w:ind w:left="567" w:hanging="567"/>
      </w:pPr>
      <w:r>
        <w:rPr>
          <w:szCs w:val="20"/>
        </w:rPr>
        <w:t>Ja pretendents balstās uz citu personu iespējām, lai apliecinātu, ka pretendenta kvalifikācija atbilst Pretendenta kvalifikācijas prasībām, un/vai līguma izpildei plāno piesaistīt apakšuzņēmējus:</w:t>
      </w:r>
      <w:r>
        <w:t xml:space="preserve"> </w:t>
      </w:r>
    </w:p>
    <w:p w:rsidR="007A693A" w:rsidRDefault="007A693A" w:rsidP="007A693A">
      <w:pPr>
        <w:pStyle w:val="Rindkopa"/>
        <w:numPr>
          <w:ilvl w:val="0"/>
          <w:numId w:val="43"/>
        </w:numPr>
        <w:ind w:left="1134" w:hanging="567"/>
        <w:rPr>
          <w:rFonts w:ascii="Times New Roman" w:hAnsi="Times New Roman"/>
          <w:sz w:val="24"/>
        </w:rPr>
      </w:pPr>
      <w:r>
        <w:rPr>
          <w:rFonts w:ascii="Times New Roman" w:hAnsi="Times New Roman"/>
          <w:sz w:val="24"/>
        </w:rPr>
        <w:t xml:space="preserve">visu apakšuzņēmējiem nododamo darbu saraksts atbilstoši Apakšuzņēmējiem nododamo darbu saraksta veidnei (A3 pielikums), </w:t>
      </w:r>
    </w:p>
    <w:p w:rsidR="007A693A" w:rsidRDefault="007A693A" w:rsidP="007A693A">
      <w:pPr>
        <w:pStyle w:val="Rindkopa"/>
        <w:numPr>
          <w:ilvl w:val="0"/>
          <w:numId w:val="43"/>
        </w:numPr>
        <w:ind w:left="1134" w:hanging="567"/>
        <w:rPr>
          <w:rFonts w:ascii="Times New Roman" w:hAnsi="Times New Roman"/>
          <w:sz w:val="24"/>
        </w:rPr>
      </w:pPr>
      <w:r>
        <w:rPr>
          <w:rFonts w:ascii="Times New Roman" w:hAnsi="Times New Roman"/>
          <w:sz w:val="24"/>
        </w:rPr>
        <w:t xml:space="preserve">Personas, uz kuras iespējām pretendents balstās, un apakšuzņēmēju, kura veicamo darbu vērtība ir vismaz 10 procenti no iepirkuma līguma summas, apliecinājums atbilstoši Personas, uz kuras iespējām pretendents balstās, apliecinājuma veidnei (A4 pielikums) par gatavību veikt Apakšuzņēmējiem nododamo darbu sarakstā norādītos darbus un/vai nodot pretendenta rīcībā Iepirkuma līguma izpildei nepieciešamos resursus, </w:t>
      </w:r>
    </w:p>
    <w:p w:rsidR="007A693A" w:rsidRDefault="007A693A" w:rsidP="007A693A">
      <w:pPr>
        <w:pStyle w:val="Rindkopa"/>
        <w:numPr>
          <w:ilvl w:val="0"/>
          <w:numId w:val="43"/>
        </w:numPr>
        <w:ind w:left="1134" w:hanging="567"/>
        <w:rPr>
          <w:rFonts w:ascii="Times New Roman" w:hAnsi="Times New Roman"/>
          <w:sz w:val="24"/>
        </w:rPr>
      </w:pPr>
      <w:r>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w:t>
      </w:r>
      <w:proofErr w:type="spellStart"/>
      <w:r>
        <w:rPr>
          <w:rFonts w:ascii="Times New Roman" w:hAnsi="Times New Roman"/>
          <w:sz w:val="24"/>
        </w:rPr>
        <w:t>paraksttiesīgās</w:t>
      </w:r>
      <w:proofErr w:type="spellEnd"/>
      <w:r>
        <w:rPr>
          <w:rFonts w:ascii="Times New Roman" w:hAnsi="Times New Roman"/>
          <w:sz w:val="24"/>
        </w:rPr>
        <w:t xml:space="preserve"> amatpersonas tiesības pārstāvēt attiecīgo juridisko personu.</w:t>
      </w:r>
    </w:p>
    <w:p w:rsidR="007A693A" w:rsidRDefault="007A693A" w:rsidP="007A693A">
      <w:pPr>
        <w:ind w:left="1134" w:hanging="425"/>
        <w:rPr>
          <w:bCs/>
        </w:rPr>
      </w:pPr>
    </w:p>
    <w:p w:rsidR="007A693A" w:rsidRDefault="007A693A" w:rsidP="007A693A">
      <w:pPr>
        <w:ind w:left="1134" w:hanging="567"/>
        <w:rPr>
          <w:bCs/>
        </w:rPr>
      </w:pPr>
    </w:p>
    <w:p w:rsidR="007A693A" w:rsidRDefault="007A693A" w:rsidP="007A693A">
      <w:pPr>
        <w:pStyle w:val="ListParagraph"/>
        <w:numPr>
          <w:ilvl w:val="0"/>
          <w:numId w:val="12"/>
        </w:numPr>
        <w:shd w:val="clear" w:color="auto" w:fill="D6E3BC" w:themeFill="accent3" w:themeFillTint="66"/>
        <w:jc w:val="center"/>
      </w:pPr>
      <w:r>
        <w:rPr>
          <w:b/>
        </w:rPr>
        <w:t>Tehniskais un finanšu piedāvājums</w:t>
      </w:r>
    </w:p>
    <w:p w:rsidR="007A693A" w:rsidRDefault="007A693A" w:rsidP="007A693A">
      <w:pPr>
        <w:pStyle w:val="ListParagraph"/>
        <w:numPr>
          <w:ilvl w:val="1"/>
          <w:numId w:val="12"/>
        </w:numPr>
        <w:spacing w:before="120" w:after="120"/>
        <w:ind w:left="567" w:hanging="567"/>
      </w:pPr>
      <w:r>
        <w:t xml:space="preserve">Iesniedzot piedāvājumu, Pretendents tajā iekļauj tehnisko un finanšu piedāvājumu, </w:t>
      </w:r>
      <w:r w:rsidR="004D0825">
        <w:t xml:space="preserve">piedāvātās iekārtas tehnisko dokumentāciju un skices </w:t>
      </w:r>
      <w:r>
        <w:t xml:space="preserve">tādā detalizācijas pakāpē, lai iepirkuma komisija varētu secināt Pretendenta piedāvājuma atbilstību pasūtītāja prasībām, kā arī detalizētas preču vienību </w:t>
      </w:r>
      <w:r w:rsidR="00225BBF">
        <w:t xml:space="preserve">un darbu </w:t>
      </w:r>
      <w:r>
        <w:t xml:space="preserve">cenas. </w:t>
      </w:r>
    </w:p>
    <w:p w:rsidR="004D0825" w:rsidRDefault="004D0825" w:rsidP="004D0825">
      <w:pPr>
        <w:pStyle w:val="ListParagraph"/>
        <w:numPr>
          <w:ilvl w:val="1"/>
          <w:numId w:val="12"/>
        </w:numPr>
        <w:spacing w:before="120" w:after="120"/>
        <w:ind w:left="567" w:hanging="567"/>
      </w:pPr>
      <w:r>
        <w:t xml:space="preserve">Tehniskajam un finanšu piedāvājumam pievienojams piedāvātā vingrošanas kompleksa sertifikāts atbilstoši EN 16630:2015 standartam. </w:t>
      </w:r>
    </w:p>
    <w:p w:rsidR="004D0825" w:rsidRDefault="004D0825" w:rsidP="004D0825">
      <w:pPr>
        <w:pStyle w:val="ListParagraph"/>
        <w:numPr>
          <w:ilvl w:val="1"/>
          <w:numId w:val="12"/>
        </w:numPr>
        <w:spacing w:before="120" w:after="120"/>
        <w:ind w:left="567" w:hanging="567"/>
      </w:pPr>
      <w:r>
        <w:t>Tehniskajam piedāvājumam jāatbilst Tehniskajā specifikācijā noteiktajām minimālajām prasībām</w:t>
      </w:r>
      <w:r w:rsidR="007647A4">
        <w:t xml:space="preserve"> (B pielikums)</w:t>
      </w:r>
      <w:r>
        <w:t xml:space="preserve">. </w:t>
      </w:r>
    </w:p>
    <w:p w:rsidR="007A693A" w:rsidRDefault="007A693A" w:rsidP="007A693A">
      <w:pPr>
        <w:ind w:left="567" w:hanging="567"/>
      </w:pPr>
    </w:p>
    <w:p w:rsidR="007A693A" w:rsidRDefault="007A693A" w:rsidP="007A693A">
      <w:pPr>
        <w:numPr>
          <w:ilvl w:val="0"/>
          <w:numId w:val="12"/>
        </w:numPr>
        <w:shd w:val="clear" w:color="auto" w:fill="C2D69B" w:themeFill="accent3" w:themeFillTint="99"/>
        <w:spacing w:before="120" w:after="60"/>
        <w:ind w:left="357" w:hanging="357"/>
        <w:jc w:val="center"/>
      </w:pPr>
      <w:r>
        <w:rPr>
          <w:b/>
        </w:rPr>
        <w:t>Piedāvājumu izvēles kritēriji</w:t>
      </w:r>
    </w:p>
    <w:p w:rsidR="007A693A" w:rsidRDefault="007A693A" w:rsidP="007A693A">
      <w:pPr>
        <w:numPr>
          <w:ilvl w:val="1"/>
          <w:numId w:val="12"/>
        </w:numPr>
        <w:tabs>
          <w:tab w:val="clear" w:pos="0"/>
          <w:tab w:val="num" w:pos="567"/>
        </w:tabs>
        <w:spacing w:before="120" w:after="120"/>
        <w:ind w:left="567" w:hanging="567"/>
      </w:pPr>
      <w:r>
        <w:t>Komisija slēgtā sēdē atver iesniegtos Piedāvājumus piedāvājumu iesniegšanas secībā.</w:t>
      </w:r>
    </w:p>
    <w:p w:rsidR="00EA0D35" w:rsidRDefault="007A693A" w:rsidP="00EA0D35">
      <w:pPr>
        <w:pStyle w:val="ListParagraph"/>
        <w:numPr>
          <w:ilvl w:val="1"/>
          <w:numId w:val="12"/>
        </w:numPr>
        <w:tabs>
          <w:tab w:val="clear" w:pos="0"/>
          <w:tab w:val="num" w:pos="567"/>
        </w:tabs>
        <w:spacing w:before="120" w:after="120"/>
        <w:ind w:left="567" w:hanging="567"/>
        <w:rPr>
          <w:color w:val="000000"/>
        </w:rPr>
      </w:pPr>
      <w:r>
        <w:rPr>
          <w:color w:val="000000"/>
        </w:rPr>
        <w:t xml:space="preserve">Piedāvājumu vērtēšanas kritērijs – </w:t>
      </w:r>
      <w:r w:rsidR="00EA0D35">
        <w:rPr>
          <w:color w:val="000000"/>
        </w:rPr>
        <w:t>saimnieciski visizdevīgākais piedāvājums</w:t>
      </w:r>
      <w:r>
        <w:rPr>
          <w:color w:val="000000"/>
        </w:rPr>
        <w:t xml:space="preserve">. </w:t>
      </w:r>
      <w:r w:rsidR="00EA0D35">
        <w:rPr>
          <w:color w:val="000000"/>
        </w:rPr>
        <w:t>Vērtēšanas kritēriji:</w:t>
      </w:r>
    </w:p>
    <w:tbl>
      <w:tblPr>
        <w:tblStyle w:val="TableGrid"/>
        <w:tblW w:w="0" w:type="auto"/>
        <w:jc w:val="center"/>
        <w:tblInd w:w="-435" w:type="dxa"/>
        <w:tblLook w:val="04A0" w:firstRow="1" w:lastRow="0" w:firstColumn="1" w:lastColumn="0" w:noHBand="0" w:noVBand="1"/>
      </w:tblPr>
      <w:tblGrid>
        <w:gridCol w:w="4216"/>
        <w:gridCol w:w="2795"/>
      </w:tblGrid>
      <w:tr w:rsidR="007F7187" w:rsidRPr="007749F9" w:rsidTr="00212078">
        <w:trPr>
          <w:jc w:val="center"/>
        </w:trPr>
        <w:tc>
          <w:tcPr>
            <w:tcW w:w="4216" w:type="dxa"/>
            <w:shd w:val="clear" w:color="auto" w:fill="EAF1DD" w:themeFill="accent3" w:themeFillTint="33"/>
          </w:tcPr>
          <w:p w:rsidR="007F7187" w:rsidRPr="007749F9" w:rsidRDefault="007F7187" w:rsidP="007749F9">
            <w:pPr>
              <w:pStyle w:val="ListParagraph"/>
              <w:spacing w:before="120" w:after="120"/>
              <w:ind w:left="0"/>
              <w:jc w:val="center"/>
              <w:rPr>
                <w:b/>
                <w:color w:val="000000"/>
              </w:rPr>
            </w:pPr>
            <w:r w:rsidRPr="007749F9">
              <w:rPr>
                <w:b/>
                <w:color w:val="000000"/>
              </w:rPr>
              <w:t>KRITĒRIJS:</w:t>
            </w:r>
          </w:p>
        </w:tc>
        <w:tc>
          <w:tcPr>
            <w:tcW w:w="2795" w:type="dxa"/>
            <w:shd w:val="clear" w:color="auto" w:fill="EAF1DD" w:themeFill="accent3" w:themeFillTint="33"/>
          </w:tcPr>
          <w:p w:rsidR="007F7187" w:rsidRPr="007749F9" w:rsidRDefault="007F7187" w:rsidP="007749F9">
            <w:pPr>
              <w:pStyle w:val="ListParagraph"/>
              <w:spacing w:before="120" w:after="120"/>
              <w:ind w:left="0"/>
              <w:jc w:val="center"/>
              <w:rPr>
                <w:b/>
                <w:color w:val="000000"/>
              </w:rPr>
            </w:pPr>
            <w:r w:rsidRPr="007749F9">
              <w:rPr>
                <w:b/>
                <w:color w:val="000000"/>
              </w:rPr>
              <w:t>MAKSIMĀLAIS NOVĒRTĒJUMS:</w:t>
            </w:r>
          </w:p>
        </w:tc>
      </w:tr>
      <w:tr w:rsidR="007F7187" w:rsidTr="00212078">
        <w:trPr>
          <w:jc w:val="center"/>
        </w:trPr>
        <w:tc>
          <w:tcPr>
            <w:tcW w:w="4216" w:type="dxa"/>
          </w:tcPr>
          <w:p w:rsidR="007F7187" w:rsidRPr="007C739F" w:rsidRDefault="007F7187" w:rsidP="007F7187">
            <w:pPr>
              <w:pStyle w:val="ListParagraph"/>
              <w:spacing w:before="120" w:after="120"/>
              <w:ind w:left="0"/>
              <w:jc w:val="left"/>
              <w:rPr>
                <w:b/>
                <w:color w:val="000000"/>
                <w:sz w:val="20"/>
                <w:szCs w:val="20"/>
              </w:rPr>
            </w:pPr>
            <w:r>
              <w:rPr>
                <w:b/>
                <w:color w:val="000000"/>
                <w:sz w:val="20"/>
                <w:szCs w:val="20"/>
              </w:rPr>
              <w:t xml:space="preserve">A: </w:t>
            </w:r>
            <w:r w:rsidRPr="007C739F">
              <w:rPr>
                <w:b/>
                <w:color w:val="000000"/>
                <w:sz w:val="20"/>
                <w:szCs w:val="20"/>
              </w:rPr>
              <w:t>CENA</w:t>
            </w:r>
          </w:p>
        </w:tc>
        <w:tc>
          <w:tcPr>
            <w:tcW w:w="2795" w:type="dxa"/>
          </w:tcPr>
          <w:p w:rsidR="007F7187" w:rsidRPr="00212078" w:rsidRDefault="00D035E9" w:rsidP="002267AE">
            <w:pPr>
              <w:pStyle w:val="ListParagraph"/>
              <w:spacing w:before="120" w:after="120"/>
              <w:ind w:left="0"/>
              <w:jc w:val="center"/>
              <w:rPr>
                <w:b/>
                <w:color w:val="000000"/>
              </w:rPr>
            </w:pPr>
            <w:r w:rsidRPr="00212078">
              <w:rPr>
                <w:b/>
                <w:color w:val="000000"/>
              </w:rPr>
              <w:t>6</w:t>
            </w:r>
            <w:r w:rsidR="007F7187" w:rsidRPr="00212078">
              <w:rPr>
                <w:b/>
                <w:color w:val="000000"/>
              </w:rPr>
              <w:t>0 punkti</w:t>
            </w:r>
          </w:p>
        </w:tc>
      </w:tr>
      <w:tr w:rsidR="007F7187" w:rsidTr="00212078">
        <w:trPr>
          <w:trHeight w:val="868"/>
          <w:jc w:val="center"/>
        </w:trPr>
        <w:tc>
          <w:tcPr>
            <w:tcW w:w="4216" w:type="dxa"/>
            <w:tcBorders>
              <w:bottom w:val="single" w:sz="4" w:space="0" w:color="auto"/>
            </w:tcBorders>
          </w:tcPr>
          <w:p w:rsidR="007F7187" w:rsidRDefault="007F7187" w:rsidP="007F7187">
            <w:pPr>
              <w:pStyle w:val="ListParagraph"/>
              <w:spacing w:before="120" w:after="120"/>
              <w:ind w:left="0"/>
              <w:jc w:val="left"/>
              <w:rPr>
                <w:b/>
                <w:color w:val="000000"/>
                <w:sz w:val="20"/>
                <w:szCs w:val="20"/>
              </w:rPr>
            </w:pPr>
            <w:r>
              <w:rPr>
                <w:b/>
                <w:color w:val="000000"/>
                <w:sz w:val="20"/>
                <w:szCs w:val="20"/>
              </w:rPr>
              <w:t>B: TEHNISKAIS PIEDĀVĀJUMS:</w:t>
            </w:r>
          </w:p>
          <w:p w:rsidR="007F7187" w:rsidRPr="007C739F" w:rsidRDefault="00D035E9" w:rsidP="007F7187">
            <w:pPr>
              <w:pStyle w:val="ListParagraph"/>
              <w:spacing w:before="120" w:after="120"/>
              <w:ind w:left="0"/>
              <w:jc w:val="left"/>
              <w:rPr>
                <w:b/>
                <w:color w:val="000000"/>
                <w:sz w:val="20"/>
                <w:szCs w:val="20"/>
              </w:rPr>
            </w:pPr>
            <w:r>
              <w:rPr>
                <w:color w:val="000000"/>
                <w:sz w:val="20"/>
                <w:szCs w:val="20"/>
              </w:rPr>
              <w:t>(</w:t>
            </w:r>
            <w:r w:rsidR="007F7187">
              <w:rPr>
                <w:color w:val="000000"/>
                <w:sz w:val="20"/>
                <w:szCs w:val="20"/>
              </w:rPr>
              <w:t xml:space="preserve">Vingrošanas </w:t>
            </w:r>
            <w:r>
              <w:rPr>
                <w:color w:val="000000"/>
                <w:sz w:val="20"/>
                <w:szCs w:val="20"/>
              </w:rPr>
              <w:t>kompleksa elementu daudzums)</w:t>
            </w:r>
          </w:p>
        </w:tc>
        <w:tc>
          <w:tcPr>
            <w:tcW w:w="2795" w:type="dxa"/>
            <w:tcBorders>
              <w:bottom w:val="single" w:sz="4" w:space="0" w:color="auto"/>
            </w:tcBorders>
          </w:tcPr>
          <w:p w:rsidR="007F7187" w:rsidRPr="00212078" w:rsidRDefault="007F7187" w:rsidP="002267AE">
            <w:pPr>
              <w:pStyle w:val="ListParagraph"/>
              <w:spacing w:before="120" w:after="120"/>
              <w:ind w:left="0"/>
              <w:jc w:val="center"/>
              <w:rPr>
                <w:b/>
                <w:color w:val="000000"/>
              </w:rPr>
            </w:pPr>
          </w:p>
          <w:p w:rsidR="007F7187" w:rsidRPr="00212078" w:rsidRDefault="007F7187" w:rsidP="002267AE">
            <w:pPr>
              <w:pStyle w:val="ListParagraph"/>
              <w:spacing w:before="120" w:after="120"/>
              <w:ind w:left="0"/>
              <w:jc w:val="center"/>
              <w:rPr>
                <w:b/>
                <w:color w:val="000000"/>
              </w:rPr>
            </w:pPr>
            <w:r w:rsidRPr="00212078">
              <w:rPr>
                <w:b/>
                <w:color w:val="000000"/>
              </w:rPr>
              <w:t>30 punkti</w:t>
            </w:r>
          </w:p>
        </w:tc>
      </w:tr>
      <w:tr w:rsidR="007F7187" w:rsidTr="00212078">
        <w:trPr>
          <w:jc w:val="center"/>
        </w:trPr>
        <w:tc>
          <w:tcPr>
            <w:tcW w:w="4216" w:type="dxa"/>
          </w:tcPr>
          <w:p w:rsidR="007F7187" w:rsidRPr="007C739F" w:rsidRDefault="007F7187" w:rsidP="007F7187">
            <w:pPr>
              <w:pStyle w:val="ListParagraph"/>
              <w:spacing w:before="120" w:after="120"/>
              <w:ind w:left="0"/>
              <w:jc w:val="left"/>
              <w:rPr>
                <w:b/>
                <w:color w:val="000000"/>
                <w:sz w:val="20"/>
                <w:szCs w:val="20"/>
              </w:rPr>
            </w:pPr>
            <w:r>
              <w:rPr>
                <w:b/>
                <w:color w:val="000000"/>
                <w:sz w:val="20"/>
                <w:szCs w:val="20"/>
              </w:rPr>
              <w:t xml:space="preserve">C: </w:t>
            </w:r>
            <w:r w:rsidRPr="007C739F">
              <w:rPr>
                <w:b/>
                <w:color w:val="000000"/>
                <w:sz w:val="20"/>
                <w:szCs w:val="20"/>
              </w:rPr>
              <w:t>UZSTĀDĪŠANAS TERMIŅŠ</w:t>
            </w:r>
          </w:p>
        </w:tc>
        <w:tc>
          <w:tcPr>
            <w:tcW w:w="2795" w:type="dxa"/>
          </w:tcPr>
          <w:p w:rsidR="007F7187" w:rsidRPr="00212078" w:rsidRDefault="007F7187" w:rsidP="002267AE">
            <w:pPr>
              <w:pStyle w:val="ListParagraph"/>
              <w:spacing w:before="120" w:after="120"/>
              <w:ind w:left="0"/>
              <w:jc w:val="center"/>
              <w:rPr>
                <w:b/>
                <w:color w:val="000000"/>
              </w:rPr>
            </w:pPr>
            <w:r w:rsidRPr="00212078">
              <w:rPr>
                <w:b/>
                <w:color w:val="000000"/>
              </w:rPr>
              <w:t>10 punkti</w:t>
            </w:r>
          </w:p>
        </w:tc>
      </w:tr>
    </w:tbl>
    <w:p w:rsidR="00EA0D35" w:rsidRPr="00EA0D35" w:rsidRDefault="00EA0D35" w:rsidP="00EA0D35">
      <w:pPr>
        <w:pStyle w:val="ListParagraph"/>
        <w:spacing w:before="120" w:after="120"/>
        <w:ind w:left="567"/>
        <w:rPr>
          <w:color w:val="000000"/>
        </w:rPr>
      </w:pPr>
    </w:p>
    <w:p w:rsidR="007A693A" w:rsidRDefault="007A693A" w:rsidP="007A693A">
      <w:pPr>
        <w:pStyle w:val="Apakpunkts"/>
        <w:numPr>
          <w:ilvl w:val="0"/>
          <w:numId w:val="0"/>
        </w:numPr>
        <w:tabs>
          <w:tab w:val="left" w:pos="720"/>
        </w:tabs>
        <w:ind w:left="851"/>
      </w:pPr>
    </w:p>
    <w:p w:rsidR="007A693A" w:rsidRDefault="007A693A" w:rsidP="007A693A">
      <w:pPr>
        <w:pStyle w:val="Apakpunkts"/>
        <w:numPr>
          <w:ilvl w:val="0"/>
          <w:numId w:val="0"/>
        </w:numPr>
        <w:tabs>
          <w:tab w:val="left" w:pos="720"/>
        </w:tabs>
        <w:ind w:left="851"/>
      </w:pPr>
    </w:p>
    <w:p w:rsidR="007A693A" w:rsidRDefault="007A693A" w:rsidP="007A693A">
      <w:pPr>
        <w:pStyle w:val="Apakpunkts"/>
        <w:numPr>
          <w:ilvl w:val="0"/>
          <w:numId w:val="0"/>
        </w:numPr>
        <w:tabs>
          <w:tab w:val="left" w:pos="720"/>
        </w:tabs>
        <w:ind w:left="851"/>
      </w:pPr>
    </w:p>
    <w:p w:rsidR="007A693A" w:rsidRDefault="007A693A" w:rsidP="007A693A">
      <w:pPr>
        <w:pStyle w:val="Apakpunkts"/>
        <w:numPr>
          <w:ilvl w:val="0"/>
          <w:numId w:val="0"/>
        </w:numPr>
        <w:tabs>
          <w:tab w:val="left" w:pos="720"/>
        </w:tabs>
        <w:ind w:left="851"/>
      </w:pPr>
    </w:p>
    <w:p w:rsidR="007A693A" w:rsidRDefault="007A693A" w:rsidP="007A693A">
      <w:pPr>
        <w:pStyle w:val="Apakpunkts"/>
        <w:numPr>
          <w:ilvl w:val="0"/>
          <w:numId w:val="0"/>
        </w:numPr>
        <w:tabs>
          <w:tab w:val="left" w:pos="720"/>
        </w:tabs>
        <w:ind w:left="851"/>
      </w:pPr>
    </w:p>
    <w:p w:rsidR="007A693A" w:rsidRDefault="007A693A" w:rsidP="007A693A">
      <w:pPr>
        <w:pStyle w:val="Apakpunkts"/>
        <w:numPr>
          <w:ilvl w:val="0"/>
          <w:numId w:val="0"/>
        </w:numPr>
        <w:tabs>
          <w:tab w:val="left" w:pos="720"/>
        </w:tabs>
        <w:ind w:left="851"/>
      </w:pPr>
    </w:p>
    <w:p w:rsidR="007A693A" w:rsidRDefault="007A693A" w:rsidP="007A693A">
      <w:pPr>
        <w:pStyle w:val="Punkts"/>
        <w:numPr>
          <w:ilvl w:val="0"/>
          <w:numId w:val="0"/>
        </w:numPr>
        <w:tabs>
          <w:tab w:val="left" w:pos="720"/>
        </w:tabs>
        <w:rPr>
          <w:rFonts w:ascii="Times New Roman" w:hAnsi="Times New Roman"/>
          <w:sz w:val="40"/>
          <w:szCs w:val="40"/>
        </w:rPr>
      </w:pPr>
    </w:p>
    <w:p w:rsidR="007A693A" w:rsidRDefault="007A693A" w:rsidP="007A693A">
      <w:pPr>
        <w:pStyle w:val="Punkts"/>
        <w:numPr>
          <w:ilvl w:val="0"/>
          <w:numId w:val="0"/>
        </w:numPr>
        <w:tabs>
          <w:tab w:val="left" w:pos="720"/>
        </w:tabs>
        <w:jc w:val="center"/>
        <w:rPr>
          <w:rFonts w:ascii="Times New Roman" w:hAnsi="Times New Roman"/>
          <w:sz w:val="40"/>
          <w:szCs w:val="40"/>
        </w:rPr>
      </w:pPr>
    </w:p>
    <w:p w:rsidR="007A693A" w:rsidRDefault="007A693A" w:rsidP="007A693A">
      <w:pPr>
        <w:pStyle w:val="Punkts"/>
        <w:numPr>
          <w:ilvl w:val="0"/>
          <w:numId w:val="0"/>
        </w:numPr>
        <w:tabs>
          <w:tab w:val="left" w:pos="720"/>
        </w:tabs>
        <w:jc w:val="center"/>
        <w:rPr>
          <w:rFonts w:ascii="Times New Roman" w:hAnsi="Times New Roman"/>
          <w:sz w:val="40"/>
          <w:szCs w:val="40"/>
        </w:rPr>
      </w:pPr>
      <w:r>
        <w:rPr>
          <w:rFonts w:ascii="Times New Roman" w:hAnsi="Times New Roman"/>
          <w:sz w:val="40"/>
          <w:szCs w:val="40"/>
        </w:rPr>
        <w:t>A pielikums: Veidnes piedāvājuma sagatavošanai</w:t>
      </w:r>
    </w:p>
    <w:p w:rsidR="007A693A" w:rsidRDefault="007A693A" w:rsidP="007A693A">
      <w:pPr>
        <w:pStyle w:val="Punkts"/>
        <w:numPr>
          <w:ilvl w:val="0"/>
          <w:numId w:val="0"/>
        </w:numPr>
        <w:tabs>
          <w:tab w:val="left" w:pos="720"/>
        </w:tabs>
        <w:jc w:val="right"/>
        <w:rPr>
          <w:rFonts w:ascii="Times New Roman" w:hAnsi="Times New Roman"/>
        </w:rPr>
      </w:pPr>
      <w:r>
        <w:rPr>
          <w:b w:val="0"/>
        </w:rPr>
        <w:br w:type="page"/>
      </w:r>
      <w:r>
        <w:rPr>
          <w:rFonts w:ascii="Times New Roman" w:hAnsi="Times New Roman"/>
        </w:rPr>
        <w:lastRenderedPageBreak/>
        <w:t>A1 pielikums: Pieteikuma dalībai iepirkumā veidne</w:t>
      </w:r>
    </w:p>
    <w:p w:rsidR="007A693A" w:rsidRDefault="007A693A" w:rsidP="007A693A">
      <w:pPr>
        <w:pStyle w:val="Apakpunkts"/>
        <w:numPr>
          <w:ilvl w:val="0"/>
          <w:numId w:val="0"/>
        </w:numPr>
        <w:tabs>
          <w:tab w:val="left" w:pos="720"/>
        </w:tabs>
        <w:rPr>
          <w:rFonts w:ascii="Times New Roman" w:hAnsi="Times New Roman"/>
        </w:rPr>
      </w:pPr>
    </w:p>
    <w:p w:rsidR="007A693A" w:rsidRDefault="007A693A" w:rsidP="007A693A">
      <w:pPr>
        <w:pStyle w:val="Apakpunkts"/>
        <w:numPr>
          <w:ilvl w:val="0"/>
          <w:numId w:val="0"/>
        </w:numPr>
        <w:tabs>
          <w:tab w:val="left" w:pos="720"/>
        </w:tabs>
        <w:rPr>
          <w:rFonts w:ascii="Times New Roman" w:hAnsi="Times New Roman"/>
        </w:rPr>
      </w:pPr>
    </w:p>
    <w:p w:rsidR="007A693A" w:rsidRDefault="007A693A" w:rsidP="007A693A">
      <w:pPr>
        <w:pStyle w:val="Apakpunkts"/>
        <w:numPr>
          <w:ilvl w:val="0"/>
          <w:numId w:val="0"/>
        </w:numPr>
        <w:tabs>
          <w:tab w:val="left" w:pos="720"/>
        </w:tabs>
        <w:rPr>
          <w:rFonts w:ascii="Times New Roman" w:hAnsi="Times New Roman"/>
        </w:rPr>
      </w:pPr>
    </w:p>
    <w:p w:rsidR="007A693A" w:rsidRDefault="007A693A" w:rsidP="007A693A">
      <w:pPr>
        <w:pStyle w:val="Rindkopa"/>
        <w:jc w:val="right"/>
        <w:rPr>
          <w:rFonts w:ascii="Times New Roman" w:hAnsi="Times New Roman"/>
          <w:highlight w:val="lightGray"/>
        </w:rPr>
      </w:pPr>
      <w:r>
        <w:rPr>
          <w:rFonts w:ascii="Times New Roman" w:hAnsi="Times New Roman"/>
          <w:highlight w:val="lightGray"/>
        </w:rPr>
        <w:t>&lt;Pasūtītāja nosaukums&gt;</w:t>
      </w:r>
    </w:p>
    <w:p w:rsidR="007A693A" w:rsidRDefault="007A693A" w:rsidP="007A693A">
      <w:pPr>
        <w:pStyle w:val="Rindkopa"/>
        <w:jc w:val="right"/>
        <w:rPr>
          <w:rFonts w:ascii="Times New Roman" w:hAnsi="Times New Roman"/>
          <w:highlight w:val="lightGray"/>
        </w:rPr>
      </w:pPr>
      <w:r>
        <w:rPr>
          <w:rFonts w:ascii="Times New Roman" w:hAnsi="Times New Roman"/>
          <w:highlight w:val="lightGray"/>
        </w:rPr>
        <w:t>&lt;reģistrācijas numurs&gt;</w:t>
      </w:r>
    </w:p>
    <w:p w:rsidR="007A693A" w:rsidRDefault="007A693A" w:rsidP="007A693A">
      <w:pPr>
        <w:pStyle w:val="Rindkopa"/>
        <w:jc w:val="right"/>
        <w:rPr>
          <w:rFonts w:ascii="Times New Roman" w:hAnsi="Times New Roman"/>
        </w:rPr>
      </w:pPr>
      <w:r>
        <w:rPr>
          <w:rFonts w:ascii="Times New Roman" w:hAnsi="Times New Roman"/>
          <w:highlight w:val="lightGray"/>
        </w:rPr>
        <w:t>&lt;adrese&gt;</w:t>
      </w:r>
    </w:p>
    <w:p w:rsidR="007A693A" w:rsidRDefault="007A693A" w:rsidP="007A693A">
      <w:pPr>
        <w:pStyle w:val="Apakpunkts"/>
        <w:numPr>
          <w:ilvl w:val="0"/>
          <w:numId w:val="0"/>
        </w:numPr>
        <w:tabs>
          <w:tab w:val="left" w:pos="720"/>
        </w:tabs>
        <w:rPr>
          <w:rFonts w:ascii="Times New Roman" w:hAnsi="Times New Roman"/>
        </w:rPr>
      </w:pPr>
    </w:p>
    <w:p w:rsidR="007A693A" w:rsidRDefault="007A693A" w:rsidP="007A693A">
      <w:pPr>
        <w:pStyle w:val="Apakpunkts"/>
        <w:numPr>
          <w:ilvl w:val="0"/>
          <w:numId w:val="0"/>
        </w:numPr>
        <w:tabs>
          <w:tab w:val="left" w:pos="720"/>
        </w:tabs>
        <w:rPr>
          <w:rFonts w:ascii="Times New Roman" w:hAnsi="Times New Roman"/>
        </w:rPr>
      </w:pPr>
    </w:p>
    <w:p w:rsidR="007A693A" w:rsidRDefault="007A693A" w:rsidP="007A693A">
      <w:pPr>
        <w:pStyle w:val="Apakpunkts"/>
        <w:numPr>
          <w:ilvl w:val="0"/>
          <w:numId w:val="0"/>
        </w:numPr>
        <w:tabs>
          <w:tab w:val="left" w:pos="720"/>
        </w:tabs>
        <w:rPr>
          <w:rFonts w:ascii="Times New Roman" w:hAnsi="Times New Roman"/>
        </w:rPr>
      </w:pPr>
    </w:p>
    <w:p w:rsidR="007A693A" w:rsidRDefault="007A693A" w:rsidP="007A693A">
      <w:pPr>
        <w:jc w:val="center"/>
      </w:pPr>
      <w:r>
        <w:rPr>
          <w:b/>
          <w:sz w:val="28"/>
        </w:rPr>
        <w:t xml:space="preserve">Pieteikums dalībai iepirkumā </w:t>
      </w:r>
    </w:p>
    <w:p w:rsidR="007A693A" w:rsidRDefault="007A693A" w:rsidP="007A693A"/>
    <w:p w:rsidR="007A693A" w:rsidRDefault="007A693A" w:rsidP="007A693A">
      <w:r>
        <w:t>Iepirkuma Identifikācijas Nr. ____</w:t>
      </w:r>
    </w:p>
    <w:p w:rsidR="007A693A" w:rsidRDefault="007A693A" w:rsidP="007A693A">
      <w:pPr>
        <w:jc w:val="right"/>
      </w:pPr>
      <w:r>
        <w:t>Ādažu novada domes Iepirkuma komisijai</w:t>
      </w:r>
    </w:p>
    <w:p w:rsidR="007A693A" w:rsidRDefault="007A693A" w:rsidP="007A69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7A693A" w:rsidTr="007A693A">
        <w:trPr>
          <w:trHeight w:val="80"/>
        </w:trPr>
        <w:tc>
          <w:tcPr>
            <w:tcW w:w="2404" w:type="dxa"/>
            <w:tcBorders>
              <w:top w:val="nil"/>
              <w:left w:val="nil"/>
              <w:bottom w:val="single" w:sz="4" w:space="0" w:color="auto"/>
              <w:right w:val="nil"/>
            </w:tcBorders>
          </w:tcPr>
          <w:p w:rsidR="007A693A" w:rsidRDefault="007A693A">
            <w:pPr>
              <w:spacing w:line="276" w:lineRule="auto"/>
              <w:jc w:val="center"/>
            </w:pPr>
          </w:p>
        </w:tc>
        <w:tc>
          <w:tcPr>
            <w:tcW w:w="3785" w:type="dxa"/>
            <w:tcBorders>
              <w:top w:val="nil"/>
              <w:left w:val="nil"/>
              <w:bottom w:val="nil"/>
              <w:right w:val="nil"/>
            </w:tcBorders>
          </w:tcPr>
          <w:p w:rsidR="007A693A" w:rsidRDefault="007A693A">
            <w:pPr>
              <w:spacing w:line="276" w:lineRule="auto"/>
              <w:jc w:val="center"/>
            </w:pPr>
          </w:p>
        </w:tc>
        <w:tc>
          <w:tcPr>
            <w:tcW w:w="3099" w:type="dxa"/>
            <w:tcBorders>
              <w:top w:val="nil"/>
              <w:left w:val="nil"/>
              <w:bottom w:val="single" w:sz="4" w:space="0" w:color="auto"/>
              <w:right w:val="nil"/>
            </w:tcBorders>
          </w:tcPr>
          <w:p w:rsidR="007A693A" w:rsidRDefault="007A693A">
            <w:pPr>
              <w:spacing w:line="276" w:lineRule="auto"/>
              <w:jc w:val="center"/>
            </w:pPr>
          </w:p>
        </w:tc>
      </w:tr>
      <w:tr w:rsidR="007A693A" w:rsidTr="007A693A">
        <w:tc>
          <w:tcPr>
            <w:tcW w:w="2404" w:type="dxa"/>
            <w:tcBorders>
              <w:top w:val="single" w:sz="4" w:space="0" w:color="auto"/>
              <w:left w:val="nil"/>
              <w:bottom w:val="nil"/>
              <w:right w:val="nil"/>
            </w:tcBorders>
            <w:hideMark/>
          </w:tcPr>
          <w:p w:rsidR="007A693A" w:rsidRDefault="007A693A">
            <w:pPr>
              <w:spacing w:line="276" w:lineRule="auto"/>
              <w:jc w:val="center"/>
            </w:pPr>
            <w:r>
              <w:t>sastādīšanas vieta</w:t>
            </w:r>
          </w:p>
        </w:tc>
        <w:tc>
          <w:tcPr>
            <w:tcW w:w="3785" w:type="dxa"/>
            <w:tcBorders>
              <w:top w:val="nil"/>
              <w:left w:val="nil"/>
              <w:bottom w:val="nil"/>
              <w:right w:val="nil"/>
            </w:tcBorders>
          </w:tcPr>
          <w:p w:rsidR="007A693A" w:rsidRDefault="007A693A">
            <w:pPr>
              <w:spacing w:line="276" w:lineRule="auto"/>
              <w:jc w:val="center"/>
            </w:pPr>
          </w:p>
        </w:tc>
        <w:tc>
          <w:tcPr>
            <w:tcW w:w="3099" w:type="dxa"/>
            <w:tcBorders>
              <w:top w:val="single" w:sz="4" w:space="0" w:color="auto"/>
              <w:left w:val="nil"/>
              <w:bottom w:val="nil"/>
              <w:right w:val="nil"/>
            </w:tcBorders>
            <w:hideMark/>
          </w:tcPr>
          <w:p w:rsidR="007A693A" w:rsidRDefault="007A693A">
            <w:pPr>
              <w:spacing w:line="276" w:lineRule="auto"/>
              <w:jc w:val="center"/>
            </w:pPr>
            <w:r>
              <w:t>datums</w:t>
            </w:r>
          </w:p>
        </w:tc>
      </w:tr>
    </w:tbl>
    <w:p w:rsidR="007A693A" w:rsidRDefault="007A693A" w:rsidP="007A693A"/>
    <w:p w:rsidR="007A693A" w:rsidRDefault="007A693A" w:rsidP="007A693A"/>
    <w:p w:rsidR="007A693A" w:rsidRDefault="007A693A" w:rsidP="007A693A">
      <w:r>
        <w:t>Saskaņā ar Nolikumu es apakšā parakstījies apliecinu, ka:</w:t>
      </w:r>
    </w:p>
    <w:p w:rsidR="007A693A" w:rsidRDefault="007A693A" w:rsidP="007A693A">
      <w:pPr>
        <w:numPr>
          <w:ilvl w:val="0"/>
          <w:numId w:val="16"/>
        </w:numPr>
        <w:suppressAutoHyphens w:val="0"/>
        <w:ind w:left="426"/>
      </w:pPr>
      <w:r>
        <w:t>___________________________ (pretendenta nosaukums) piekrīt Nolikuma noteikumiem un garantē Nolikuma un tā pielikumu prasību izpildi. Noteikumi ir skaidri un saprotami;</w:t>
      </w:r>
    </w:p>
    <w:p w:rsidR="007A693A" w:rsidRDefault="007A693A" w:rsidP="007A693A">
      <w:pPr>
        <w:numPr>
          <w:ilvl w:val="0"/>
          <w:numId w:val="16"/>
        </w:numPr>
        <w:suppressAutoHyphens w:val="0"/>
        <w:ind w:left="426"/>
      </w:pPr>
      <w:r>
        <w:t>Pievienotie dokumenti veido šo piedāvājumu.</w:t>
      </w:r>
    </w:p>
    <w:p w:rsidR="007A693A" w:rsidRDefault="007A693A" w:rsidP="007A693A"/>
    <w:tbl>
      <w:tblPr>
        <w:tblW w:w="0" w:type="auto"/>
        <w:tblLayout w:type="fixed"/>
        <w:tblLook w:val="04A0" w:firstRow="1" w:lastRow="0" w:firstColumn="1" w:lastColumn="0" w:noHBand="0" w:noVBand="1"/>
      </w:tblPr>
      <w:tblGrid>
        <w:gridCol w:w="2198"/>
        <w:gridCol w:w="310"/>
        <w:gridCol w:w="2656"/>
        <w:gridCol w:w="923"/>
        <w:gridCol w:w="3201"/>
      </w:tblGrid>
      <w:tr w:rsidR="007A693A" w:rsidTr="007A693A">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hideMark/>
          </w:tcPr>
          <w:p w:rsidR="007A693A" w:rsidRDefault="007A693A" w:rsidP="007A693A">
            <w:pPr>
              <w:pStyle w:val="Heading7"/>
              <w:numPr>
                <w:ilvl w:val="0"/>
                <w:numId w:val="17"/>
              </w:numPr>
              <w:suppressAutoHyphens w:val="0"/>
              <w:spacing w:before="120" w:line="276" w:lineRule="auto"/>
              <w:jc w:val="center"/>
              <w:rPr>
                <w:b/>
                <w:lang w:val="lv-LV"/>
              </w:rPr>
            </w:pPr>
            <w:r>
              <w:rPr>
                <w:b/>
                <w:lang w:val="lv-LV"/>
              </w:rPr>
              <w:t>Informācija par pretendentu</w:t>
            </w:r>
          </w:p>
        </w:tc>
      </w:tr>
      <w:tr w:rsidR="007A693A" w:rsidTr="007A693A">
        <w:trPr>
          <w:cantSplit/>
        </w:trPr>
        <w:tc>
          <w:tcPr>
            <w:tcW w:w="2508" w:type="dxa"/>
            <w:gridSpan w:val="2"/>
            <w:tcBorders>
              <w:top w:val="single" w:sz="4" w:space="0" w:color="auto"/>
              <w:left w:val="nil"/>
              <w:bottom w:val="nil"/>
              <w:right w:val="nil"/>
            </w:tcBorders>
            <w:hideMark/>
          </w:tcPr>
          <w:p w:rsidR="007A693A" w:rsidRDefault="007A693A">
            <w:pPr>
              <w:pStyle w:val="Header"/>
              <w:spacing w:before="120" w:line="276" w:lineRule="auto"/>
              <w:jc w:val="center"/>
              <w:rPr>
                <w:b/>
                <w:lang w:val="lv-LV"/>
              </w:rPr>
            </w:pPr>
            <w:r>
              <w:rPr>
                <w:b/>
                <w:lang w:val="lv-LV"/>
              </w:rPr>
              <w:t>Pretendenta nosaukums:</w:t>
            </w:r>
          </w:p>
        </w:tc>
        <w:tc>
          <w:tcPr>
            <w:tcW w:w="6780" w:type="dxa"/>
            <w:gridSpan w:val="3"/>
            <w:tcBorders>
              <w:top w:val="single" w:sz="4" w:space="0" w:color="auto"/>
              <w:left w:val="nil"/>
              <w:bottom w:val="single" w:sz="4" w:space="0" w:color="auto"/>
              <w:right w:val="nil"/>
            </w:tcBorders>
          </w:tcPr>
          <w:p w:rsidR="007A693A" w:rsidRDefault="007A693A">
            <w:pPr>
              <w:spacing w:before="120" w:line="276" w:lineRule="auto"/>
              <w:jc w:val="center"/>
              <w:rPr>
                <w:b/>
              </w:rPr>
            </w:pPr>
          </w:p>
        </w:tc>
      </w:tr>
      <w:tr w:rsidR="007A693A" w:rsidTr="007A693A">
        <w:trPr>
          <w:cantSplit/>
        </w:trPr>
        <w:tc>
          <w:tcPr>
            <w:tcW w:w="2508" w:type="dxa"/>
            <w:gridSpan w:val="2"/>
            <w:hideMark/>
          </w:tcPr>
          <w:p w:rsidR="007A693A" w:rsidRDefault="007A693A">
            <w:pPr>
              <w:pStyle w:val="Header"/>
              <w:spacing w:before="120" w:line="276" w:lineRule="auto"/>
              <w:ind w:right="-52"/>
              <w:jc w:val="center"/>
              <w:rPr>
                <w:b/>
                <w:lang w:val="lv-LV"/>
              </w:rPr>
            </w:pPr>
            <w:r>
              <w:rPr>
                <w:b/>
                <w:lang w:val="lv-LV"/>
              </w:rPr>
              <w:t>Reģistrācijas numurs:</w:t>
            </w:r>
          </w:p>
        </w:tc>
        <w:tc>
          <w:tcPr>
            <w:tcW w:w="6780" w:type="dxa"/>
            <w:gridSpan w:val="3"/>
            <w:tcBorders>
              <w:top w:val="single" w:sz="4" w:space="0" w:color="auto"/>
              <w:left w:val="nil"/>
              <w:bottom w:val="single" w:sz="4" w:space="0" w:color="auto"/>
              <w:right w:val="nil"/>
            </w:tcBorders>
          </w:tcPr>
          <w:p w:rsidR="007A693A" w:rsidRDefault="007A693A">
            <w:pPr>
              <w:spacing w:before="120" w:line="276" w:lineRule="auto"/>
              <w:jc w:val="center"/>
              <w:rPr>
                <w:b/>
              </w:rPr>
            </w:pPr>
          </w:p>
        </w:tc>
      </w:tr>
      <w:tr w:rsidR="007A693A" w:rsidTr="007A693A">
        <w:trPr>
          <w:cantSplit/>
        </w:trPr>
        <w:tc>
          <w:tcPr>
            <w:tcW w:w="2508" w:type="dxa"/>
            <w:gridSpan w:val="2"/>
            <w:hideMark/>
          </w:tcPr>
          <w:p w:rsidR="007A693A" w:rsidRDefault="007A693A">
            <w:pPr>
              <w:spacing w:before="120" w:line="276" w:lineRule="auto"/>
              <w:jc w:val="center"/>
              <w:rPr>
                <w:b/>
              </w:rPr>
            </w:pPr>
            <w:r>
              <w:rPr>
                <w:b/>
              </w:rPr>
              <w:t>Juridiskā adrese:</w:t>
            </w:r>
          </w:p>
        </w:tc>
        <w:tc>
          <w:tcPr>
            <w:tcW w:w="6780" w:type="dxa"/>
            <w:gridSpan w:val="3"/>
            <w:tcBorders>
              <w:top w:val="nil"/>
              <w:left w:val="nil"/>
              <w:bottom w:val="single" w:sz="4" w:space="0" w:color="auto"/>
              <w:right w:val="nil"/>
            </w:tcBorders>
          </w:tcPr>
          <w:p w:rsidR="007A693A" w:rsidRDefault="007A693A">
            <w:pPr>
              <w:spacing w:before="120" w:line="276" w:lineRule="auto"/>
              <w:jc w:val="center"/>
              <w:rPr>
                <w:b/>
              </w:rPr>
            </w:pPr>
          </w:p>
        </w:tc>
      </w:tr>
      <w:tr w:rsidR="007A693A" w:rsidTr="007A693A">
        <w:trPr>
          <w:cantSplit/>
        </w:trPr>
        <w:tc>
          <w:tcPr>
            <w:tcW w:w="2508" w:type="dxa"/>
            <w:gridSpan w:val="2"/>
            <w:hideMark/>
          </w:tcPr>
          <w:p w:rsidR="007A693A" w:rsidRDefault="007A693A">
            <w:pPr>
              <w:spacing w:before="120" w:line="276" w:lineRule="auto"/>
              <w:jc w:val="center"/>
              <w:rPr>
                <w:b/>
              </w:rPr>
            </w:pPr>
            <w:r>
              <w:rPr>
                <w:b/>
              </w:rPr>
              <w:t>Pasta adrese:</w:t>
            </w:r>
          </w:p>
        </w:tc>
        <w:tc>
          <w:tcPr>
            <w:tcW w:w="6780" w:type="dxa"/>
            <w:gridSpan w:val="3"/>
            <w:tcBorders>
              <w:top w:val="single" w:sz="4" w:space="0" w:color="auto"/>
              <w:left w:val="nil"/>
              <w:bottom w:val="single" w:sz="4" w:space="0" w:color="auto"/>
              <w:right w:val="nil"/>
            </w:tcBorders>
          </w:tcPr>
          <w:p w:rsidR="007A693A" w:rsidRDefault="007A693A">
            <w:pPr>
              <w:spacing w:before="120" w:line="276" w:lineRule="auto"/>
              <w:jc w:val="center"/>
              <w:rPr>
                <w:b/>
              </w:rPr>
            </w:pPr>
          </w:p>
        </w:tc>
      </w:tr>
      <w:tr w:rsidR="007A693A" w:rsidTr="007A693A">
        <w:trPr>
          <w:cantSplit/>
        </w:trPr>
        <w:tc>
          <w:tcPr>
            <w:tcW w:w="2508" w:type="dxa"/>
            <w:gridSpan w:val="2"/>
            <w:hideMark/>
          </w:tcPr>
          <w:p w:rsidR="007A693A" w:rsidRDefault="007A693A">
            <w:pPr>
              <w:spacing w:before="120" w:line="276" w:lineRule="auto"/>
              <w:jc w:val="center"/>
              <w:rPr>
                <w:b/>
              </w:rPr>
            </w:pPr>
            <w:r>
              <w:rPr>
                <w:b/>
              </w:rPr>
              <w:t>Tālrunis:</w:t>
            </w:r>
          </w:p>
        </w:tc>
        <w:tc>
          <w:tcPr>
            <w:tcW w:w="2656" w:type="dxa"/>
            <w:tcBorders>
              <w:top w:val="single" w:sz="4" w:space="0" w:color="auto"/>
              <w:left w:val="nil"/>
              <w:bottom w:val="single" w:sz="4" w:space="0" w:color="auto"/>
              <w:right w:val="nil"/>
            </w:tcBorders>
          </w:tcPr>
          <w:p w:rsidR="007A693A" w:rsidRDefault="007A693A">
            <w:pPr>
              <w:spacing w:before="120" w:line="276" w:lineRule="auto"/>
              <w:jc w:val="center"/>
              <w:rPr>
                <w:b/>
              </w:rPr>
            </w:pPr>
          </w:p>
        </w:tc>
        <w:tc>
          <w:tcPr>
            <w:tcW w:w="923" w:type="dxa"/>
            <w:tcBorders>
              <w:top w:val="single" w:sz="4" w:space="0" w:color="auto"/>
              <w:left w:val="nil"/>
              <w:bottom w:val="nil"/>
              <w:right w:val="nil"/>
            </w:tcBorders>
            <w:hideMark/>
          </w:tcPr>
          <w:p w:rsidR="007A693A" w:rsidRDefault="007A693A">
            <w:pPr>
              <w:spacing w:before="120" w:line="276" w:lineRule="auto"/>
              <w:jc w:val="center"/>
              <w:rPr>
                <w:b/>
              </w:rPr>
            </w:pPr>
            <w:r>
              <w:rPr>
                <w:b/>
              </w:rPr>
              <w:t>Fakss:</w:t>
            </w:r>
          </w:p>
        </w:tc>
        <w:tc>
          <w:tcPr>
            <w:tcW w:w="3201" w:type="dxa"/>
            <w:tcBorders>
              <w:top w:val="single" w:sz="4" w:space="0" w:color="auto"/>
              <w:left w:val="nil"/>
              <w:bottom w:val="single" w:sz="4" w:space="0" w:color="auto"/>
              <w:right w:val="nil"/>
            </w:tcBorders>
          </w:tcPr>
          <w:p w:rsidR="007A693A" w:rsidRDefault="007A693A">
            <w:pPr>
              <w:spacing w:before="120" w:line="276" w:lineRule="auto"/>
              <w:jc w:val="center"/>
              <w:rPr>
                <w:b/>
              </w:rPr>
            </w:pPr>
          </w:p>
        </w:tc>
      </w:tr>
      <w:tr w:rsidR="007A693A" w:rsidTr="007A693A">
        <w:trPr>
          <w:cantSplit/>
        </w:trPr>
        <w:tc>
          <w:tcPr>
            <w:tcW w:w="2508" w:type="dxa"/>
            <w:gridSpan w:val="2"/>
            <w:hideMark/>
          </w:tcPr>
          <w:p w:rsidR="007A693A" w:rsidRDefault="007A693A">
            <w:pPr>
              <w:spacing w:before="120" w:line="276" w:lineRule="auto"/>
              <w:jc w:val="center"/>
              <w:rPr>
                <w:b/>
              </w:rPr>
            </w:pPr>
            <w:r>
              <w:rPr>
                <w:b/>
              </w:rPr>
              <w:t>E-pasta adrese:</w:t>
            </w:r>
          </w:p>
        </w:tc>
        <w:tc>
          <w:tcPr>
            <w:tcW w:w="6780" w:type="dxa"/>
            <w:gridSpan w:val="3"/>
            <w:tcBorders>
              <w:top w:val="nil"/>
              <w:left w:val="nil"/>
              <w:bottom w:val="single" w:sz="4" w:space="0" w:color="auto"/>
              <w:right w:val="nil"/>
            </w:tcBorders>
          </w:tcPr>
          <w:p w:rsidR="007A693A" w:rsidRDefault="007A693A">
            <w:pPr>
              <w:spacing w:before="120" w:line="276" w:lineRule="auto"/>
              <w:jc w:val="center"/>
              <w:rPr>
                <w:b/>
              </w:rPr>
            </w:pPr>
          </w:p>
        </w:tc>
      </w:tr>
      <w:tr w:rsidR="007A693A" w:rsidTr="007A693A">
        <w:trPr>
          <w:cantSplit/>
        </w:trPr>
        <w:tc>
          <w:tcPr>
            <w:tcW w:w="9288" w:type="dxa"/>
            <w:gridSpan w:val="5"/>
            <w:tcBorders>
              <w:top w:val="nil"/>
              <w:left w:val="nil"/>
              <w:bottom w:val="single" w:sz="4" w:space="0" w:color="auto"/>
              <w:right w:val="nil"/>
            </w:tcBorders>
          </w:tcPr>
          <w:p w:rsidR="007A693A" w:rsidRDefault="007A693A">
            <w:pPr>
              <w:spacing w:before="120" w:line="276" w:lineRule="auto"/>
              <w:jc w:val="center"/>
              <w:rPr>
                <w:b/>
              </w:rPr>
            </w:pPr>
          </w:p>
          <w:p w:rsidR="007A693A" w:rsidRDefault="007A693A">
            <w:pPr>
              <w:spacing w:before="120" w:line="276" w:lineRule="auto"/>
              <w:jc w:val="center"/>
              <w:rPr>
                <w:b/>
              </w:rPr>
            </w:pPr>
          </w:p>
        </w:tc>
      </w:tr>
      <w:tr w:rsidR="007A693A" w:rsidTr="007A693A">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hideMark/>
          </w:tcPr>
          <w:p w:rsidR="007A693A" w:rsidRDefault="007A693A" w:rsidP="007A693A">
            <w:pPr>
              <w:pStyle w:val="Heading7"/>
              <w:numPr>
                <w:ilvl w:val="0"/>
                <w:numId w:val="17"/>
              </w:numPr>
              <w:suppressAutoHyphens w:val="0"/>
              <w:spacing w:before="120" w:line="276" w:lineRule="auto"/>
              <w:jc w:val="center"/>
              <w:rPr>
                <w:b/>
                <w:lang w:val="lv-LV"/>
              </w:rPr>
            </w:pPr>
            <w:r>
              <w:rPr>
                <w:b/>
                <w:lang w:val="lv-LV"/>
              </w:rPr>
              <w:t>Finanšu rekvizīti</w:t>
            </w:r>
          </w:p>
        </w:tc>
      </w:tr>
      <w:tr w:rsidR="007A693A" w:rsidTr="007A693A">
        <w:trPr>
          <w:cantSplit/>
        </w:trPr>
        <w:tc>
          <w:tcPr>
            <w:tcW w:w="2198" w:type="dxa"/>
            <w:tcBorders>
              <w:top w:val="single" w:sz="4" w:space="0" w:color="auto"/>
              <w:left w:val="nil"/>
              <w:bottom w:val="nil"/>
              <w:right w:val="nil"/>
            </w:tcBorders>
            <w:hideMark/>
          </w:tcPr>
          <w:p w:rsidR="007A693A" w:rsidRDefault="007A693A">
            <w:pPr>
              <w:pStyle w:val="Header"/>
              <w:spacing w:before="120" w:line="276" w:lineRule="auto"/>
              <w:jc w:val="center"/>
              <w:rPr>
                <w:b/>
                <w:lang w:val="lv-LV"/>
              </w:rPr>
            </w:pPr>
            <w:r>
              <w:rPr>
                <w:b/>
                <w:lang w:val="lv-LV"/>
              </w:rPr>
              <w:t>Bankas nosaukums:</w:t>
            </w:r>
          </w:p>
        </w:tc>
        <w:tc>
          <w:tcPr>
            <w:tcW w:w="7090" w:type="dxa"/>
            <w:gridSpan w:val="4"/>
            <w:tcBorders>
              <w:top w:val="single" w:sz="4" w:space="0" w:color="auto"/>
              <w:left w:val="nil"/>
              <w:bottom w:val="single" w:sz="4" w:space="0" w:color="auto"/>
              <w:right w:val="nil"/>
            </w:tcBorders>
          </w:tcPr>
          <w:p w:rsidR="007A693A" w:rsidRDefault="007A693A">
            <w:pPr>
              <w:spacing w:before="120" w:line="276" w:lineRule="auto"/>
              <w:jc w:val="center"/>
              <w:rPr>
                <w:b/>
              </w:rPr>
            </w:pPr>
          </w:p>
        </w:tc>
      </w:tr>
      <w:tr w:rsidR="007A693A" w:rsidTr="007A693A">
        <w:trPr>
          <w:cantSplit/>
        </w:trPr>
        <w:tc>
          <w:tcPr>
            <w:tcW w:w="2198" w:type="dxa"/>
            <w:hideMark/>
          </w:tcPr>
          <w:p w:rsidR="007A693A" w:rsidRDefault="007A693A">
            <w:pPr>
              <w:pStyle w:val="Header"/>
              <w:spacing w:before="120" w:line="276" w:lineRule="auto"/>
              <w:ind w:right="-52"/>
              <w:jc w:val="center"/>
              <w:rPr>
                <w:b/>
                <w:lang w:val="lv-LV"/>
              </w:rPr>
            </w:pPr>
            <w:r>
              <w:rPr>
                <w:b/>
                <w:lang w:val="lv-LV"/>
              </w:rPr>
              <w:t>Bankas kods:</w:t>
            </w:r>
          </w:p>
        </w:tc>
        <w:tc>
          <w:tcPr>
            <w:tcW w:w="7090" w:type="dxa"/>
            <w:gridSpan w:val="4"/>
            <w:tcBorders>
              <w:top w:val="single" w:sz="4" w:space="0" w:color="auto"/>
              <w:left w:val="nil"/>
              <w:bottom w:val="single" w:sz="4" w:space="0" w:color="auto"/>
              <w:right w:val="nil"/>
            </w:tcBorders>
          </w:tcPr>
          <w:p w:rsidR="007A693A" w:rsidRDefault="007A693A">
            <w:pPr>
              <w:spacing w:before="120" w:line="276" w:lineRule="auto"/>
              <w:jc w:val="center"/>
              <w:rPr>
                <w:b/>
              </w:rPr>
            </w:pPr>
          </w:p>
        </w:tc>
      </w:tr>
      <w:tr w:rsidR="007A693A" w:rsidTr="007A693A">
        <w:trPr>
          <w:cantSplit/>
        </w:trPr>
        <w:tc>
          <w:tcPr>
            <w:tcW w:w="2198" w:type="dxa"/>
            <w:hideMark/>
          </w:tcPr>
          <w:p w:rsidR="007A693A" w:rsidRDefault="007A693A">
            <w:pPr>
              <w:spacing w:before="120" w:line="276" w:lineRule="auto"/>
              <w:jc w:val="center"/>
              <w:rPr>
                <w:b/>
              </w:rPr>
            </w:pPr>
            <w:r>
              <w:rPr>
                <w:b/>
              </w:rPr>
              <w:t>Konta numurs:</w:t>
            </w:r>
          </w:p>
        </w:tc>
        <w:tc>
          <w:tcPr>
            <w:tcW w:w="7090" w:type="dxa"/>
            <w:gridSpan w:val="4"/>
            <w:tcBorders>
              <w:top w:val="nil"/>
              <w:left w:val="nil"/>
              <w:bottom w:val="single" w:sz="4" w:space="0" w:color="auto"/>
              <w:right w:val="nil"/>
            </w:tcBorders>
          </w:tcPr>
          <w:p w:rsidR="007A693A" w:rsidRDefault="007A693A">
            <w:pPr>
              <w:spacing w:before="120" w:line="276" w:lineRule="auto"/>
              <w:jc w:val="center"/>
              <w:rPr>
                <w:b/>
              </w:rPr>
            </w:pPr>
          </w:p>
        </w:tc>
      </w:tr>
      <w:tr w:rsidR="007A693A" w:rsidTr="007A693A">
        <w:trPr>
          <w:cantSplit/>
        </w:trPr>
        <w:tc>
          <w:tcPr>
            <w:tcW w:w="9288" w:type="dxa"/>
            <w:gridSpan w:val="5"/>
            <w:tcBorders>
              <w:top w:val="nil"/>
              <w:left w:val="nil"/>
              <w:bottom w:val="single" w:sz="4" w:space="0" w:color="auto"/>
              <w:right w:val="nil"/>
            </w:tcBorders>
          </w:tcPr>
          <w:p w:rsidR="007A693A" w:rsidRDefault="007A693A">
            <w:pPr>
              <w:spacing w:before="120" w:line="276" w:lineRule="auto"/>
              <w:jc w:val="center"/>
              <w:rPr>
                <w:b/>
              </w:rPr>
            </w:pPr>
          </w:p>
          <w:p w:rsidR="007A693A" w:rsidRDefault="007A693A">
            <w:pPr>
              <w:spacing w:before="120" w:line="276" w:lineRule="auto"/>
              <w:jc w:val="center"/>
              <w:rPr>
                <w:b/>
              </w:rPr>
            </w:pPr>
          </w:p>
        </w:tc>
      </w:tr>
      <w:tr w:rsidR="007A693A" w:rsidTr="007A693A">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hideMark/>
          </w:tcPr>
          <w:p w:rsidR="007A693A" w:rsidRDefault="007A693A" w:rsidP="007A693A">
            <w:pPr>
              <w:pStyle w:val="Heading7"/>
              <w:numPr>
                <w:ilvl w:val="0"/>
                <w:numId w:val="17"/>
              </w:numPr>
              <w:suppressAutoHyphens w:val="0"/>
              <w:spacing w:before="120" w:line="276" w:lineRule="auto"/>
              <w:jc w:val="center"/>
              <w:rPr>
                <w:b/>
                <w:lang w:val="lv-LV"/>
              </w:rPr>
            </w:pPr>
            <w:r>
              <w:rPr>
                <w:b/>
                <w:lang w:val="lv-LV"/>
              </w:rPr>
              <w:t>Informācija par pretendenta kontaktpersonu (atbildīgo personu)</w:t>
            </w:r>
          </w:p>
        </w:tc>
      </w:tr>
      <w:tr w:rsidR="007A693A" w:rsidTr="007A693A">
        <w:trPr>
          <w:cantSplit/>
        </w:trPr>
        <w:tc>
          <w:tcPr>
            <w:tcW w:w="2198" w:type="dxa"/>
            <w:hideMark/>
          </w:tcPr>
          <w:p w:rsidR="007A693A" w:rsidRDefault="007A693A">
            <w:pPr>
              <w:spacing w:before="120" w:line="276" w:lineRule="auto"/>
              <w:jc w:val="center"/>
              <w:rPr>
                <w:b/>
              </w:rPr>
            </w:pPr>
            <w:r>
              <w:rPr>
                <w:b/>
              </w:rPr>
              <w:lastRenderedPageBreak/>
              <w:t>Vārds, uzvārds:</w:t>
            </w:r>
          </w:p>
        </w:tc>
        <w:tc>
          <w:tcPr>
            <w:tcW w:w="7090" w:type="dxa"/>
            <w:gridSpan w:val="4"/>
            <w:tcBorders>
              <w:top w:val="nil"/>
              <w:left w:val="nil"/>
              <w:bottom w:val="single" w:sz="4" w:space="0" w:color="auto"/>
              <w:right w:val="nil"/>
            </w:tcBorders>
          </w:tcPr>
          <w:p w:rsidR="007A693A" w:rsidRDefault="007A693A">
            <w:pPr>
              <w:spacing w:before="120" w:line="276" w:lineRule="auto"/>
              <w:jc w:val="center"/>
              <w:rPr>
                <w:b/>
              </w:rPr>
            </w:pPr>
          </w:p>
        </w:tc>
      </w:tr>
      <w:tr w:rsidR="007A693A" w:rsidTr="007A693A">
        <w:trPr>
          <w:cantSplit/>
        </w:trPr>
        <w:tc>
          <w:tcPr>
            <w:tcW w:w="2198" w:type="dxa"/>
            <w:hideMark/>
          </w:tcPr>
          <w:p w:rsidR="007A693A" w:rsidRDefault="007A693A">
            <w:pPr>
              <w:spacing w:before="120" w:line="276" w:lineRule="auto"/>
              <w:jc w:val="center"/>
              <w:rPr>
                <w:b/>
              </w:rPr>
            </w:pPr>
            <w:r>
              <w:rPr>
                <w:b/>
              </w:rPr>
              <w:t>Ieņemamais amats:</w:t>
            </w:r>
          </w:p>
        </w:tc>
        <w:tc>
          <w:tcPr>
            <w:tcW w:w="7090" w:type="dxa"/>
            <w:gridSpan w:val="4"/>
            <w:tcBorders>
              <w:top w:val="single" w:sz="4" w:space="0" w:color="auto"/>
              <w:left w:val="nil"/>
              <w:bottom w:val="single" w:sz="4" w:space="0" w:color="auto"/>
              <w:right w:val="nil"/>
            </w:tcBorders>
          </w:tcPr>
          <w:p w:rsidR="007A693A" w:rsidRDefault="007A693A">
            <w:pPr>
              <w:spacing w:before="120" w:line="276" w:lineRule="auto"/>
              <w:jc w:val="center"/>
              <w:rPr>
                <w:b/>
              </w:rPr>
            </w:pPr>
          </w:p>
        </w:tc>
      </w:tr>
      <w:tr w:rsidR="007A693A" w:rsidTr="007A693A">
        <w:trPr>
          <w:cantSplit/>
        </w:trPr>
        <w:tc>
          <w:tcPr>
            <w:tcW w:w="2198" w:type="dxa"/>
            <w:hideMark/>
          </w:tcPr>
          <w:p w:rsidR="007A693A" w:rsidRDefault="007A693A">
            <w:pPr>
              <w:spacing w:before="120" w:line="276" w:lineRule="auto"/>
              <w:jc w:val="center"/>
              <w:rPr>
                <w:b/>
              </w:rPr>
            </w:pPr>
            <w:r>
              <w:rPr>
                <w:b/>
              </w:rPr>
              <w:t>Tālrunis:</w:t>
            </w:r>
          </w:p>
        </w:tc>
        <w:tc>
          <w:tcPr>
            <w:tcW w:w="2966" w:type="dxa"/>
            <w:gridSpan w:val="2"/>
            <w:tcBorders>
              <w:top w:val="single" w:sz="4" w:space="0" w:color="auto"/>
              <w:left w:val="nil"/>
              <w:bottom w:val="single" w:sz="4" w:space="0" w:color="auto"/>
              <w:right w:val="nil"/>
            </w:tcBorders>
          </w:tcPr>
          <w:p w:rsidR="007A693A" w:rsidRDefault="007A693A">
            <w:pPr>
              <w:spacing w:before="120" w:line="276" w:lineRule="auto"/>
              <w:jc w:val="center"/>
              <w:rPr>
                <w:b/>
              </w:rPr>
            </w:pPr>
          </w:p>
        </w:tc>
        <w:tc>
          <w:tcPr>
            <w:tcW w:w="923" w:type="dxa"/>
            <w:tcBorders>
              <w:top w:val="single" w:sz="4" w:space="0" w:color="auto"/>
              <w:left w:val="nil"/>
              <w:bottom w:val="nil"/>
              <w:right w:val="nil"/>
            </w:tcBorders>
            <w:hideMark/>
          </w:tcPr>
          <w:p w:rsidR="007A693A" w:rsidRDefault="007A693A">
            <w:pPr>
              <w:spacing w:before="120" w:line="276" w:lineRule="auto"/>
              <w:jc w:val="center"/>
              <w:rPr>
                <w:b/>
              </w:rPr>
            </w:pPr>
            <w:r>
              <w:rPr>
                <w:b/>
              </w:rPr>
              <w:t>Fakss:</w:t>
            </w:r>
          </w:p>
        </w:tc>
        <w:tc>
          <w:tcPr>
            <w:tcW w:w="3201" w:type="dxa"/>
            <w:tcBorders>
              <w:top w:val="single" w:sz="4" w:space="0" w:color="auto"/>
              <w:left w:val="nil"/>
              <w:bottom w:val="single" w:sz="4" w:space="0" w:color="auto"/>
              <w:right w:val="nil"/>
            </w:tcBorders>
          </w:tcPr>
          <w:p w:rsidR="007A693A" w:rsidRDefault="007A693A">
            <w:pPr>
              <w:spacing w:before="120" w:line="276" w:lineRule="auto"/>
              <w:jc w:val="center"/>
              <w:rPr>
                <w:b/>
              </w:rPr>
            </w:pPr>
          </w:p>
        </w:tc>
      </w:tr>
      <w:tr w:rsidR="007A693A" w:rsidTr="007A693A">
        <w:trPr>
          <w:cantSplit/>
        </w:trPr>
        <w:tc>
          <w:tcPr>
            <w:tcW w:w="2198" w:type="dxa"/>
            <w:hideMark/>
          </w:tcPr>
          <w:p w:rsidR="007A693A" w:rsidRDefault="007A693A">
            <w:pPr>
              <w:spacing w:before="120" w:line="276" w:lineRule="auto"/>
              <w:jc w:val="center"/>
              <w:rPr>
                <w:b/>
              </w:rPr>
            </w:pPr>
            <w:r>
              <w:rPr>
                <w:b/>
              </w:rPr>
              <w:t>E-pasta adrese:</w:t>
            </w:r>
          </w:p>
        </w:tc>
        <w:tc>
          <w:tcPr>
            <w:tcW w:w="7090" w:type="dxa"/>
            <w:gridSpan w:val="4"/>
            <w:tcBorders>
              <w:top w:val="nil"/>
              <w:left w:val="nil"/>
              <w:bottom w:val="single" w:sz="4" w:space="0" w:color="auto"/>
              <w:right w:val="nil"/>
            </w:tcBorders>
          </w:tcPr>
          <w:p w:rsidR="007A693A" w:rsidRDefault="007A693A">
            <w:pPr>
              <w:spacing w:before="120" w:line="276" w:lineRule="auto"/>
              <w:jc w:val="center"/>
              <w:rPr>
                <w:b/>
              </w:rPr>
            </w:pPr>
          </w:p>
        </w:tc>
      </w:tr>
    </w:tbl>
    <w:p w:rsidR="007A693A" w:rsidRDefault="007A693A" w:rsidP="007A693A">
      <w:pPr>
        <w:spacing w:after="120"/>
        <w:jc w:val="center"/>
        <w:rPr>
          <w:b/>
        </w:rPr>
      </w:pPr>
    </w:p>
    <w:p w:rsidR="007A693A" w:rsidRDefault="007A693A" w:rsidP="007A693A">
      <w:pPr>
        <w:spacing w:after="120"/>
        <w:jc w:val="center"/>
        <w:rPr>
          <w:b/>
        </w:rPr>
      </w:pPr>
    </w:p>
    <w:p w:rsidR="007A693A" w:rsidRDefault="007A693A" w:rsidP="007A693A"/>
    <w:p w:rsidR="007A693A" w:rsidRDefault="007A693A" w:rsidP="007A693A">
      <w:pPr>
        <w:rPr>
          <w:b/>
          <w:bCs/>
        </w:rPr>
      </w:pPr>
      <w:r>
        <w:rPr>
          <w:b/>
          <w:bCs/>
        </w:rPr>
        <w:t>Ar šo apliecinām, ka visa piedāvājumā iesniegtā informācija ir patiesa.</w:t>
      </w:r>
    </w:p>
    <w:p w:rsidR="007A693A" w:rsidRDefault="007A693A" w:rsidP="007A693A">
      <w:pPr>
        <w:rPr>
          <w:b/>
          <w:bCs/>
        </w:rPr>
      </w:pPr>
    </w:p>
    <w:p w:rsidR="007A693A" w:rsidRDefault="007A693A" w:rsidP="007A693A">
      <w:pPr>
        <w:rPr>
          <w:b/>
          <w:bCs/>
        </w:rPr>
      </w:pPr>
    </w:p>
    <w:p w:rsidR="007A693A" w:rsidRDefault="007A693A" w:rsidP="007A693A">
      <w:pPr>
        <w:rPr>
          <w:b/>
          <w:bCs/>
        </w:rPr>
      </w:pPr>
    </w:p>
    <w:p w:rsidR="007A693A" w:rsidRDefault="007A693A" w:rsidP="007A693A">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7A693A" w:rsidTr="007A693A">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A693A" w:rsidRDefault="007A693A">
            <w:pPr>
              <w:spacing w:line="276" w:lineRule="auto"/>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7A693A" w:rsidRDefault="007A693A">
            <w:pPr>
              <w:spacing w:line="276" w:lineRule="auto"/>
              <w:jc w:val="center"/>
              <w:rPr>
                <w:b/>
              </w:rPr>
            </w:pPr>
          </w:p>
        </w:tc>
      </w:tr>
      <w:tr w:rsidR="007A693A" w:rsidTr="007A693A">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A693A" w:rsidRDefault="007A693A">
            <w:pPr>
              <w:spacing w:line="276" w:lineRule="auto"/>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7A693A" w:rsidRDefault="007A693A">
            <w:pPr>
              <w:spacing w:line="276" w:lineRule="auto"/>
              <w:jc w:val="center"/>
              <w:rPr>
                <w:b/>
              </w:rPr>
            </w:pPr>
          </w:p>
        </w:tc>
      </w:tr>
      <w:tr w:rsidR="007A693A" w:rsidTr="007A693A">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A693A" w:rsidRDefault="007A693A">
            <w:pPr>
              <w:spacing w:line="276" w:lineRule="auto"/>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7A693A" w:rsidRDefault="007A693A">
            <w:pPr>
              <w:spacing w:line="276" w:lineRule="auto"/>
              <w:jc w:val="center"/>
              <w:rPr>
                <w:b/>
              </w:rPr>
            </w:pPr>
          </w:p>
        </w:tc>
      </w:tr>
      <w:tr w:rsidR="007A693A" w:rsidTr="007A693A">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A693A" w:rsidRDefault="007A693A">
            <w:pPr>
              <w:spacing w:line="276" w:lineRule="auto"/>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7A693A" w:rsidRDefault="007A693A">
            <w:pPr>
              <w:spacing w:line="276" w:lineRule="auto"/>
              <w:jc w:val="center"/>
              <w:rPr>
                <w:b/>
              </w:rPr>
            </w:pPr>
          </w:p>
        </w:tc>
      </w:tr>
    </w:tbl>
    <w:p w:rsidR="007A693A" w:rsidRDefault="007A693A" w:rsidP="007A693A">
      <w:pPr>
        <w:pStyle w:val="Header"/>
        <w:ind w:firstLine="720"/>
        <w:rPr>
          <w:lang w:val="lv-LV"/>
        </w:rPr>
      </w:pPr>
    </w:p>
    <w:p w:rsidR="007A693A" w:rsidRDefault="007A693A" w:rsidP="007A693A">
      <w:pPr>
        <w:pStyle w:val="Header"/>
        <w:ind w:firstLine="720"/>
        <w:rPr>
          <w:lang w:val="lv-LV"/>
        </w:rPr>
      </w:pPr>
    </w:p>
    <w:p w:rsidR="007A693A" w:rsidRDefault="007A693A" w:rsidP="007A693A">
      <w:pPr>
        <w:pStyle w:val="Header"/>
        <w:ind w:firstLine="720"/>
        <w:rPr>
          <w:color w:val="548DD4"/>
          <w:lang w:val="lv-LV"/>
        </w:rPr>
      </w:pPr>
      <w:r>
        <w:rPr>
          <w:lang w:val="lv-LV"/>
        </w:rPr>
        <w:t>Z.v.</w:t>
      </w:r>
    </w:p>
    <w:p w:rsidR="007A693A" w:rsidRDefault="007A693A" w:rsidP="007A693A"/>
    <w:p w:rsidR="007A693A" w:rsidRDefault="007A693A" w:rsidP="007A693A"/>
    <w:p w:rsidR="007A693A" w:rsidRDefault="007A693A" w:rsidP="007A693A"/>
    <w:p w:rsidR="007A693A" w:rsidRDefault="007A693A" w:rsidP="007A693A">
      <w:pPr>
        <w:pStyle w:val="Punkts"/>
        <w:numPr>
          <w:ilvl w:val="0"/>
          <w:numId w:val="0"/>
        </w:numPr>
        <w:tabs>
          <w:tab w:val="left" w:pos="720"/>
        </w:tabs>
        <w:jc w:val="right"/>
        <w:rPr>
          <w:rFonts w:ascii="Times New Roman" w:hAnsi="Times New Roman"/>
        </w:rPr>
      </w:pPr>
      <w:r>
        <w:rPr>
          <w:b w:val="0"/>
        </w:rPr>
        <w:br w:type="page"/>
      </w:r>
      <w:r>
        <w:rPr>
          <w:rFonts w:ascii="Times New Roman" w:hAnsi="Times New Roman"/>
        </w:rPr>
        <w:lastRenderedPageBreak/>
        <w:t xml:space="preserve"> </w:t>
      </w:r>
    </w:p>
    <w:p w:rsidR="007A693A" w:rsidRDefault="007A693A" w:rsidP="007A693A">
      <w:pPr>
        <w:pStyle w:val="Punkts"/>
        <w:numPr>
          <w:ilvl w:val="0"/>
          <w:numId w:val="0"/>
        </w:numPr>
        <w:tabs>
          <w:tab w:val="left" w:pos="720"/>
        </w:tabs>
        <w:jc w:val="right"/>
        <w:rPr>
          <w:rFonts w:ascii="Times New Roman" w:hAnsi="Times New Roman"/>
        </w:rPr>
      </w:pPr>
      <w:r>
        <w:rPr>
          <w:rFonts w:ascii="Times New Roman" w:hAnsi="Times New Roman"/>
        </w:rPr>
        <w:t>A2 pielikums: Izpildīto līgumu saraksta veidne</w:t>
      </w:r>
    </w:p>
    <w:p w:rsidR="007A693A" w:rsidRDefault="007A693A" w:rsidP="007A693A">
      <w:pPr>
        <w:pStyle w:val="Apakpunkts"/>
        <w:numPr>
          <w:ilvl w:val="0"/>
          <w:numId w:val="0"/>
        </w:numPr>
        <w:tabs>
          <w:tab w:val="left" w:pos="720"/>
        </w:tabs>
        <w:rPr>
          <w:rFonts w:ascii="Times New Roman" w:hAnsi="Times New Roman"/>
          <w:highlight w:val="green"/>
        </w:rPr>
      </w:pPr>
    </w:p>
    <w:p w:rsidR="007A693A" w:rsidRDefault="007A693A" w:rsidP="007A693A">
      <w:pPr>
        <w:jc w:val="center"/>
        <w:rPr>
          <w:b/>
          <w:sz w:val="20"/>
          <w:szCs w:val="20"/>
        </w:rPr>
      </w:pPr>
      <w:r>
        <w:rPr>
          <w:b/>
          <w:sz w:val="20"/>
          <w:szCs w:val="20"/>
        </w:rPr>
        <w:t>IZPILDĪTO LĪGUMU SARAKSTS</w:t>
      </w:r>
    </w:p>
    <w:p w:rsidR="007A693A" w:rsidRDefault="007A693A" w:rsidP="007A693A">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05"/>
        <w:gridCol w:w="2126"/>
        <w:gridCol w:w="1673"/>
        <w:gridCol w:w="1552"/>
      </w:tblGrid>
      <w:tr w:rsidR="007A693A" w:rsidTr="007A693A">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D6E3BC"/>
            <w:vAlign w:val="center"/>
            <w:hideMark/>
          </w:tcPr>
          <w:p w:rsidR="007A693A" w:rsidRDefault="007A693A">
            <w:pPr>
              <w:pStyle w:val="BodyText"/>
              <w:spacing w:after="0" w:line="276" w:lineRule="auto"/>
              <w:jc w:val="center"/>
              <w:rPr>
                <w:rFonts w:eastAsia="Calibri"/>
                <w:b/>
                <w:sz w:val="20"/>
                <w:lang w:eastAsia="en-US"/>
              </w:rPr>
            </w:pPr>
            <w:r>
              <w:rPr>
                <w:b/>
                <w:sz w:val="20"/>
                <w:lang w:eastAsia="en-US"/>
              </w:rPr>
              <w:t>Nr.</w:t>
            </w:r>
          </w:p>
          <w:p w:rsidR="007A693A" w:rsidRDefault="007A693A">
            <w:pPr>
              <w:pStyle w:val="BodyText"/>
              <w:spacing w:after="0" w:line="276" w:lineRule="auto"/>
              <w:jc w:val="center"/>
              <w:rPr>
                <w:rFonts w:eastAsiaTheme="minorHAnsi"/>
                <w:b/>
                <w:sz w:val="20"/>
                <w:lang w:eastAsia="en-US"/>
              </w:rPr>
            </w:pPr>
            <w:r>
              <w:rPr>
                <w:b/>
                <w:sz w:val="20"/>
                <w:lang w:eastAsia="en-US"/>
              </w:rPr>
              <w:t>p.k.</w:t>
            </w:r>
          </w:p>
        </w:tc>
        <w:tc>
          <w:tcPr>
            <w:tcW w:w="2705"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A693A" w:rsidRDefault="007A693A">
            <w:pPr>
              <w:pStyle w:val="BodyText"/>
              <w:spacing w:after="0" w:line="276" w:lineRule="auto"/>
              <w:jc w:val="center"/>
              <w:rPr>
                <w:rFonts w:eastAsia="Calibri"/>
                <w:b/>
                <w:sz w:val="20"/>
                <w:lang w:eastAsia="en-US"/>
              </w:rPr>
            </w:pPr>
            <w:r>
              <w:rPr>
                <w:b/>
                <w:sz w:val="20"/>
                <w:lang w:eastAsia="en-US"/>
              </w:rPr>
              <w:t xml:space="preserve">Pasūtītāja nosaukums </w:t>
            </w:r>
          </w:p>
          <w:p w:rsidR="007A693A" w:rsidRDefault="007A693A">
            <w:pPr>
              <w:pStyle w:val="BodyText"/>
              <w:spacing w:after="0" w:line="276" w:lineRule="auto"/>
              <w:jc w:val="center"/>
              <w:rPr>
                <w:rFonts w:eastAsiaTheme="minorHAnsi"/>
                <w:b/>
                <w:sz w:val="20"/>
                <w:lang w:eastAsia="en-US"/>
              </w:rPr>
            </w:pPr>
            <w:r>
              <w:rPr>
                <w:b/>
                <w:sz w:val="20"/>
                <w:lang w:eastAsia="en-US"/>
              </w:rPr>
              <w:t xml:space="preserve">(nosaukums, reģistrācijas numurs, adrese un </w:t>
            </w:r>
            <w:proofErr w:type="spellStart"/>
            <w:r>
              <w:rPr>
                <w:b/>
                <w:sz w:val="20"/>
                <w:lang w:eastAsia="en-US"/>
              </w:rPr>
              <w:t>kontakt-</w:t>
            </w:r>
            <w:proofErr w:type="spellEnd"/>
            <w:r>
              <w:rPr>
                <w:b/>
                <w:sz w:val="20"/>
                <w:lang w:eastAsia="en-US"/>
              </w:rPr>
              <w:t xml:space="preserve"> persona, darbinieku skaits)</w:t>
            </w:r>
          </w:p>
        </w:tc>
        <w:tc>
          <w:tcPr>
            <w:tcW w:w="212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A693A" w:rsidRDefault="007A693A">
            <w:pPr>
              <w:pStyle w:val="BodyText"/>
              <w:spacing w:after="0" w:line="276" w:lineRule="auto"/>
              <w:jc w:val="center"/>
              <w:rPr>
                <w:rFonts w:eastAsiaTheme="minorHAnsi"/>
                <w:b/>
                <w:sz w:val="20"/>
                <w:lang w:eastAsia="en-US"/>
              </w:rPr>
            </w:pPr>
            <w:r>
              <w:rPr>
                <w:b/>
                <w:sz w:val="20"/>
                <w:lang w:eastAsia="en-US"/>
              </w:rPr>
              <w:t>Kopējā līguma summa bez PVN (EUR)</w:t>
            </w:r>
          </w:p>
        </w:tc>
        <w:tc>
          <w:tcPr>
            <w:tcW w:w="167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A693A" w:rsidRDefault="007A693A">
            <w:pPr>
              <w:pStyle w:val="BodyText"/>
              <w:spacing w:after="0" w:line="276" w:lineRule="auto"/>
              <w:jc w:val="center"/>
              <w:rPr>
                <w:rFonts w:eastAsiaTheme="minorHAnsi"/>
                <w:b/>
                <w:sz w:val="20"/>
                <w:lang w:eastAsia="en-US"/>
              </w:rPr>
            </w:pPr>
            <w:r>
              <w:rPr>
                <w:b/>
                <w:sz w:val="20"/>
                <w:lang w:eastAsia="en-US"/>
              </w:rPr>
              <w:t>Piegādātās preces</w:t>
            </w:r>
          </w:p>
        </w:tc>
        <w:tc>
          <w:tcPr>
            <w:tcW w:w="0" w:type="auto"/>
            <w:tcBorders>
              <w:top w:val="single" w:sz="4" w:space="0" w:color="auto"/>
              <w:left w:val="single" w:sz="4" w:space="0" w:color="auto"/>
              <w:bottom w:val="single" w:sz="4" w:space="0" w:color="auto"/>
              <w:right w:val="single" w:sz="4" w:space="0" w:color="auto"/>
            </w:tcBorders>
            <w:shd w:val="clear" w:color="auto" w:fill="D6E3BC"/>
            <w:vAlign w:val="center"/>
            <w:hideMark/>
          </w:tcPr>
          <w:p w:rsidR="007A693A" w:rsidRDefault="007A693A">
            <w:pPr>
              <w:pStyle w:val="BodyText"/>
              <w:spacing w:after="0" w:line="276" w:lineRule="auto"/>
              <w:jc w:val="center"/>
              <w:rPr>
                <w:rFonts w:eastAsia="Calibri"/>
                <w:b/>
                <w:sz w:val="20"/>
                <w:lang w:eastAsia="en-US"/>
              </w:rPr>
            </w:pPr>
            <w:r>
              <w:rPr>
                <w:b/>
                <w:sz w:val="20"/>
                <w:lang w:eastAsia="en-US"/>
              </w:rPr>
              <w:t>Līguma darbības laiks</w:t>
            </w:r>
          </w:p>
          <w:p w:rsidR="007A693A" w:rsidRDefault="007A693A">
            <w:pPr>
              <w:pStyle w:val="BodyText"/>
              <w:spacing w:after="0" w:line="276" w:lineRule="auto"/>
              <w:jc w:val="center"/>
              <w:rPr>
                <w:rFonts w:eastAsiaTheme="minorHAnsi"/>
                <w:b/>
                <w:sz w:val="20"/>
                <w:lang w:eastAsia="en-US"/>
              </w:rPr>
            </w:pPr>
            <w:r>
              <w:rPr>
                <w:b/>
                <w:sz w:val="20"/>
                <w:lang w:eastAsia="en-US"/>
              </w:rPr>
              <w:t>no-līdz</w:t>
            </w:r>
          </w:p>
        </w:tc>
      </w:tr>
      <w:tr w:rsidR="007A693A" w:rsidTr="007A693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7A693A" w:rsidRDefault="007A693A">
            <w:pPr>
              <w:pStyle w:val="BodyText"/>
              <w:spacing w:after="0" w:line="276" w:lineRule="auto"/>
              <w:jc w:val="center"/>
              <w:rPr>
                <w:rFonts w:eastAsiaTheme="minorHAnsi"/>
                <w:sz w:val="20"/>
                <w:highlight w:val="lightGray"/>
                <w:lang w:eastAsia="en-US"/>
              </w:rPr>
            </w:pPr>
            <w:r>
              <w:rPr>
                <w:sz w:val="20"/>
                <w:lang w:eastAsia="en-US"/>
              </w:rPr>
              <w:t>1.</w:t>
            </w:r>
          </w:p>
        </w:tc>
        <w:tc>
          <w:tcPr>
            <w:tcW w:w="2705" w:type="dxa"/>
            <w:tcBorders>
              <w:top w:val="single" w:sz="4" w:space="0" w:color="auto"/>
              <w:left w:val="single" w:sz="4" w:space="0" w:color="auto"/>
              <w:bottom w:val="single" w:sz="4" w:space="0" w:color="auto"/>
              <w:right w:val="single" w:sz="4" w:space="0" w:color="auto"/>
            </w:tcBorders>
            <w:vAlign w:val="center"/>
            <w:hideMark/>
          </w:tcPr>
          <w:p w:rsidR="007A693A" w:rsidRDefault="007A693A">
            <w:pPr>
              <w:pStyle w:val="BodyText"/>
              <w:spacing w:after="0" w:line="276" w:lineRule="auto"/>
              <w:jc w:val="center"/>
              <w:rPr>
                <w:rFonts w:eastAsiaTheme="minorHAnsi"/>
                <w:b/>
                <w:sz w:val="20"/>
                <w:lang w:eastAsia="en-US"/>
              </w:rPr>
            </w:pPr>
            <w:r>
              <w:rPr>
                <w:i/>
                <w:sz w:val="20"/>
                <w:highlight w:val="lightGray"/>
                <w:lang w:eastAsia="en-US"/>
              </w:rPr>
              <w:t>&lt;…&gt;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693A" w:rsidRDefault="007A693A">
            <w:pPr>
              <w:pStyle w:val="BodyText"/>
              <w:spacing w:after="0" w:line="276" w:lineRule="auto"/>
              <w:jc w:val="center"/>
              <w:rPr>
                <w:rFonts w:eastAsiaTheme="minorHAnsi"/>
                <w:b/>
                <w:sz w:val="20"/>
                <w:lang w:eastAsia="en-US"/>
              </w:rPr>
            </w:pPr>
            <w:r>
              <w:rPr>
                <w:i/>
                <w:sz w:val="20"/>
                <w:highlight w:val="lightGray"/>
                <w:lang w:eastAsia="en-US"/>
              </w:rPr>
              <w:t>&lt;…&gt;</w:t>
            </w:r>
          </w:p>
        </w:tc>
        <w:tc>
          <w:tcPr>
            <w:tcW w:w="1673" w:type="dxa"/>
            <w:tcBorders>
              <w:top w:val="single" w:sz="4" w:space="0" w:color="auto"/>
              <w:left w:val="single" w:sz="4" w:space="0" w:color="auto"/>
              <w:bottom w:val="single" w:sz="4" w:space="0" w:color="auto"/>
              <w:right w:val="single" w:sz="4" w:space="0" w:color="auto"/>
            </w:tcBorders>
            <w:vAlign w:val="center"/>
            <w:hideMark/>
          </w:tcPr>
          <w:p w:rsidR="007A693A" w:rsidRDefault="007A693A">
            <w:pPr>
              <w:pStyle w:val="BodyText"/>
              <w:spacing w:after="0" w:line="276" w:lineRule="auto"/>
              <w:jc w:val="center"/>
              <w:rPr>
                <w:rFonts w:eastAsiaTheme="minorHAnsi"/>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693A" w:rsidRDefault="007A693A">
            <w:pPr>
              <w:pStyle w:val="BodyText"/>
              <w:spacing w:after="0" w:line="276" w:lineRule="auto"/>
              <w:jc w:val="center"/>
              <w:rPr>
                <w:rFonts w:eastAsiaTheme="minorHAnsi"/>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7A693A" w:rsidTr="007A693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7A693A" w:rsidRDefault="007A693A">
            <w:pPr>
              <w:pStyle w:val="BodyText"/>
              <w:spacing w:after="0" w:line="276" w:lineRule="auto"/>
              <w:jc w:val="center"/>
              <w:rPr>
                <w:rFonts w:eastAsiaTheme="minorHAnsi"/>
                <w:b/>
                <w:sz w:val="20"/>
                <w:lang w:eastAsia="en-US"/>
              </w:rPr>
            </w:pPr>
            <w:r>
              <w:rPr>
                <w:i/>
                <w:sz w:val="20"/>
                <w:highlight w:val="lightGray"/>
                <w:lang w:eastAsia="en-US"/>
              </w:rPr>
              <w:t>&lt;…&gt;</w:t>
            </w:r>
          </w:p>
        </w:tc>
        <w:tc>
          <w:tcPr>
            <w:tcW w:w="2705" w:type="dxa"/>
            <w:tcBorders>
              <w:top w:val="single" w:sz="4" w:space="0" w:color="auto"/>
              <w:left w:val="single" w:sz="4" w:space="0" w:color="auto"/>
              <w:bottom w:val="single" w:sz="4" w:space="0" w:color="auto"/>
              <w:right w:val="single" w:sz="4" w:space="0" w:color="auto"/>
            </w:tcBorders>
            <w:vAlign w:val="center"/>
            <w:hideMark/>
          </w:tcPr>
          <w:p w:rsidR="007A693A" w:rsidRDefault="007A693A">
            <w:pPr>
              <w:pStyle w:val="BodyText"/>
              <w:spacing w:after="0" w:line="276" w:lineRule="auto"/>
              <w:jc w:val="center"/>
              <w:rPr>
                <w:rFonts w:eastAsiaTheme="minorHAnsi"/>
                <w:i/>
                <w:sz w:val="20"/>
                <w:highlight w:val="lightGray"/>
                <w:lang w:eastAsia="en-US"/>
              </w:rPr>
            </w:pPr>
            <w:r>
              <w:rPr>
                <w:i/>
                <w:sz w:val="20"/>
                <w:highlight w:val="lightGray"/>
                <w:lang w:eastAsia="en-US"/>
              </w:rPr>
              <w:t>&lt;…&gt;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693A" w:rsidRDefault="007A693A">
            <w:pPr>
              <w:pStyle w:val="BodyText"/>
              <w:spacing w:after="0" w:line="276" w:lineRule="auto"/>
              <w:jc w:val="center"/>
              <w:rPr>
                <w:rFonts w:eastAsiaTheme="minorHAnsi"/>
                <w:i/>
                <w:sz w:val="20"/>
                <w:highlight w:val="lightGray"/>
                <w:lang w:eastAsia="en-US"/>
              </w:rPr>
            </w:pPr>
            <w:r>
              <w:rPr>
                <w:i/>
                <w:sz w:val="20"/>
                <w:highlight w:val="lightGray"/>
                <w:lang w:eastAsia="en-US"/>
              </w:rPr>
              <w:t>&lt;…&gt;</w:t>
            </w:r>
          </w:p>
        </w:tc>
        <w:tc>
          <w:tcPr>
            <w:tcW w:w="1673" w:type="dxa"/>
            <w:tcBorders>
              <w:top w:val="single" w:sz="4" w:space="0" w:color="auto"/>
              <w:left w:val="single" w:sz="4" w:space="0" w:color="auto"/>
              <w:bottom w:val="single" w:sz="4" w:space="0" w:color="auto"/>
              <w:right w:val="single" w:sz="4" w:space="0" w:color="auto"/>
            </w:tcBorders>
            <w:vAlign w:val="center"/>
            <w:hideMark/>
          </w:tcPr>
          <w:p w:rsidR="007A693A" w:rsidRDefault="007A693A">
            <w:pPr>
              <w:pStyle w:val="BodyText"/>
              <w:spacing w:after="0" w:line="276" w:lineRule="auto"/>
              <w:jc w:val="center"/>
              <w:rPr>
                <w:rFonts w:eastAsiaTheme="minorHAnsi"/>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693A" w:rsidRDefault="007A693A">
            <w:pPr>
              <w:spacing w:line="276" w:lineRule="auto"/>
              <w:jc w:val="center"/>
            </w:pPr>
            <w:r>
              <w:rPr>
                <w:sz w:val="20"/>
                <w:highlight w:val="lightGray"/>
              </w:rPr>
              <w:t>&lt;…&gt;</w:t>
            </w:r>
            <w:r>
              <w:rPr>
                <w:sz w:val="20"/>
              </w:rPr>
              <w:t>/</w:t>
            </w:r>
            <w:r>
              <w:rPr>
                <w:sz w:val="20"/>
                <w:highlight w:val="lightGray"/>
              </w:rPr>
              <w:t>&lt;…&gt;</w:t>
            </w:r>
          </w:p>
        </w:tc>
      </w:tr>
      <w:tr w:rsidR="007A693A" w:rsidTr="007A693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7A693A" w:rsidRDefault="007A693A">
            <w:pPr>
              <w:pStyle w:val="BodyText"/>
              <w:spacing w:after="0" w:line="276" w:lineRule="auto"/>
              <w:jc w:val="center"/>
              <w:rPr>
                <w:rFonts w:eastAsiaTheme="minorHAnsi"/>
                <w:i/>
                <w:sz w:val="20"/>
                <w:highlight w:val="lightGray"/>
                <w:lang w:eastAsia="en-US"/>
              </w:rPr>
            </w:pPr>
            <w:r>
              <w:rPr>
                <w:i/>
                <w:sz w:val="20"/>
                <w:highlight w:val="lightGray"/>
                <w:lang w:eastAsia="en-US"/>
              </w:rPr>
              <w:t>&lt;…&gt;</w:t>
            </w:r>
          </w:p>
        </w:tc>
        <w:tc>
          <w:tcPr>
            <w:tcW w:w="2705" w:type="dxa"/>
            <w:tcBorders>
              <w:top w:val="single" w:sz="4" w:space="0" w:color="auto"/>
              <w:left w:val="single" w:sz="4" w:space="0" w:color="auto"/>
              <w:bottom w:val="single" w:sz="4" w:space="0" w:color="auto"/>
              <w:right w:val="single" w:sz="4" w:space="0" w:color="auto"/>
            </w:tcBorders>
            <w:vAlign w:val="center"/>
            <w:hideMark/>
          </w:tcPr>
          <w:p w:rsidR="007A693A" w:rsidRDefault="007A693A">
            <w:pPr>
              <w:pStyle w:val="BodyText"/>
              <w:spacing w:after="0" w:line="276" w:lineRule="auto"/>
              <w:jc w:val="center"/>
              <w:rPr>
                <w:rFonts w:eastAsiaTheme="minorHAnsi"/>
                <w:i/>
                <w:sz w:val="20"/>
                <w:highlight w:val="lightGray"/>
                <w:lang w:eastAsia="en-US"/>
              </w:rPr>
            </w:pPr>
            <w:r>
              <w:rPr>
                <w:i/>
                <w:sz w:val="20"/>
                <w:highlight w:val="lightGray"/>
                <w:lang w:eastAsia="en-US"/>
              </w:rPr>
              <w:t>&lt;…&gt;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693A" w:rsidRDefault="007A693A">
            <w:pPr>
              <w:pStyle w:val="BodyText"/>
              <w:spacing w:after="0" w:line="276" w:lineRule="auto"/>
              <w:jc w:val="center"/>
              <w:rPr>
                <w:rFonts w:eastAsiaTheme="minorHAnsi"/>
                <w:i/>
                <w:sz w:val="20"/>
                <w:highlight w:val="lightGray"/>
                <w:lang w:eastAsia="en-US"/>
              </w:rPr>
            </w:pPr>
            <w:r>
              <w:rPr>
                <w:i/>
                <w:sz w:val="20"/>
                <w:highlight w:val="lightGray"/>
                <w:lang w:eastAsia="en-US"/>
              </w:rPr>
              <w:t>&lt;…&gt;</w:t>
            </w:r>
          </w:p>
        </w:tc>
        <w:tc>
          <w:tcPr>
            <w:tcW w:w="1673" w:type="dxa"/>
            <w:tcBorders>
              <w:top w:val="single" w:sz="4" w:space="0" w:color="auto"/>
              <w:left w:val="single" w:sz="4" w:space="0" w:color="auto"/>
              <w:bottom w:val="single" w:sz="4" w:space="0" w:color="auto"/>
              <w:right w:val="single" w:sz="4" w:space="0" w:color="auto"/>
            </w:tcBorders>
            <w:vAlign w:val="center"/>
            <w:hideMark/>
          </w:tcPr>
          <w:p w:rsidR="007A693A" w:rsidRDefault="007A693A">
            <w:pPr>
              <w:pStyle w:val="BodyText"/>
              <w:spacing w:after="0" w:line="276" w:lineRule="auto"/>
              <w:jc w:val="center"/>
              <w:rPr>
                <w:rFonts w:eastAsiaTheme="minorHAnsi"/>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693A" w:rsidRDefault="007A693A">
            <w:pPr>
              <w:spacing w:line="276" w:lineRule="auto"/>
              <w:jc w:val="center"/>
            </w:pPr>
            <w:r>
              <w:rPr>
                <w:sz w:val="20"/>
                <w:highlight w:val="lightGray"/>
              </w:rPr>
              <w:t>&lt;…&gt;</w:t>
            </w:r>
            <w:r>
              <w:rPr>
                <w:sz w:val="20"/>
              </w:rPr>
              <w:t>/</w:t>
            </w:r>
            <w:r>
              <w:rPr>
                <w:sz w:val="20"/>
                <w:highlight w:val="lightGray"/>
              </w:rPr>
              <w:t>&lt;…&gt;</w:t>
            </w:r>
          </w:p>
        </w:tc>
      </w:tr>
    </w:tbl>
    <w:p w:rsidR="007A693A" w:rsidRDefault="007A693A" w:rsidP="007A693A">
      <w:pPr>
        <w:pStyle w:val="Apakpunkts"/>
        <w:numPr>
          <w:ilvl w:val="0"/>
          <w:numId w:val="0"/>
        </w:numPr>
        <w:tabs>
          <w:tab w:val="left" w:pos="720"/>
        </w:tabs>
        <w:ind w:left="851" w:hanging="851"/>
        <w:rPr>
          <w:rFonts w:ascii="Times New Roman" w:hAnsi="Times New Roman"/>
        </w:rPr>
      </w:pPr>
    </w:p>
    <w:p w:rsidR="007A693A" w:rsidRDefault="007A693A" w:rsidP="007A693A">
      <w:pPr>
        <w:pStyle w:val="Apakpunkts"/>
        <w:numPr>
          <w:ilvl w:val="0"/>
          <w:numId w:val="0"/>
        </w:numPr>
        <w:tabs>
          <w:tab w:val="left" w:pos="720"/>
        </w:tabs>
        <w:ind w:left="851" w:hanging="851"/>
        <w:rPr>
          <w:rFonts w:ascii="Times New Roman" w:hAnsi="Times New Roman"/>
        </w:rPr>
      </w:pPr>
    </w:p>
    <w:p w:rsidR="007A693A" w:rsidRDefault="007A693A" w:rsidP="007A693A">
      <w:pPr>
        <w:pStyle w:val="Apakpunkts"/>
        <w:numPr>
          <w:ilvl w:val="0"/>
          <w:numId w:val="0"/>
        </w:numPr>
        <w:tabs>
          <w:tab w:val="left" w:pos="720"/>
        </w:tabs>
        <w:ind w:left="851" w:hanging="851"/>
        <w:rPr>
          <w:rFonts w:ascii="Times New Roman" w:hAnsi="Times New Roman"/>
          <w:b w:val="0"/>
        </w:rPr>
      </w:pPr>
    </w:p>
    <w:p w:rsidR="007A693A" w:rsidRDefault="007A693A" w:rsidP="007A693A">
      <w:pPr>
        <w:pStyle w:val="BodyText"/>
        <w:spacing w:after="0"/>
        <w:rPr>
          <w:sz w:val="20"/>
        </w:rPr>
      </w:pPr>
    </w:p>
    <w:p w:rsidR="007A693A" w:rsidRDefault="007A693A" w:rsidP="007A693A">
      <w:pPr>
        <w:pStyle w:val="BodyText"/>
        <w:spacing w:after="0"/>
        <w:rPr>
          <w:b/>
          <w:i/>
          <w:sz w:val="20"/>
        </w:rPr>
      </w:pPr>
      <w:r>
        <w:rPr>
          <w:b/>
          <w:i/>
          <w:sz w:val="20"/>
        </w:rPr>
        <w:t xml:space="preserve">Pielikumā: </w:t>
      </w:r>
    </w:p>
    <w:p w:rsidR="007A693A" w:rsidRDefault="007A693A" w:rsidP="007A693A">
      <w:pPr>
        <w:pStyle w:val="BodyText"/>
        <w:spacing w:after="0"/>
        <w:rPr>
          <w:sz w:val="20"/>
        </w:rPr>
      </w:pPr>
      <w:r>
        <w:rPr>
          <w:sz w:val="20"/>
        </w:rPr>
        <w:t>Atsauksme Nr.1 no</w:t>
      </w:r>
      <w:proofErr w:type="gramStart"/>
      <w:r>
        <w:rPr>
          <w:sz w:val="20"/>
        </w:rPr>
        <w:t xml:space="preserve">  </w:t>
      </w:r>
      <w:proofErr w:type="gramEnd"/>
      <w:r>
        <w:rPr>
          <w:sz w:val="20"/>
        </w:rPr>
        <w:t>________________</w:t>
      </w:r>
    </w:p>
    <w:p w:rsidR="007A693A" w:rsidRDefault="007A693A" w:rsidP="007A693A">
      <w:pPr>
        <w:pStyle w:val="BodyText"/>
        <w:spacing w:after="0"/>
        <w:rPr>
          <w:sz w:val="20"/>
        </w:rPr>
      </w:pPr>
      <w:r>
        <w:rPr>
          <w:sz w:val="20"/>
        </w:rPr>
        <w:t>Atsauksme Nr.2 no ________________</w:t>
      </w:r>
    </w:p>
    <w:p w:rsidR="007A693A" w:rsidRDefault="007A693A" w:rsidP="007A693A">
      <w:pPr>
        <w:pStyle w:val="BodyText"/>
        <w:spacing w:after="0"/>
        <w:rPr>
          <w:sz w:val="20"/>
        </w:rPr>
      </w:pPr>
      <w:r>
        <w:rPr>
          <w:sz w:val="20"/>
        </w:rPr>
        <w:t>Atsauksme Nr.3 no ________________</w:t>
      </w:r>
    </w:p>
    <w:p w:rsidR="007A693A" w:rsidRDefault="007A693A" w:rsidP="007A693A">
      <w:pPr>
        <w:pStyle w:val="Apakpunkts"/>
        <w:numPr>
          <w:ilvl w:val="0"/>
          <w:numId w:val="0"/>
        </w:numPr>
        <w:tabs>
          <w:tab w:val="left" w:pos="720"/>
        </w:tabs>
        <w:ind w:left="851" w:hanging="851"/>
        <w:rPr>
          <w:rFonts w:ascii="Times New Roman" w:hAnsi="Times New Roman"/>
        </w:rPr>
      </w:pPr>
    </w:p>
    <w:p w:rsidR="007A693A" w:rsidRDefault="007A693A" w:rsidP="007A693A">
      <w:pPr>
        <w:pStyle w:val="Punkts"/>
        <w:numPr>
          <w:ilvl w:val="0"/>
          <w:numId w:val="0"/>
        </w:numPr>
        <w:tabs>
          <w:tab w:val="left" w:pos="720"/>
        </w:tabs>
        <w:jc w:val="right"/>
        <w:rPr>
          <w:rFonts w:ascii="Times New Roman" w:hAnsi="Times New Roman"/>
        </w:rPr>
      </w:pPr>
      <w:r>
        <w:rPr>
          <w:b w:val="0"/>
        </w:rPr>
        <w:br w:type="page"/>
      </w:r>
    </w:p>
    <w:p w:rsidR="007A693A" w:rsidRDefault="007A693A" w:rsidP="007A693A">
      <w:pPr>
        <w:pStyle w:val="Punkts"/>
        <w:numPr>
          <w:ilvl w:val="0"/>
          <w:numId w:val="0"/>
        </w:numPr>
        <w:tabs>
          <w:tab w:val="left" w:pos="720"/>
        </w:tabs>
        <w:jc w:val="right"/>
        <w:rPr>
          <w:rFonts w:ascii="Times New Roman" w:hAnsi="Times New Roman"/>
        </w:rPr>
      </w:pPr>
      <w:r>
        <w:rPr>
          <w:rFonts w:ascii="Times New Roman" w:hAnsi="Times New Roman"/>
        </w:rPr>
        <w:lastRenderedPageBreak/>
        <w:t xml:space="preserve">A3 pielikums: Apakšuzņēmējiem nododamo darbu saraksta veidne </w:t>
      </w:r>
    </w:p>
    <w:p w:rsidR="007A693A" w:rsidRDefault="007A693A" w:rsidP="007A693A">
      <w:pPr>
        <w:pStyle w:val="Apakpunkts"/>
        <w:numPr>
          <w:ilvl w:val="0"/>
          <w:numId w:val="0"/>
        </w:numPr>
        <w:tabs>
          <w:tab w:val="left" w:pos="720"/>
        </w:tabs>
        <w:jc w:val="center"/>
        <w:rPr>
          <w:rFonts w:ascii="Times New Roman" w:hAnsi="Times New Roman"/>
        </w:rPr>
      </w:pPr>
    </w:p>
    <w:p w:rsidR="007A693A" w:rsidRDefault="007A693A" w:rsidP="007A693A">
      <w:pPr>
        <w:pStyle w:val="Apakpunkts"/>
        <w:numPr>
          <w:ilvl w:val="0"/>
          <w:numId w:val="0"/>
        </w:numPr>
        <w:tabs>
          <w:tab w:val="left" w:pos="720"/>
        </w:tabs>
        <w:jc w:val="center"/>
        <w:rPr>
          <w:rFonts w:ascii="Times New Roman" w:hAnsi="Times New Roman"/>
        </w:rPr>
      </w:pPr>
    </w:p>
    <w:p w:rsidR="007A693A" w:rsidRDefault="007A693A" w:rsidP="007A693A">
      <w:pPr>
        <w:pStyle w:val="Apakpunkts"/>
        <w:numPr>
          <w:ilvl w:val="0"/>
          <w:numId w:val="0"/>
        </w:numPr>
        <w:tabs>
          <w:tab w:val="left" w:pos="720"/>
        </w:tabs>
        <w:jc w:val="center"/>
        <w:rPr>
          <w:rFonts w:ascii="Times New Roman" w:hAnsi="Times New Roman"/>
        </w:rPr>
      </w:pPr>
    </w:p>
    <w:p w:rsidR="007A693A" w:rsidRDefault="007A693A" w:rsidP="007A693A">
      <w:pPr>
        <w:jc w:val="center"/>
        <w:rPr>
          <w:b/>
          <w:sz w:val="20"/>
        </w:rPr>
      </w:pPr>
      <w:r>
        <w:rPr>
          <w:b/>
          <w:sz w:val="20"/>
        </w:rPr>
        <w:t>APAKŠUZŅĒMĒJIEM NODODAMO DARBU SARAKSTS</w:t>
      </w:r>
    </w:p>
    <w:p w:rsidR="007A693A" w:rsidRDefault="007A693A" w:rsidP="007A693A">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7A693A" w:rsidTr="007A693A">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A693A" w:rsidRDefault="007A693A">
            <w:pPr>
              <w:pStyle w:val="Heading5"/>
              <w:numPr>
                <w:ilvl w:val="0"/>
                <w:numId w:val="0"/>
              </w:numPr>
              <w:tabs>
                <w:tab w:val="left" w:pos="720"/>
              </w:tabs>
              <w:spacing w:line="276" w:lineRule="auto"/>
              <w:ind w:left="249"/>
              <w:rPr>
                <w:bCs w:val="0"/>
                <w:i/>
                <w:sz w:val="20"/>
                <w:lang w:val="lv-LV"/>
              </w:rPr>
            </w:pPr>
            <w:r>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A693A" w:rsidRDefault="007A693A">
            <w:pPr>
              <w:spacing w:line="276" w:lineRule="auto"/>
              <w:jc w:val="center"/>
              <w:rPr>
                <w:b/>
                <w:bCs/>
                <w:sz w:val="20"/>
              </w:rPr>
            </w:pPr>
            <w:r>
              <w:rPr>
                <w:b/>
                <w:bCs/>
                <w:sz w:val="20"/>
              </w:rPr>
              <w:t xml:space="preserve">Nododamo darbu apjoms (% no kopējās līguma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A693A" w:rsidRDefault="007A693A">
            <w:pPr>
              <w:spacing w:line="276" w:lineRule="auto"/>
              <w:jc w:val="center"/>
              <w:rPr>
                <w:b/>
                <w:sz w:val="20"/>
                <w:szCs w:val="20"/>
              </w:rPr>
            </w:pPr>
            <w:r>
              <w:rPr>
                <w:b/>
                <w:sz w:val="20"/>
                <w:szCs w:val="20"/>
              </w:rPr>
              <w:t>Īss apakšuzņēmēja veicamo darbu apraksts</w:t>
            </w:r>
          </w:p>
        </w:tc>
      </w:tr>
      <w:tr w:rsidR="007A693A" w:rsidTr="007A693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7A693A" w:rsidRDefault="007A693A">
            <w:pPr>
              <w:spacing w:line="276" w:lineRule="auto"/>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7A693A" w:rsidRDefault="007A693A">
            <w:pPr>
              <w:spacing w:line="276" w:lineRule="auto"/>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7A693A" w:rsidRDefault="007A693A">
            <w:pPr>
              <w:spacing w:line="276" w:lineRule="auto"/>
              <w:jc w:val="center"/>
              <w:rPr>
                <w:sz w:val="20"/>
                <w:szCs w:val="20"/>
              </w:rPr>
            </w:pPr>
            <w:r>
              <w:rPr>
                <w:sz w:val="20"/>
                <w:szCs w:val="20"/>
                <w:highlight w:val="lightGray"/>
              </w:rPr>
              <w:t>&lt;…&gt;</w:t>
            </w:r>
          </w:p>
        </w:tc>
      </w:tr>
      <w:tr w:rsidR="007A693A" w:rsidTr="007A693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7A693A" w:rsidRDefault="007A693A">
            <w:pPr>
              <w:spacing w:line="276" w:lineRule="auto"/>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7A693A" w:rsidRDefault="007A693A">
            <w:pPr>
              <w:spacing w:line="276" w:lineRule="auto"/>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7A693A" w:rsidRDefault="007A693A">
            <w:pPr>
              <w:spacing w:line="276" w:lineRule="auto"/>
              <w:jc w:val="center"/>
              <w:rPr>
                <w:sz w:val="20"/>
                <w:szCs w:val="20"/>
              </w:rPr>
            </w:pPr>
            <w:r>
              <w:rPr>
                <w:sz w:val="20"/>
                <w:szCs w:val="20"/>
                <w:highlight w:val="lightGray"/>
              </w:rPr>
              <w:t>&lt;…&gt;</w:t>
            </w:r>
          </w:p>
        </w:tc>
      </w:tr>
      <w:tr w:rsidR="007A693A" w:rsidTr="007A693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7A693A" w:rsidRDefault="007A693A">
            <w:pPr>
              <w:spacing w:line="276" w:lineRule="auto"/>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7A693A" w:rsidRDefault="007A693A">
            <w:pPr>
              <w:spacing w:line="276" w:lineRule="auto"/>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7A693A" w:rsidRDefault="007A693A">
            <w:pPr>
              <w:spacing w:line="276" w:lineRule="auto"/>
              <w:jc w:val="center"/>
              <w:rPr>
                <w:sz w:val="20"/>
                <w:szCs w:val="20"/>
              </w:rPr>
            </w:pPr>
            <w:r>
              <w:rPr>
                <w:sz w:val="20"/>
                <w:szCs w:val="20"/>
                <w:highlight w:val="lightGray"/>
              </w:rPr>
              <w:t>&lt;…&gt;</w:t>
            </w:r>
          </w:p>
        </w:tc>
      </w:tr>
    </w:tbl>
    <w:p w:rsidR="007A693A" w:rsidRDefault="007A693A" w:rsidP="007A693A">
      <w:pPr>
        <w:pStyle w:val="Apakpunkts"/>
        <w:numPr>
          <w:ilvl w:val="0"/>
          <w:numId w:val="0"/>
        </w:numPr>
        <w:tabs>
          <w:tab w:val="left" w:pos="720"/>
        </w:tabs>
        <w:rPr>
          <w:rFonts w:ascii="Times New Roman" w:hAnsi="Times New Roman"/>
        </w:rPr>
      </w:pPr>
    </w:p>
    <w:p w:rsidR="007A693A" w:rsidRDefault="007A693A" w:rsidP="007A693A">
      <w:pPr>
        <w:pStyle w:val="Punkts"/>
        <w:numPr>
          <w:ilvl w:val="0"/>
          <w:numId w:val="0"/>
        </w:numPr>
        <w:tabs>
          <w:tab w:val="left" w:pos="720"/>
        </w:tabs>
        <w:jc w:val="right"/>
        <w:rPr>
          <w:rFonts w:ascii="Times New Roman" w:hAnsi="Times New Roman"/>
        </w:rPr>
      </w:pPr>
      <w:r>
        <w:rPr>
          <w:b w:val="0"/>
        </w:rPr>
        <w:br w:type="page"/>
      </w:r>
    </w:p>
    <w:p w:rsidR="007A693A" w:rsidRDefault="007A693A" w:rsidP="007A693A">
      <w:pPr>
        <w:pStyle w:val="Punkts"/>
        <w:numPr>
          <w:ilvl w:val="0"/>
          <w:numId w:val="0"/>
        </w:numPr>
        <w:tabs>
          <w:tab w:val="left" w:pos="720"/>
        </w:tabs>
        <w:ind w:left="3969"/>
        <w:jc w:val="right"/>
        <w:rPr>
          <w:rFonts w:ascii="Times New Roman" w:hAnsi="Times New Roman"/>
        </w:rPr>
      </w:pPr>
      <w:r>
        <w:rPr>
          <w:rFonts w:ascii="Times New Roman" w:hAnsi="Times New Roman"/>
        </w:rPr>
        <w:lastRenderedPageBreak/>
        <w:t xml:space="preserve">A4 pielikums: Personas, uz kuras iespējām pretendents balstās, un apakšuzņēmēja, kura veicamo darbu vērtība ir vismaz </w:t>
      </w:r>
      <w:r w:rsidR="005133C3">
        <w:rPr>
          <w:rFonts w:ascii="Times New Roman" w:hAnsi="Times New Roman"/>
        </w:rPr>
        <w:t>1</w:t>
      </w:r>
      <w:r>
        <w:rPr>
          <w:rFonts w:ascii="Times New Roman" w:hAnsi="Times New Roman"/>
        </w:rPr>
        <w:t>0 procenti no iepirkuma līguma summas,</w:t>
      </w:r>
    </w:p>
    <w:p w:rsidR="007A693A" w:rsidRDefault="007A693A" w:rsidP="007A693A">
      <w:pPr>
        <w:pStyle w:val="Punkts"/>
        <w:numPr>
          <w:ilvl w:val="0"/>
          <w:numId w:val="0"/>
        </w:numPr>
        <w:tabs>
          <w:tab w:val="left" w:pos="720"/>
        </w:tabs>
        <w:jc w:val="right"/>
        <w:rPr>
          <w:rFonts w:ascii="Times New Roman" w:hAnsi="Times New Roman"/>
        </w:rPr>
      </w:pPr>
      <w:r>
        <w:rPr>
          <w:rFonts w:ascii="Times New Roman" w:hAnsi="Times New Roman"/>
        </w:rPr>
        <w:t>apliecinājuma veidne</w:t>
      </w:r>
    </w:p>
    <w:p w:rsidR="007A693A" w:rsidRDefault="007A693A" w:rsidP="007A693A">
      <w:pPr>
        <w:pStyle w:val="Punkts"/>
        <w:numPr>
          <w:ilvl w:val="0"/>
          <w:numId w:val="0"/>
        </w:numPr>
        <w:tabs>
          <w:tab w:val="left" w:pos="720"/>
        </w:tabs>
        <w:rPr>
          <w:rFonts w:ascii="Times New Roman" w:hAnsi="Times New Roman"/>
        </w:rPr>
      </w:pPr>
    </w:p>
    <w:p w:rsidR="007A693A" w:rsidRDefault="007A693A" w:rsidP="007A693A">
      <w:pPr>
        <w:pStyle w:val="Apakpunkts"/>
        <w:numPr>
          <w:ilvl w:val="0"/>
          <w:numId w:val="0"/>
        </w:numPr>
        <w:tabs>
          <w:tab w:val="left" w:pos="720"/>
        </w:tabs>
        <w:rPr>
          <w:rFonts w:ascii="Times New Roman" w:hAnsi="Times New Roman"/>
        </w:rPr>
      </w:pPr>
    </w:p>
    <w:p w:rsidR="007A693A" w:rsidRDefault="007A693A" w:rsidP="007A693A">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rsidR="007A693A" w:rsidRDefault="007A693A" w:rsidP="007A693A">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rsidR="007A693A" w:rsidRDefault="007A693A" w:rsidP="007A693A">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rsidR="007A693A" w:rsidRDefault="007A693A" w:rsidP="007A693A">
      <w:pPr>
        <w:pStyle w:val="Rindkopa"/>
        <w:rPr>
          <w:rFonts w:ascii="Times New Roman" w:hAnsi="Times New Roman"/>
        </w:rPr>
      </w:pPr>
    </w:p>
    <w:p w:rsidR="007A693A" w:rsidRDefault="007A693A" w:rsidP="007A693A">
      <w:pPr>
        <w:pStyle w:val="Rindkopa"/>
        <w:rPr>
          <w:rFonts w:ascii="Times New Roman" w:hAnsi="Times New Roman"/>
        </w:rPr>
      </w:pPr>
    </w:p>
    <w:p w:rsidR="007A693A" w:rsidRDefault="007A693A" w:rsidP="007A693A">
      <w:pPr>
        <w:pStyle w:val="Apakpunkts"/>
        <w:numPr>
          <w:ilvl w:val="0"/>
          <w:numId w:val="0"/>
        </w:numPr>
        <w:tabs>
          <w:tab w:val="left" w:pos="720"/>
        </w:tabs>
        <w:jc w:val="center"/>
        <w:rPr>
          <w:rFonts w:ascii="Times New Roman" w:hAnsi="Times New Roman"/>
        </w:rPr>
      </w:pPr>
    </w:p>
    <w:p w:rsidR="007A693A" w:rsidRDefault="007A693A" w:rsidP="007A693A">
      <w:pPr>
        <w:pStyle w:val="Apakpunkts"/>
        <w:numPr>
          <w:ilvl w:val="0"/>
          <w:numId w:val="0"/>
        </w:numPr>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w:t>
      </w:r>
      <w:r w:rsidR="002267AE">
        <w:rPr>
          <w:rFonts w:ascii="Times New Roman" w:hAnsi="Times New Roman"/>
        </w:rPr>
        <w:t>EICAMO DARBU VĒRTĪBA IR VISMAZ 1</w:t>
      </w:r>
      <w:r>
        <w:rPr>
          <w:rFonts w:ascii="Times New Roman" w:hAnsi="Times New Roman"/>
        </w:rPr>
        <w:t>0 PROCENTI NO KOPĒJĀS IEPIRKUMA LĪGUMA SUMMAS</w:t>
      </w:r>
    </w:p>
    <w:p w:rsidR="007A693A" w:rsidRDefault="007A693A" w:rsidP="007A693A">
      <w:pPr>
        <w:pStyle w:val="Apakpunkts"/>
        <w:numPr>
          <w:ilvl w:val="0"/>
          <w:numId w:val="0"/>
        </w:numPr>
        <w:tabs>
          <w:tab w:val="left" w:pos="720"/>
        </w:tabs>
        <w:jc w:val="center"/>
        <w:rPr>
          <w:rFonts w:ascii="Times New Roman" w:hAnsi="Times New Roman"/>
        </w:rPr>
      </w:pPr>
      <w:r>
        <w:rPr>
          <w:rFonts w:ascii="Times New Roman" w:hAnsi="Times New Roman"/>
        </w:rPr>
        <w:t>APLIECINĀJUMS</w:t>
      </w:r>
    </w:p>
    <w:p w:rsidR="007A693A" w:rsidRDefault="007A693A" w:rsidP="007A693A">
      <w:pPr>
        <w:pStyle w:val="Apakpunkts"/>
        <w:numPr>
          <w:ilvl w:val="0"/>
          <w:numId w:val="0"/>
        </w:numPr>
        <w:tabs>
          <w:tab w:val="left" w:pos="720"/>
        </w:tabs>
        <w:rPr>
          <w:rFonts w:ascii="Times New Roman" w:hAnsi="Times New Roman"/>
        </w:rPr>
      </w:pPr>
    </w:p>
    <w:p w:rsidR="007A693A" w:rsidRDefault="007A693A" w:rsidP="007A693A">
      <w:pPr>
        <w:pStyle w:val="Apakpunkts"/>
        <w:numPr>
          <w:ilvl w:val="0"/>
          <w:numId w:val="0"/>
        </w:numPr>
        <w:tabs>
          <w:tab w:val="left" w:pos="720"/>
        </w:tabs>
        <w:rPr>
          <w:rFonts w:ascii="Times New Roman" w:hAnsi="Times New Roman"/>
        </w:rPr>
      </w:pPr>
      <w:r>
        <w:rPr>
          <w:rFonts w:ascii="Times New Roman" w:hAnsi="Times New Roman"/>
        </w:rPr>
        <w:t>Iepirkuma</w:t>
      </w:r>
      <w:proofErr w:type="gramStart"/>
      <w:r>
        <w:rPr>
          <w:rFonts w:ascii="Times New Roman" w:hAnsi="Times New Roman"/>
        </w:rPr>
        <w:t xml:space="preserve">  </w:t>
      </w:r>
      <w:proofErr w:type="gramEnd"/>
      <w:r>
        <w:rPr>
          <w:rFonts w:ascii="Times New Roman" w:hAnsi="Times New Roman"/>
        </w:rPr>
        <w:t>„</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ietvaros</w:t>
      </w:r>
    </w:p>
    <w:p w:rsidR="007A693A" w:rsidRDefault="007A693A" w:rsidP="007A693A">
      <w:pPr>
        <w:pStyle w:val="Rindkopa"/>
        <w:rPr>
          <w:rFonts w:ascii="Times New Roman" w:hAnsi="Times New Roman"/>
        </w:rPr>
      </w:pPr>
    </w:p>
    <w:p w:rsidR="007A693A" w:rsidRDefault="007A693A" w:rsidP="007A693A">
      <w:pPr>
        <w:pStyle w:val="Rindkopa"/>
        <w:ind w:left="0" w:firstLine="720"/>
        <w:rPr>
          <w:rFonts w:ascii="Times New Roman" w:hAnsi="Times New Roman"/>
        </w:rPr>
      </w:pPr>
    </w:p>
    <w:p w:rsidR="007A693A" w:rsidRDefault="007A693A" w:rsidP="007A693A">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rsidR="007A693A" w:rsidRDefault="007A693A" w:rsidP="007A693A">
      <w:pPr>
        <w:pStyle w:val="Punkts"/>
        <w:numPr>
          <w:ilvl w:val="0"/>
          <w:numId w:val="0"/>
        </w:numPr>
        <w:tabs>
          <w:tab w:val="left" w:pos="720"/>
        </w:tabs>
        <w:rPr>
          <w:rFonts w:ascii="Times New Roman" w:hAnsi="Times New Roman"/>
        </w:rPr>
      </w:pPr>
    </w:p>
    <w:p w:rsidR="007A693A" w:rsidRDefault="007A693A" w:rsidP="007A693A">
      <w:pPr>
        <w:pStyle w:val="Rindkopa"/>
        <w:numPr>
          <w:ilvl w:val="0"/>
          <w:numId w:val="13"/>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w:t>
      </w:r>
      <w:r>
        <w:rPr>
          <w:rFonts w:ascii="Times New Roman" w:hAnsi="Times New Roman"/>
          <w:bCs/>
        </w:rPr>
        <w:t xml:space="preserve"> </w:t>
      </w:r>
      <w:r>
        <w:rPr>
          <w:rFonts w:ascii="Times New Roman" w:hAnsi="Times New Roman"/>
        </w:rPr>
        <w:t xml:space="preserve">ietvaros; </w:t>
      </w:r>
    </w:p>
    <w:p w:rsidR="007A693A" w:rsidRDefault="007A693A" w:rsidP="007A693A">
      <w:pPr>
        <w:pStyle w:val="Punkts"/>
        <w:numPr>
          <w:ilvl w:val="0"/>
          <w:numId w:val="0"/>
        </w:numPr>
        <w:tabs>
          <w:tab w:val="left" w:pos="720"/>
        </w:tabs>
        <w:ind w:left="851"/>
        <w:rPr>
          <w:rFonts w:ascii="Times New Roman" w:hAnsi="Times New Roman"/>
        </w:rPr>
      </w:pPr>
    </w:p>
    <w:p w:rsidR="007A693A" w:rsidRDefault="007A693A" w:rsidP="007A693A">
      <w:pPr>
        <w:pStyle w:val="Rindkopa"/>
        <w:numPr>
          <w:ilvl w:val="0"/>
          <w:numId w:val="13"/>
        </w:numPr>
        <w:rPr>
          <w:rFonts w:ascii="Times New Roman" w:hAnsi="Times New Roman"/>
        </w:rPr>
      </w:pPr>
      <w:r>
        <w:rPr>
          <w:rFonts w:ascii="Times New Roman" w:hAnsi="Times New Roman"/>
        </w:rPr>
        <w:t xml:space="preserve">gadījumā, ja ar Pretendentu tiks noslēgts iepirkuma </w:t>
      </w:r>
      <w:smartTag w:uri="schemas-tilde-lv/tildestengine" w:element="veidnes">
        <w:smartTagPr>
          <w:attr w:name="text" w:val="līgums"/>
          <w:attr w:name="baseform" w:val="līgums"/>
          <w:attr w:name="id" w:val="-1"/>
        </w:smartTagPr>
        <w:r>
          <w:rPr>
            <w:rFonts w:ascii="Times New Roman" w:hAnsi="Times New Roman"/>
          </w:rPr>
          <w:t>līgums</w:t>
        </w:r>
      </w:smartTag>
      <w:r>
        <w:rPr>
          <w:rFonts w:ascii="Times New Roman" w:hAnsi="Times New Roman"/>
        </w:rPr>
        <w:t>, apņemas:</w:t>
      </w:r>
    </w:p>
    <w:p w:rsidR="007A693A" w:rsidRDefault="007A693A" w:rsidP="007A693A">
      <w:pPr>
        <w:pStyle w:val="Rindkopa"/>
        <w:ind w:left="360"/>
        <w:rPr>
          <w:rFonts w:ascii="Times New Roman" w:hAnsi="Times New Roman"/>
          <w:highlight w:val="yellow"/>
        </w:rPr>
      </w:pPr>
      <w:r>
        <w:rPr>
          <w:rFonts w:ascii="Times New Roman" w:hAnsi="Times New Roman"/>
          <w:highlight w:val="yellow"/>
        </w:rPr>
        <w:t>[veikt šādus darbus:</w:t>
      </w:r>
    </w:p>
    <w:p w:rsidR="007A693A" w:rsidRDefault="007A693A" w:rsidP="007A693A">
      <w:pPr>
        <w:pStyle w:val="Rindkopa"/>
        <w:ind w:left="360"/>
        <w:rPr>
          <w:rFonts w:ascii="Times New Roman" w:hAnsi="Times New Roman"/>
          <w:highlight w:val="yellow"/>
        </w:rPr>
      </w:pPr>
      <w:r>
        <w:rPr>
          <w:rFonts w:ascii="Times New Roman" w:hAnsi="Times New Roman"/>
          <w:highlight w:val="lightGray"/>
        </w:rPr>
        <w:t>&lt;īss darbu apraksts atbilstoši Apakšuzņēmējiem nododamo darbu sarakstā norādītajam&gt;</w:t>
      </w:r>
      <w:r>
        <w:rPr>
          <w:rFonts w:ascii="Times New Roman" w:hAnsi="Times New Roman"/>
          <w:highlight w:val="yellow"/>
        </w:rPr>
        <w:t xml:space="preserve"> un]</w:t>
      </w:r>
    </w:p>
    <w:p w:rsidR="007A693A" w:rsidRDefault="007A693A" w:rsidP="007A693A">
      <w:pPr>
        <w:pStyle w:val="Apakpunkts"/>
        <w:numPr>
          <w:ilvl w:val="0"/>
          <w:numId w:val="0"/>
        </w:numPr>
        <w:tabs>
          <w:tab w:val="left" w:pos="720"/>
        </w:tabs>
        <w:ind w:left="360"/>
        <w:jc w:val="both"/>
        <w:rPr>
          <w:rFonts w:ascii="Times New Roman" w:hAnsi="Times New Roman"/>
          <w:b w:val="0"/>
          <w:highlight w:val="yellow"/>
        </w:rPr>
      </w:pPr>
      <w:r>
        <w:rPr>
          <w:rFonts w:ascii="Times New Roman" w:hAnsi="Times New Roman"/>
          <w:b w:val="0"/>
          <w:highlight w:val="yellow"/>
        </w:rPr>
        <w:t>[nodot Pretendentam šādus resursus:</w:t>
      </w:r>
    </w:p>
    <w:p w:rsidR="007A693A" w:rsidRDefault="007A693A" w:rsidP="007A693A">
      <w:pPr>
        <w:pStyle w:val="Apakpunkts"/>
        <w:numPr>
          <w:ilvl w:val="0"/>
          <w:numId w:val="0"/>
        </w:numPr>
        <w:tabs>
          <w:tab w:val="left" w:pos="720"/>
        </w:tabs>
        <w:ind w:left="360"/>
        <w:jc w:val="both"/>
        <w:rPr>
          <w:rFonts w:ascii="Times New Roman" w:hAnsi="Times New Roman"/>
          <w:b w:val="0"/>
        </w:rPr>
      </w:pPr>
      <w:r>
        <w:rPr>
          <w:rFonts w:ascii="Times New Roman" w:hAnsi="Times New Roman"/>
          <w:b w:val="0"/>
          <w:highlight w:val="lightGray"/>
        </w:rPr>
        <w:t>&lt;īss Pretendentam nododamo resursu (piemēram, finanšu resursu, speciālistu un/vai tehniskā aprīkojuma) apraksts&gt;</w:t>
      </w:r>
      <w:r>
        <w:rPr>
          <w:rFonts w:ascii="Times New Roman" w:hAnsi="Times New Roman"/>
          <w:b w:val="0"/>
          <w:highlight w:val="yellow"/>
        </w:rPr>
        <w:t>]</w:t>
      </w:r>
      <w:r>
        <w:rPr>
          <w:rFonts w:ascii="Times New Roman" w:hAnsi="Times New Roman"/>
          <w:b w:val="0"/>
        </w:rPr>
        <w:t>.</w:t>
      </w:r>
    </w:p>
    <w:p w:rsidR="007A693A" w:rsidRDefault="007A693A" w:rsidP="007A693A">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7A693A" w:rsidTr="007A693A">
        <w:tc>
          <w:tcPr>
            <w:tcW w:w="0" w:type="auto"/>
            <w:hideMark/>
          </w:tcPr>
          <w:p w:rsidR="007A693A" w:rsidRDefault="007A693A">
            <w:pPr>
              <w:autoSpaceDE w:val="0"/>
              <w:autoSpaceDN w:val="0"/>
              <w:adjustRightInd w:val="0"/>
              <w:spacing w:line="276" w:lineRule="auto"/>
              <w:rPr>
                <w:iCs/>
                <w:sz w:val="20"/>
                <w:szCs w:val="20"/>
                <w:highlight w:val="lightGray"/>
              </w:rPr>
            </w:pPr>
            <w:r>
              <w:rPr>
                <w:iCs/>
                <w:sz w:val="20"/>
                <w:szCs w:val="20"/>
                <w:highlight w:val="lightGray"/>
              </w:rPr>
              <w:t>&lt;</w:t>
            </w:r>
            <w:proofErr w:type="spellStart"/>
            <w:r>
              <w:rPr>
                <w:iCs/>
                <w:sz w:val="20"/>
                <w:szCs w:val="20"/>
                <w:highlight w:val="lightGray"/>
              </w:rPr>
              <w:t>Paraksttiesīgās</w:t>
            </w:r>
            <w:proofErr w:type="spellEnd"/>
            <w:r>
              <w:rPr>
                <w:iCs/>
                <w:sz w:val="20"/>
                <w:szCs w:val="20"/>
                <w:highlight w:val="lightGray"/>
              </w:rPr>
              <w:t xml:space="preserve"> personas amata nosaukums, vārds un uzvārds&gt;</w:t>
            </w:r>
          </w:p>
        </w:tc>
      </w:tr>
      <w:tr w:rsidR="007A693A" w:rsidTr="007A693A">
        <w:tc>
          <w:tcPr>
            <w:tcW w:w="0" w:type="auto"/>
            <w:hideMark/>
          </w:tcPr>
          <w:p w:rsidR="007A693A" w:rsidRDefault="007A693A">
            <w:pPr>
              <w:pStyle w:val="Heading1"/>
              <w:numPr>
                <w:ilvl w:val="0"/>
                <w:numId w:val="0"/>
              </w:numPr>
              <w:tabs>
                <w:tab w:val="left" w:pos="720"/>
              </w:tabs>
              <w:spacing w:line="276" w:lineRule="auto"/>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rsidR="007A693A" w:rsidRDefault="007A693A" w:rsidP="007A693A">
      <w:pPr>
        <w:pStyle w:val="Punkts"/>
        <w:numPr>
          <w:ilvl w:val="0"/>
          <w:numId w:val="0"/>
        </w:numPr>
        <w:tabs>
          <w:tab w:val="left" w:pos="720"/>
        </w:tabs>
        <w:jc w:val="center"/>
        <w:rPr>
          <w:rFonts w:ascii="Times New Roman" w:hAnsi="Times New Roman"/>
        </w:rPr>
      </w:pPr>
    </w:p>
    <w:p w:rsidR="00FD7FDD" w:rsidRDefault="00FD7FDD" w:rsidP="00FD7FDD">
      <w:pPr>
        <w:pStyle w:val="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262F18" w:rsidRDefault="00262F18" w:rsidP="00262F18">
      <w:pPr>
        <w:pStyle w:val="Apakpunkts"/>
        <w:numPr>
          <w:ilvl w:val="0"/>
          <w:numId w:val="0"/>
        </w:numPr>
        <w:ind w:left="851"/>
        <w:jc w:val="right"/>
        <w:rPr>
          <w:rFonts w:ascii="Times New Roman" w:hAnsi="Times New Roman"/>
        </w:rPr>
      </w:pPr>
      <w:r>
        <w:rPr>
          <w:rFonts w:ascii="Times New Roman" w:hAnsi="Times New Roman"/>
        </w:rPr>
        <w:lastRenderedPageBreak/>
        <w:t>A5 pielikums: Finanšu piedāvājuma forma</w:t>
      </w:r>
    </w:p>
    <w:p w:rsidR="00262F18" w:rsidRDefault="00262F18" w:rsidP="00262F18">
      <w:pPr>
        <w:pStyle w:val="Apakpunkts"/>
        <w:numPr>
          <w:ilvl w:val="0"/>
          <w:numId w:val="0"/>
        </w:numPr>
        <w:ind w:left="851"/>
        <w:jc w:val="right"/>
        <w:rPr>
          <w:rFonts w:ascii="Times New Roman" w:hAnsi="Times New Roman"/>
        </w:rPr>
      </w:pPr>
    </w:p>
    <w:p w:rsidR="00262F18" w:rsidRDefault="00262F18" w:rsidP="00262F18">
      <w:pPr>
        <w:pStyle w:val="Apakpunkts"/>
        <w:numPr>
          <w:ilvl w:val="0"/>
          <w:numId w:val="0"/>
        </w:numPr>
        <w:ind w:left="851"/>
        <w:jc w:val="right"/>
        <w:rPr>
          <w:rFonts w:ascii="Times New Roman" w:hAnsi="Times New Roman"/>
        </w:rPr>
      </w:pPr>
    </w:p>
    <w:p w:rsidR="00262F18" w:rsidRDefault="00262F18" w:rsidP="00262F18">
      <w:pPr>
        <w:pStyle w:val="Apakpunkts"/>
        <w:numPr>
          <w:ilvl w:val="0"/>
          <w:numId w:val="0"/>
        </w:numPr>
        <w:ind w:left="851"/>
        <w:jc w:val="right"/>
        <w:rPr>
          <w:rFonts w:ascii="Times New Roman" w:hAnsi="Times New Roman"/>
        </w:rPr>
      </w:pPr>
    </w:p>
    <w:p w:rsidR="00262F18" w:rsidRDefault="00262F18" w:rsidP="00262F18">
      <w:pPr>
        <w:pStyle w:val="Apakpunkts"/>
        <w:numPr>
          <w:ilvl w:val="0"/>
          <w:numId w:val="0"/>
        </w:numPr>
        <w:jc w:val="center"/>
        <w:rPr>
          <w:rFonts w:ascii="Times New Roman" w:hAnsi="Times New Roman"/>
        </w:rPr>
      </w:pPr>
      <w:r>
        <w:rPr>
          <w:rFonts w:ascii="Times New Roman" w:hAnsi="Times New Roman"/>
        </w:rPr>
        <w:t>FINANŠU PIEDĀVĀJUMS</w:t>
      </w:r>
    </w:p>
    <w:p w:rsidR="004A71EE" w:rsidRDefault="004A71EE" w:rsidP="00262F18">
      <w:pPr>
        <w:pStyle w:val="Apakpunkts"/>
        <w:numPr>
          <w:ilvl w:val="0"/>
          <w:numId w:val="0"/>
        </w:numPr>
        <w:jc w:val="center"/>
      </w:pPr>
    </w:p>
    <w:tbl>
      <w:tblPr>
        <w:tblW w:w="8281" w:type="dxa"/>
        <w:jc w:val="center"/>
        <w:tblInd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7"/>
        <w:gridCol w:w="2598"/>
        <w:gridCol w:w="850"/>
        <w:gridCol w:w="770"/>
        <w:gridCol w:w="1563"/>
        <w:gridCol w:w="1843"/>
      </w:tblGrid>
      <w:tr w:rsidR="00262F18" w:rsidRPr="007B0205" w:rsidTr="004A71EE">
        <w:trPr>
          <w:trHeight w:val="863"/>
          <w:jc w:val="center"/>
        </w:trPr>
        <w:tc>
          <w:tcPr>
            <w:tcW w:w="657"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sz w:val="20"/>
                <w:szCs w:val="20"/>
              </w:rPr>
            </w:pPr>
            <w:r w:rsidRPr="007B0205">
              <w:rPr>
                <w:b/>
                <w:bCs/>
                <w:sz w:val="20"/>
                <w:szCs w:val="20"/>
              </w:rPr>
              <w:t>N. p. k</w:t>
            </w:r>
            <w:r w:rsidRPr="007B0205">
              <w:rPr>
                <w:sz w:val="20"/>
                <w:szCs w:val="20"/>
              </w:rPr>
              <w:t>.</w:t>
            </w:r>
          </w:p>
        </w:tc>
        <w:tc>
          <w:tcPr>
            <w:tcW w:w="259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62F18" w:rsidRPr="007B0205" w:rsidRDefault="00262F18" w:rsidP="005B1BA8">
            <w:pPr>
              <w:jc w:val="center"/>
              <w:rPr>
                <w:sz w:val="20"/>
                <w:szCs w:val="20"/>
              </w:rPr>
            </w:pPr>
          </w:p>
          <w:p w:rsidR="00262F18" w:rsidRPr="007B0205" w:rsidRDefault="00262F18" w:rsidP="005B1BA8">
            <w:pPr>
              <w:jc w:val="center"/>
              <w:rPr>
                <w:b/>
                <w:bCs/>
                <w:sz w:val="20"/>
                <w:szCs w:val="20"/>
              </w:rPr>
            </w:pPr>
            <w:r w:rsidRPr="007B0205">
              <w:rPr>
                <w:b/>
                <w:bCs/>
                <w:sz w:val="20"/>
                <w:szCs w:val="20"/>
              </w:rPr>
              <w:t>Konstrukcijas nosaukums</w:t>
            </w:r>
          </w:p>
        </w:tc>
        <w:tc>
          <w:tcPr>
            <w:tcW w:w="850"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b/>
                <w:bCs/>
                <w:sz w:val="20"/>
                <w:szCs w:val="20"/>
              </w:rPr>
            </w:pPr>
          </w:p>
          <w:p w:rsidR="00262F18" w:rsidRPr="007B0205" w:rsidRDefault="00262F18" w:rsidP="005B1BA8">
            <w:pPr>
              <w:jc w:val="center"/>
              <w:rPr>
                <w:b/>
                <w:bCs/>
                <w:sz w:val="20"/>
                <w:szCs w:val="20"/>
              </w:rPr>
            </w:pPr>
            <w:r w:rsidRPr="007B0205">
              <w:rPr>
                <w:b/>
                <w:bCs/>
                <w:sz w:val="20"/>
                <w:szCs w:val="20"/>
              </w:rPr>
              <w:t>Mērvienība</w:t>
            </w:r>
          </w:p>
        </w:tc>
        <w:tc>
          <w:tcPr>
            <w:tcW w:w="770"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b/>
                <w:bCs/>
                <w:sz w:val="20"/>
                <w:szCs w:val="20"/>
              </w:rPr>
            </w:pPr>
          </w:p>
          <w:p w:rsidR="00262F18" w:rsidRPr="007B0205" w:rsidRDefault="00262F18" w:rsidP="005B1BA8">
            <w:pPr>
              <w:jc w:val="center"/>
              <w:rPr>
                <w:b/>
                <w:bCs/>
                <w:sz w:val="20"/>
                <w:szCs w:val="20"/>
              </w:rPr>
            </w:pPr>
            <w:r w:rsidRPr="007B0205">
              <w:rPr>
                <w:b/>
                <w:bCs/>
                <w:sz w:val="20"/>
                <w:szCs w:val="20"/>
              </w:rPr>
              <w:t>Daudzums</w:t>
            </w:r>
          </w:p>
        </w:tc>
        <w:tc>
          <w:tcPr>
            <w:tcW w:w="1563"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b/>
                <w:bCs/>
                <w:sz w:val="20"/>
                <w:szCs w:val="20"/>
              </w:rPr>
            </w:pPr>
          </w:p>
          <w:p w:rsidR="00262F18" w:rsidRPr="007B0205" w:rsidRDefault="004A71EE" w:rsidP="005B1BA8">
            <w:pPr>
              <w:jc w:val="center"/>
              <w:rPr>
                <w:b/>
                <w:bCs/>
                <w:sz w:val="20"/>
                <w:szCs w:val="20"/>
              </w:rPr>
            </w:pPr>
            <w:r>
              <w:rPr>
                <w:b/>
                <w:bCs/>
                <w:sz w:val="20"/>
                <w:szCs w:val="20"/>
              </w:rPr>
              <w:t>Vienības cena bez PVN</w:t>
            </w:r>
          </w:p>
        </w:tc>
        <w:tc>
          <w:tcPr>
            <w:tcW w:w="1843"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b/>
                <w:bCs/>
                <w:sz w:val="20"/>
                <w:szCs w:val="20"/>
              </w:rPr>
            </w:pPr>
          </w:p>
          <w:p w:rsidR="004A71EE" w:rsidRDefault="004A71EE" w:rsidP="004A71EE">
            <w:pPr>
              <w:jc w:val="center"/>
              <w:rPr>
                <w:b/>
                <w:bCs/>
                <w:sz w:val="20"/>
                <w:szCs w:val="20"/>
              </w:rPr>
            </w:pPr>
            <w:r>
              <w:rPr>
                <w:b/>
                <w:bCs/>
                <w:sz w:val="20"/>
                <w:szCs w:val="20"/>
              </w:rPr>
              <w:t xml:space="preserve">Vienības cena </w:t>
            </w:r>
          </w:p>
          <w:p w:rsidR="00262F18" w:rsidRPr="007B0205" w:rsidRDefault="004A71EE" w:rsidP="004A71EE">
            <w:pPr>
              <w:jc w:val="center"/>
              <w:rPr>
                <w:b/>
                <w:bCs/>
                <w:sz w:val="20"/>
                <w:szCs w:val="20"/>
              </w:rPr>
            </w:pPr>
            <w:r>
              <w:rPr>
                <w:b/>
                <w:bCs/>
                <w:sz w:val="20"/>
                <w:szCs w:val="20"/>
              </w:rPr>
              <w:t>ar PVN</w:t>
            </w:r>
          </w:p>
        </w:tc>
      </w:tr>
      <w:tr w:rsidR="00262F18" w:rsidRPr="007B0205" w:rsidTr="004A71EE">
        <w:trPr>
          <w:trHeight w:val="714"/>
          <w:jc w:val="center"/>
        </w:trPr>
        <w:tc>
          <w:tcPr>
            <w:tcW w:w="657"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sz w:val="20"/>
                <w:szCs w:val="20"/>
              </w:rPr>
            </w:pPr>
          </w:p>
          <w:p w:rsidR="00262F18" w:rsidRPr="007B0205" w:rsidRDefault="00262F18" w:rsidP="005B1BA8">
            <w:pPr>
              <w:jc w:val="center"/>
              <w:rPr>
                <w:sz w:val="20"/>
                <w:szCs w:val="20"/>
              </w:rPr>
            </w:pPr>
          </w:p>
          <w:p w:rsidR="00262F18" w:rsidRPr="007B0205" w:rsidRDefault="00262F18" w:rsidP="005B1BA8">
            <w:pPr>
              <w:jc w:val="center"/>
              <w:rPr>
                <w:sz w:val="20"/>
                <w:szCs w:val="20"/>
              </w:rPr>
            </w:pPr>
            <w:r w:rsidRPr="007B0205">
              <w:rPr>
                <w:sz w:val="20"/>
                <w:szCs w:val="20"/>
              </w:rPr>
              <w:t>1.</w:t>
            </w:r>
          </w:p>
        </w:tc>
        <w:tc>
          <w:tcPr>
            <w:tcW w:w="259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62F18" w:rsidRPr="007B0205" w:rsidRDefault="00262F18" w:rsidP="00741F8C">
            <w:pPr>
              <w:spacing w:before="120" w:after="120" w:line="360" w:lineRule="auto"/>
              <w:jc w:val="center"/>
              <w:rPr>
                <w:sz w:val="20"/>
                <w:szCs w:val="20"/>
              </w:rPr>
            </w:pPr>
            <w:r w:rsidRPr="007B0205">
              <w:rPr>
                <w:sz w:val="20"/>
                <w:szCs w:val="20"/>
              </w:rPr>
              <w:t xml:space="preserve">Vingrošanas stienis trīs augstumos </w:t>
            </w:r>
          </w:p>
        </w:tc>
        <w:tc>
          <w:tcPr>
            <w:tcW w:w="850"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sz w:val="20"/>
                <w:szCs w:val="20"/>
              </w:rPr>
            </w:pPr>
          </w:p>
          <w:p w:rsidR="00262F18" w:rsidRPr="007B0205" w:rsidRDefault="00262F18" w:rsidP="005B1BA8">
            <w:pPr>
              <w:jc w:val="center"/>
              <w:rPr>
                <w:sz w:val="20"/>
                <w:szCs w:val="20"/>
              </w:rPr>
            </w:pPr>
          </w:p>
          <w:p w:rsidR="00262F18" w:rsidRPr="007B0205" w:rsidRDefault="00262F18" w:rsidP="005B1BA8">
            <w:pPr>
              <w:jc w:val="center"/>
              <w:rPr>
                <w:sz w:val="20"/>
                <w:szCs w:val="20"/>
              </w:rPr>
            </w:pPr>
            <w:r w:rsidRPr="007B0205">
              <w:rPr>
                <w:sz w:val="20"/>
                <w:szCs w:val="20"/>
              </w:rPr>
              <w:t>Gab.</w:t>
            </w:r>
          </w:p>
        </w:tc>
        <w:tc>
          <w:tcPr>
            <w:tcW w:w="770"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sz w:val="20"/>
                <w:szCs w:val="20"/>
              </w:rPr>
            </w:pPr>
          </w:p>
        </w:tc>
        <w:tc>
          <w:tcPr>
            <w:tcW w:w="1563"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sz w:val="20"/>
                <w:szCs w:val="20"/>
              </w:rPr>
            </w:pPr>
          </w:p>
        </w:tc>
      </w:tr>
      <w:tr w:rsidR="00262F18" w:rsidRPr="007B0205" w:rsidTr="004A71EE">
        <w:trPr>
          <w:trHeight w:val="700"/>
          <w:jc w:val="center"/>
        </w:trPr>
        <w:tc>
          <w:tcPr>
            <w:tcW w:w="657"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sz w:val="20"/>
                <w:szCs w:val="20"/>
              </w:rPr>
            </w:pPr>
          </w:p>
          <w:p w:rsidR="00262F18" w:rsidRPr="007B0205" w:rsidRDefault="00262F18" w:rsidP="005B1BA8">
            <w:pPr>
              <w:jc w:val="center"/>
              <w:rPr>
                <w:sz w:val="20"/>
                <w:szCs w:val="20"/>
              </w:rPr>
            </w:pPr>
            <w:r w:rsidRPr="007B0205">
              <w:rPr>
                <w:sz w:val="20"/>
                <w:szCs w:val="20"/>
              </w:rPr>
              <w:t>2.</w:t>
            </w:r>
          </w:p>
        </w:tc>
        <w:tc>
          <w:tcPr>
            <w:tcW w:w="259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62F18" w:rsidRPr="007B0205" w:rsidRDefault="00262F18" w:rsidP="00741F8C">
            <w:pPr>
              <w:spacing w:before="120" w:after="120" w:line="360" w:lineRule="auto"/>
              <w:jc w:val="center"/>
              <w:rPr>
                <w:sz w:val="20"/>
                <w:szCs w:val="20"/>
              </w:rPr>
            </w:pPr>
            <w:r w:rsidRPr="007B0205">
              <w:rPr>
                <w:sz w:val="20"/>
                <w:szCs w:val="20"/>
              </w:rPr>
              <w:t xml:space="preserve">Dubultās līdztekas </w:t>
            </w:r>
          </w:p>
        </w:tc>
        <w:tc>
          <w:tcPr>
            <w:tcW w:w="850"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sz w:val="20"/>
                <w:szCs w:val="20"/>
              </w:rPr>
            </w:pPr>
          </w:p>
          <w:p w:rsidR="00262F18" w:rsidRPr="007B0205" w:rsidRDefault="00262F18" w:rsidP="005B1BA8">
            <w:pPr>
              <w:jc w:val="center"/>
              <w:rPr>
                <w:sz w:val="20"/>
                <w:szCs w:val="20"/>
              </w:rPr>
            </w:pPr>
            <w:r w:rsidRPr="007B0205">
              <w:rPr>
                <w:sz w:val="20"/>
                <w:szCs w:val="20"/>
              </w:rPr>
              <w:t>Gab.</w:t>
            </w:r>
          </w:p>
        </w:tc>
        <w:tc>
          <w:tcPr>
            <w:tcW w:w="770"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sz w:val="20"/>
                <w:szCs w:val="20"/>
              </w:rPr>
            </w:pPr>
          </w:p>
        </w:tc>
        <w:tc>
          <w:tcPr>
            <w:tcW w:w="1563"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sz w:val="20"/>
                <w:szCs w:val="20"/>
              </w:rPr>
            </w:pPr>
          </w:p>
        </w:tc>
      </w:tr>
      <w:tr w:rsidR="00262F18" w:rsidRPr="007B0205" w:rsidTr="004A71EE">
        <w:trPr>
          <w:trHeight w:val="673"/>
          <w:jc w:val="center"/>
        </w:trPr>
        <w:tc>
          <w:tcPr>
            <w:tcW w:w="657"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sz w:val="20"/>
                <w:szCs w:val="20"/>
              </w:rPr>
            </w:pPr>
          </w:p>
          <w:p w:rsidR="00262F18" w:rsidRPr="007B0205" w:rsidRDefault="00262F18" w:rsidP="005B1BA8">
            <w:pPr>
              <w:jc w:val="center"/>
              <w:rPr>
                <w:sz w:val="20"/>
                <w:szCs w:val="20"/>
              </w:rPr>
            </w:pPr>
          </w:p>
          <w:p w:rsidR="00262F18" w:rsidRPr="007B0205" w:rsidRDefault="00262F18" w:rsidP="005B1BA8">
            <w:pPr>
              <w:jc w:val="center"/>
              <w:rPr>
                <w:sz w:val="20"/>
                <w:szCs w:val="20"/>
              </w:rPr>
            </w:pPr>
            <w:r w:rsidRPr="007B0205">
              <w:rPr>
                <w:sz w:val="20"/>
                <w:szCs w:val="20"/>
              </w:rPr>
              <w:t>3.</w:t>
            </w:r>
          </w:p>
        </w:tc>
        <w:tc>
          <w:tcPr>
            <w:tcW w:w="259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62F18" w:rsidRPr="007B0205" w:rsidRDefault="00262F18" w:rsidP="00741F8C">
            <w:pPr>
              <w:spacing w:before="120" w:after="120" w:line="360" w:lineRule="auto"/>
              <w:jc w:val="center"/>
              <w:rPr>
                <w:sz w:val="20"/>
                <w:szCs w:val="20"/>
              </w:rPr>
            </w:pPr>
            <w:r w:rsidRPr="007B0205">
              <w:rPr>
                <w:sz w:val="20"/>
                <w:szCs w:val="20"/>
              </w:rPr>
              <w:t>Zviedru siena ar vienu sekciju</w:t>
            </w:r>
          </w:p>
        </w:tc>
        <w:tc>
          <w:tcPr>
            <w:tcW w:w="850"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sz w:val="20"/>
                <w:szCs w:val="20"/>
              </w:rPr>
            </w:pPr>
          </w:p>
          <w:p w:rsidR="00262F18" w:rsidRPr="007B0205" w:rsidRDefault="00262F18" w:rsidP="005B1BA8">
            <w:pPr>
              <w:jc w:val="center"/>
              <w:rPr>
                <w:sz w:val="20"/>
                <w:szCs w:val="20"/>
              </w:rPr>
            </w:pPr>
            <w:r w:rsidRPr="007B0205">
              <w:rPr>
                <w:sz w:val="20"/>
                <w:szCs w:val="20"/>
              </w:rPr>
              <w:t>Gab.</w:t>
            </w:r>
          </w:p>
        </w:tc>
        <w:tc>
          <w:tcPr>
            <w:tcW w:w="770"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sz w:val="20"/>
                <w:szCs w:val="20"/>
              </w:rPr>
            </w:pPr>
          </w:p>
        </w:tc>
        <w:tc>
          <w:tcPr>
            <w:tcW w:w="1563"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sz w:val="20"/>
                <w:szCs w:val="20"/>
              </w:rPr>
            </w:pPr>
          </w:p>
        </w:tc>
      </w:tr>
      <w:tr w:rsidR="00262F18" w:rsidRPr="007B0205" w:rsidTr="004A71EE">
        <w:trPr>
          <w:trHeight w:val="703"/>
          <w:jc w:val="center"/>
        </w:trPr>
        <w:tc>
          <w:tcPr>
            <w:tcW w:w="657"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sz w:val="20"/>
                <w:szCs w:val="20"/>
              </w:rPr>
            </w:pPr>
          </w:p>
          <w:p w:rsidR="00262F18" w:rsidRPr="007B0205" w:rsidRDefault="00262F18" w:rsidP="005B1BA8">
            <w:pPr>
              <w:jc w:val="center"/>
              <w:rPr>
                <w:sz w:val="20"/>
                <w:szCs w:val="20"/>
              </w:rPr>
            </w:pPr>
            <w:r w:rsidRPr="007B0205">
              <w:rPr>
                <w:sz w:val="20"/>
                <w:szCs w:val="20"/>
              </w:rPr>
              <w:t>4.</w:t>
            </w:r>
          </w:p>
        </w:tc>
        <w:tc>
          <w:tcPr>
            <w:tcW w:w="259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62F18" w:rsidRPr="007B0205" w:rsidRDefault="00262F18" w:rsidP="00741F8C">
            <w:pPr>
              <w:spacing w:before="120" w:after="120" w:line="360" w:lineRule="auto"/>
              <w:jc w:val="center"/>
              <w:rPr>
                <w:sz w:val="20"/>
                <w:szCs w:val="20"/>
              </w:rPr>
            </w:pPr>
            <w:r w:rsidRPr="007B0205">
              <w:rPr>
                <w:sz w:val="20"/>
                <w:szCs w:val="20"/>
              </w:rPr>
              <w:t>Pievilkšanās stienis ar perpendikulāro tvērienu</w:t>
            </w:r>
          </w:p>
        </w:tc>
        <w:tc>
          <w:tcPr>
            <w:tcW w:w="850"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sz w:val="20"/>
                <w:szCs w:val="20"/>
              </w:rPr>
            </w:pPr>
          </w:p>
          <w:p w:rsidR="00262F18" w:rsidRPr="007B0205" w:rsidRDefault="00262F18" w:rsidP="005B1BA8">
            <w:pPr>
              <w:jc w:val="center"/>
              <w:rPr>
                <w:sz w:val="20"/>
                <w:szCs w:val="20"/>
              </w:rPr>
            </w:pPr>
          </w:p>
          <w:p w:rsidR="00262F18" w:rsidRPr="007B0205" w:rsidRDefault="00262F18" w:rsidP="005B1BA8">
            <w:pPr>
              <w:jc w:val="center"/>
              <w:rPr>
                <w:sz w:val="20"/>
                <w:szCs w:val="20"/>
              </w:rPr>
            </w:pPr>
            <w:r w:rsidRPr="007B0205">
              <w:rPr>
                <w:sz w:val="20"/>
                <w:szCs w:val="20"/>
              </w:rPr>
              <w:t>Gab.</w:t>
            </w:r>
          </w:p>
        </w:tc>
        <w:tc>
          <w:tcPr>
            <w:tcW w:w="770"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sz w:val="20"/>
                <w:szCs w:val="20"/>
              </w:rPr>
            </w:pPr>
          </w:p>
        </w:tc>
        <w:tc>
          <w:tcPr>
            <w:tcW w:w="1563"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sz w:val="20"/>
                <w:szCs w:val="20"/>
              </w:rPr>
            </w:pPr>
          </w:p>
        </w:tc>
      </w:tr>
      <w:tr w:rsidR="00262F18" w:rsidRPr="007B0205" w:rsidTr="00741F8C">
        <w:trPr>
          <w:trHeight w:val="595"/>
          <w:jc w:val="center"/>
        </w:trPr>
        <w:tc>
          <w:tcPr>
            <w:tcW w:w="657"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sz w:val="20"/>
                <w:szCs w:val="20"/>
              </w:rPr>
            </w:pPr>
          </w:p>
          <w:p w:rsidR="00262F18" w:rsidRPr="007B0205" w:rsidRDefault="00262F18" w:rsidP="005B1BA8">
            <w:pPr>
              <w:jc w:val="center"/>
              <w:rPr>
                <w:sz w:val="20"/>
                <w:szCs w:val="20"/>
              </w:rPr>
            </w:pPr>
            <w:r w:rsidRPr="007B0205">
              <w:rPr>
                <w:sz w:val="20"/>
                <w:szCs w:val="20"/>
              </w:rPr>
              <w:t>5.</w:t>
            </w:r>
          </w:p>
        </w:tc>
        <w:tc>
          <w:tcPr>
            <w:tcW w:w="259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62F18" w:rsidRPr="007B0205" w:rsidRDefault="00262F18" w:rsidP="00741F8C">
            <w:pPr>
              <w:pStyle w:val="Default"/>
              <w:spacing w:before="120" w:after="120" w:line="360" w:lineRule="auto"/>
              <w:jc w:val="center"/>
              <w:rPr>
                <w:sz w:val="20"/>
                <w:szCs w:val="20"/>
              </w:rPr>
            </w:pPr>
            <w:r w:rsidRPr="004A71EE">
              <w:rPr>
                <w:rFonts w:ascii="Times New Roman" w:hAnsi="Times New Roman" w:cs="Times New Roman"/>
                <w:color w:val="auto"/>
                <w:sz w:val="20"/>
                <w:szCs w:val="20"/>
              </w:rPr>
              <w:t xml:space="preserve">Horizontālās kāpnes </w:t>
            </w:r>
          </w:p>
        </w:tc>
        <w:tc>
          <w:tcPr>
            <w:tcW w:w="850"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sz w:val="20"/>
                <w:szCs w:val="20"/>
              </w:rPr>
            </w:pPr>
          </w:p>
          <w:p w:rsidR="00262F18" w:rsidRPr="007B0205" w:rsidRDefault="00262F18" w:rsidP="005B1BA8">
            <w:pPr>
              <w:jc w:val="center"/>
              <w:rPr>
                <w:sz w:val="20"/>
                <w:szCs w:val="20"/>
              </w:rPr>
            </w:pPr>
            <w:r w:rsidRPr="007B0205">
              <w:rPr>
                <w:sz w:val="20"/>
                <w:szCs w:val="20"/>
              </w:rPr>
              <w:t>Gab.</w:t>
            </w:r>
          </w:p>
        </w:tc>
        <w:tc>
          <w:tcPr>
            <w:tcW w:w="770"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sz w:val="20"/>
                <w:szCs w:val="20"/>
              </w:rPr>
            </w:pPr>
          </w:p>
        </w:tc>
        <w:tc>
          <w:tcPr>
            <w:tcW w:w="1563"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62F18" w:rsidRPr="007B0205" w:rsidRDefault="00262F18" w:rsidP="005B1BA8">
            <w:pPr>
              <w:jc w:val="center"/>
              <w:rPr>
                <w:sz w:val="20"/>
                <w:szCs w:val="20"/>
              </w:rPr>
            </w:pPr>
          </w:p>
        </w:tc>
      </w:tr>
      <w:tr w:rsidR="00741F8C" w:rsidRPr="007B0205" w:rsidTr="00741F8C">
        <w:trPr>
          <w:trHeight w:val="972"/>
          <w:jc w:val="center"/>
        </w:trPr>
        <w:tc>
          <w:tcPr>
            <w:tcW w:w="657" w:type="dxa"/>
            <w:tcBorders>
              <w:top w:val="single" w:sz="4" w:space="0" w:color="auto"/>
              <w:left w:val="single" w:sz="4" w:space="0" w:color="auto"/>
              <w:bottom w:val="single" w:sz="4" w:space="0" w:color="auto"/>
              <w:right w:val="single" w:sz="4" w:space="0" w:color="auto"/>
            </w:tcBorders>
          </w:tcPr>
          <w:p w:rsidR="00741F8C" w:rsidRPr="007B0205" w:rsidRDefault="00741F8C" w:rsidP="005B1BA8">
            <w:pPr>
              <w:jc w:val="center"/>
              <w:rPr>
                <w:sz w:val="20"/>
                <w:szCs w:val="20"/>
              </w:rPr>
            </w:pPr>
          </w:p>
          <w:p w:rsidR="00741F8C" w:rsidRPr="007B0205" w:rsidRDefault="00741F8C" w:rsidP="005B1BA8">
            <w:pPr>
              <w:jc w:val="center"/>
              <w:rPr>
                <w:sz w:val="20"/>
                <w:szCs w:val="20"/>
              </w:rPr>
            </w:pPr>
            <w:r w:rsidRPr="007B0205">
              <w:rPr>
                <w:sz w:val="20"/>
                <w:szCs w:val="20"/>
              </w:rPr>
              <w:t>6.</w:t>
            </w:r>
          </w:p>
        </w:tc>
        <w:tc>
          <w:tcPr>
            <w:tcW w:w="259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41F8C" w:rsidRPr="007B0205" w:rsidRDefault="00741F8C" w:rsidP="00741F8C">
            <w:pPr>
              <w:spacing w:before="120" w:after="120" w:line="360" w:lineRule="auto"/>
              <w:jc w:val="center"/>
              <w:rPr>
                <w:sz w:val="20"/>
                <w:szCs w:val="20"/>
              </w:rPr>
            </w:pPr>
            <w:r w:rsidRPr="007B0205">
              <w:rPr>
                <w:sz w:val="20"/>
                <w:szCs w:val="20"/>
              </w:rPr>
              <w:t xml:space="preserve">Čūskveida horizontālās kāpnes </w:t>
            </w:r>
          </w:p>
        </w:tc>
        <w:tc>
          <w:tcPr>
            <w:tcW w:w="850" w:type="dxa"/>
            <w:tcBorders>
              <w:top w:val="single" w:sz="4" w:space="0" w:color="auto"/>
              <w:left w:val="single" w:sz="4" w:space="0" w:color="auto"/>
              <w:bottom w:val="single" w:sz="4" w:space="0" w:color="auto"/>
              <w:right w:val="single" w:sz="4" w:space="0" w:color="auto"/>
            </w:tcBorders>
          </w:tcPr>
          <w:p w:rsidR="00741F8C" w:rsidRPr="007B0205" w:rsidRDefault="00741F8C" w:rsidP="005B1BA8">
            <w:pPr>
              <w:jc w:val="center"/>
              <w:rPr>
                <w:sz w:val="20"/>
                <w:szCs w:val="20"/>
              </w:rPr>
            </w:pPr>
          </w:p>
          <w:p w:rsidR="00741F8C" w:rsidRPr="007B0205" w:rsidRDefault="00741F8C" w:rsidP="005B1BA8">
            <w:pPr>
              <w:jc w:val="center"/>
              <w:rPr>
                <w:sz w:val="20"/>
                <w:szCs w:val="20"/>
              </w:rPr>
            </w:pPr>
          </w:p>
          <w:p w:rsidR="00741F8C" w:rsidRPr="007B0205" w:rsidRDefault="00741F8C" w:rsidP="005B1BA8">
            <w:pPr>
              <w:jc w:val="center"/>
              <w:rPr>
                <w:sz w:val="20"/>
                <w:szCs w:val="20"/>
              </w:rPr>
            </w:pPr>
            <w:r w:rsidRPr="007B0205">
              <w:rPr>
                <w:sz w:val="20"/>
                <w:szCs w:val="20"/>
              </w:rPr>
              <w:t>Gab.</w:t>
            </w:r>
          </w:p>
        </w:tc>
        <w:tc>
          <w:tcPr>
            <w:tcW w:w="770" w:type="dxa"/>
            <w:tcBorders>
              <w:top w:val="single" w:sz="4" w:space="0" w:color="auto"/>
              <w:left w:val="single" w:sz="4" w:space="0" w:color="auto"/>
              <w:bottom w:val="single" w:sz="4" w:space="0" w:color="auto"/>
              <w:right w:val="single" w:sz="4" w:space="0" w:color="auto"/>
            </w:tcBorders>
          </w:tcPr>
          <w:p w:rsidR="00741F8C" w:rsidRPr="007B0205" w:rsidRDefault="00741F8C" w:rsidP="005B1BA8">
            <w:pPr>
              <w:jc w:val="center"/>
              <w:rPr>
                <w:sz w:val="20"/>
                <w:szCs w:val="20"/>
              </w:rPr>
            </w:pPr>
          </w:p>
        </w:tc>
        <w:tc>
          <w:tcPr>
            <w:tcW w:w="1563" w:type="dxa"/>
            <w:tcBorders>
              <w:top w:val="single" w:sz="4" w:space="0" w:color="auto"/>
              <w:left w:val="single" w:sz="4" w:space="0" w:color="auto"/>
              <w:bottom w:val="single" w:sz="4" w:space="0" w:color="auto"/>
              <w:right w:val="single" w:sz="4" w:space="0" w:color="auto"/>
            </w:tcBorders>
          </w:tcPr>
          <w:p w:rsidR="00741F8C" w:rsidRPr="007B0205" w:rsidRDefault="00741F8C" w:rsidP="005B1BA8">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741F8C" w:rsidRPr="007B0205" w:rsidRDefault="00741F8C" w:rsidP="005B1BA8">
            <w:pPr>
              <w:jc w:val="center"/>
              <w:rPr>
                <w:sz w:val="20"/>
                <w:szCs w:val="20"/>
              </w:rPr>
            </w:pPr>
          </w:p>
        </w:tc>
      </w:tr>
      <w:tr w:rsidR="00741F8C" w:rsidRPr="007B0205" w:rsidTr="00741F8C">
        <w:trPr>
          <w:trHeight w:val="1006"/>
          <w:jc w:val="center"/>
        </w:trPr>
        <w:tc>
          <w:tcPr>
            <w:tcW w:w="657" w:type="dxa"/>
            <w:tcBorders>
              <w:top w:val="single" w:sz="4" w:space="0" w:color="auto"/>
              <w:left w:val="single" w:sz="4" w:space="0" w:color="auto"/>
              <w:bottom w:val="single" w:sz="4" w:space="0" w:color="auto"/>
              <w:right w:val="single" w:sz="4" w:space="0" w:color="auto"/>
            </w:tcBorders>
          </w:tcPr>
          <w:p w:rsidR="00741F8C" w:rsidRPr="007B0205" w:rsidRDefault="00741F8C" w:rsidP="005B1BA8">
            <w:pPr>
              <w:jc w:val="center"/>
              <w:rPr>
                <w:sz w:val="20"/>
                <w:szCs w:val="20"/>
              </w:rPr>
            </w:pPr>
          </w:p>
          <w:p w:rsidR="00741F8C" w:rsidRPr="007B0205" w:rsidRDefault="00BA2CB8" w:rsidP="005B1BA8">
            <w:pPr>
              <w:jc w:val="center"/>
              <w:rPr>
                <w:sz w:val="20"/>
                <w:szCs w:val="20"/>
              </w:rPr>
            </w:pPr>
            <w:r>
              <w:rPr>
                <w:sz w:val="20"/>
                <w:szCs w:val="20"/>
              </w:rPr>
              <w:t>7</w:t>
            </w:r>
            <w:r w:rsidR="00741F8C" w:rsidRPr="007B0205">
              <w:rPr>
                <w:sz w:val="20"/>
                <w:szCs w:val="20"/>
              </w:rPr>
              <w:t>.</w:t>
            </w:r>
          </w:p>
        </w:tc>
        <w:tc>
          <w:tcPr>
            <w:tcW w:w="259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41F8C" w:rsidRPr="007B0205" w:rsidRDefault="00741F8C" w:rsidP="00741F8C">
            <w:pPr>
              <w:spacing w:before="120" w:after="120" w:line="360" w:lineRule="auto"/>
              <w:jc w:val="center"/>
              <w:rPr>
                <w:sz w:val="20"/>
                <w:szCs w:val="20"/>
              </w:rPr>
            </w:pPr>
            <w:r w:rsidRPr="00BA2CB8">
              <w:rPr>
                <w:color w:val="FF0000"/>
                <w:sz w:val="20"/>
                <w:szCs w:val="20"/>
              </w:rPr>
              <w:t xml:space="preserve">Citi </w:t>
            </w:r>
            <w:r w:rsidR="00BA2CB8" w:rsidRPr="00BA2CB8">
              <w:rPr>
                <w:color w:val="FF0000"/>
                <w:sz w:val="20"/>
                <w:szCs w:val="20"/>
              </w:rPr>
              <w:t xml:space="preserve">piedāvātie </w:t>
            </w:r>
            <w:r w:rsidRPr="00BA2CB8">
              <w:rPr>
                <w:color w:val="FF0000"/>
                <w:sz w:val="20"/>
                <w:szCs w:val="20"/>
              </w:rPr>
              <w:t xml:space="preserve">elementi </w:t>
            </w:r>
            <w:r w:rsidR="00BA2CB8" w:rsidRPr="00BA2CB8">
              <w:rPr>
                <w:color w:val="FF0000"/>
                <w:sz w:val="20"/>
                <w:szCs w:val="20"/>
              </w:rPr>
              <w:t>(ja tiek piedāvāti)</w:t>
            </w:r>
          </w:p>
        </w:tc>
        <w:tc>
          <w:tcPr>
            <w:tcW w:w="850" w:type="dxa"/>
            <w:tcBorders>
              <w:top w:val="single" w:sz="4" w:space="0" w:color="auto"/>
              <w:left w:val="single" w:sz="4" w:space="0" w:color="auto"/>
              <w:bottom w:val="single" w:sz="4" w:space="0" w:color="auto"/>
              <w:right w:val="single" w:sz="4" w:space="0" w:color="auto"/>
            </w:tcBorders>
          </w:tcPr>
          <w:p w:rsidR="00741F8C" w:rsidRPr="007B0205" w:rsidRDefault="00741F8C" w:rsidP="005B1BA8">
            <w:pPr>
              <w:jc w:val="center"/>
              <w:rPr>
                <w:sz w:val="20"/>
                <w:szCs w:val="20"/>
              </w:rPr>
            </w:pPr>
          </w:p>
          <w:p w:rsidR="00741F8C" w:rsidRPr="007B0205" w:rsidRDefault="00741F8C" w:rsidP="005B1BA8">
            <w:pPr>
              <w:jc w:val="center"/>
              <w:rPr>
                <w:sz w:val="20"/>
                <w:szCs w:val="20"/>
              </w:rPr>
            </w:pPr>
          </w:p>
          <w:p w:rsidR="00741F8C" w:rsidRPr="007B0205" w:rsidRDefault="00741F8C" w:rsidP="005B1BA8">
            <w:pPr>
              <w:jc w:val="center"/>
              <w:rPr>
                <w:sz w:val="20"/>
                <w:szCs w:val="20"/>
              </w:rPr>
            </w:pPr>
            <w:r w:rsidRPr="007B0205">
              <w:rPr>
                <w:sz w:val="20"/>
                <w:szCs w:val="20"/>
              </w:rPr>
              <w:t>Gab.</w:t>
            </w:r>
          </w:p>
        </w:tc>
        <w:tc>
          <w:tcPr>
            <w:tcW w:w="770" w:type="dxa"/>
            <w:tcBorders>
              <w:top w:val="single" w:sz="4" w:space="0" w:color="auto"/>
              <w:left w:val="single" w:sz="4" w:space="0" w:color="auto"/>
              <w:bottom w:val="single" w:sz="4" w:space="0" w:color="auto"/>
              <w:right w:val="single" w:sz="4" w:space="0" w:color="auto"/>
            </w:tcBorders>
          </w:tcPr>
          <w:p w:rsidR="00741F8C" w:rsidRPr="007B0205" w:rsidRDefault="00741F8C" w:rsidP="005B1BA8">
            <w:pPr>
              <w:jc w:val="center"/>
              <w:rPr>
                <w:sz w:val="20"/>
                <w:szCs w:val="20"/>
              </w:rPr>
            </w:pPr>
          </w:p>
        </w:tc>
        <w:tc>
          <w:tcPr>
            <w:tcW w:w="1563" w:type="dxa"/>
            <w:tcBorders>
              <w:top w:val="single" w:sz="4" w:space="0" w:color="auto"/>
              <w:left w:val="single" w:sz="4" w:space="0" w:color="auto"/>
              <w:bottom w:val="single" w:sz="4" w:space="0" w:color="auto"/>
              <w:right w:val="single" w:sz="4" w:space="0" w:color="auto"/>
            </w:tcBorders>
          </w:tcPr>
          <w:p w:rsidR="00741F8C" w:rsidRPr="007B0205" w:rsidRDefault="00741F8C" w:rsidP="005B1BA8">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741F8C" w:rsidRPr="007B0205" w:rsidRDefault="00741F8C" w:rsidP="005B1BA8">
            <w:pPr>
              <w:jc w:val="center"/>
              <w:rPr>
                <w:sz w:val="20"/>
                <w:szCs w:val="20"/>
              </w:rPr>
            </w:pPr>
          </w:p>
        </w:tc>
      </w:tr>
      <w:tr w:rsidR="00BA2CB8" w:rsidRPr="007B0205" w:rsidTr="005B1BA8">
        <w:trPr>
          <w:trHeight w:val="675"/>
          <w:jc w:val="center"/>
        </w:trPr>
        <w:tc>
          <w:tcPr>
            <w:tcW w:w="657" w:type="dxa"/>
            <w:tcBorders>
              <w:top w:val="single" w:sz="4" w:space="0" w:color="auto"/>
              <w:left w:val="single" w:sz="4" w:space="0" w:color="auto"/>
              <w:bottom w:val="single" w:sz="4" w:space="0" w:color="auto"/>
              <w:right w:val="single" w:sz="4" w:space="0" w:color="auto"/>
            </w:tcBorders>
          </w:tcPr>
          <w:p w:rsidR="00BA2CB8" w:rsidRPr="007B0205" w:rsidRDefault="00BA2CB8" w:rsidP="005B1BA8">
            <w:pPr>
              <w:jc w:val="center"/>
              <w:rPr>
                <w:sz w:val="20"/>
                <w:szCs w:val="20"/>
              </w:rPr>
            </w:pPr>
            <w:r>
              <w:rPr>
                <w:sz w:val="20"/>
                <w:szCs w:val="20"/>
              </w:rPr>
              <w:t>8</w:t>
            </w:r>
            <w:r w:rsidRPr="007B0205">
              <w:rPr>
                <w:sz w:val="20"/>
                <w:szCs w:val="20"/>
              </w:rPr>
              <w:t>.</w:t>
            </w:r>
          </w:p>
        </w:tc>
        <w:tc>
          <w:tcPr>
            <w:tcW w:w="259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A2CB8" w:rsidRPr="007B0205" w:rsidRDefault="00BA2CB8" w:rsidP="005B1BA8">
            <w:pPr>
              <w:spacing w:before="120" w:after="120" w:line="360" w:lineRule="auto"/>
              <w:jc w:val="center"/>
              <w:rPr>
                <w:sz w:val="20"/>
                <w:szCs w:val="20"/>
              </w:rPr>
            </w:pPr>
            <w:r>
              <w:rPr>
                <w:sz w:val="20"/>
                <w:szCs w:val="20"/>
              </w:rPr>
              <w:t>Uzstādīšana (iebetonējot)</w:t>
            </w:r>
            <w:r w:rsidRPr="007B0205">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BA2CB8" w:rsidRPr="007B0205" w:rsidRDefault="00BA2CB8" w:rsidP="005B1BA8">
            <w:pPr>
              <w:jc w:val="center"/>
              <w:rPr>
                <w:sz w:val="20"/>
                <w:szCs w:val="20"/>
              </w:rPr>
            </w:pPr>
          </w:p>
          <w:p w:rsidR="00BA2CB8" w:rsidRPr="007B0205" w:rsidRDefault="00BA2CB8" w:rsidP="005B1BA8">
            <w:pPr>
              <w:jc w:val="center"/>
              <w:rPr>
                <w:sz w:val="20"/>
                <w:szCs w:val="20"/>
              </w:rPr>
            </w:pPr>
            <w:proofErr w:type="spellStart"/>
            <w:r>
              <w:rPr>
                <w:sz w:val="20"/>
                <w:szCs w:val="20"/>
              </w:rPr>
              <w:t>Kompl</w:t>
            </w:r>
            <w:proofErr w:type="spellEnd"/>
            <w:r w:rsidRPr="007B0205">
              <w:rPr>
                <w:sz w:val="20"/>
                <w:szCs w:val="20"/>
              </w:rPr>
              <w:t>.</w:t>
            </w:r>
          </w:p>
        </w:tc>
        <w:tc>
          <w:tcPr>
            <w:tcW w:w="770" w:type="dxa"/>
            <w:tcBorders>
              <w:top w:val="single" w:sz="4" w:space="0" w:color="auto"/>
              <w:left w:val="single" w:sz="4" w:space="0" w:color="auto"/>
              <w:bottom w:val="single" w:sz="4" w:space="0" w:color="auto"/>
              <w:right w:val="single" w:sz="4" w:space="0" w:color="auto"/>
            </w:tcBorders>
          </w:tcPr>
          <w:p w:rsidR="00BA2CB8" w:rsidRPr="007B0205" w:rsidRDefault="00BA2CB8" w:rsidP="005B1BA8">
            <w:pPr>
              <w:jc w:val="center"/>
              <w:rPr>
                <w:sz w:val="20"/>
                <w:szCs w:val="20"/>
              </w:rPr>
            </w:pPr>
          </w:p>
          <w:p w:rsidR="00BA2CB8" w:rsidRPr="007B0205" w:rsidRDefault="00BA2CB8" w:rsidP="005B1BA8">
            <w:pPr>
              <w:jc w:val="center"/>
              <w:rPr>
                <w:sz w:val="20"/>
                <w:szCs w:val="20"/>
              </w:rPr>
            </w:pPr>
            <w:r w:rsidRPr="007B0205">
              <w:rPr>
                <w:sz w:val="20"/>
                <w:szCs w:val="20"/>
              </w:rPr>
              <w:t>1</w:t>
            </w:r>
          </w:p>
        </w:tc>
        <w:tc>
          <w:tcPr>
            <w:tcW w:w="1563" w:type="dxa"/>
            <w:tcBorders>
              <w:top w:val="single" w:sz="4" w:space="0" w:color="auto"/>
              <w:left w:val="single" w:sz="4" w:space="0" w:color="auto"/>
              <w:bottom w:val="single" w:sz="4" w:space="0" w:color="auto"/>
              <w:right w:val="single" w:sz="4" w:space="0" w:color="auto"/>
            </w:tcBorders>
          </w:tcPr>
          <w:p w:rsidR="00BA2CB8" w:rsidRPr="007B0205" w:rsidRDefault="00BA2CB8" w:rsidP="005B1BA8">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BA2CB8" w:rsidRPr="007B0205" w:rsidRDefault="00BA2CB8" w:rsidP="005B1BA8">
            <w:pPr>
              <w:jc w:val="center"/>
              <w:rPr>
                <w:sz w:val="20"/>
                <w:szCs w:val="20"/>
              </w:rPr>
            </w:pPr>
          </w:p>
        </w:tc>
      </w:tr>
      <w:tr w:rsidR="00BA2CB8" w:rsidRPr="007B0205" w:rsidTr="00FB4AB9">
        <w:trPr>
          <w:trHeight w:val="675"/>
          <w:jc w:val="center"/>
        </w:trPr>
        <w:tc>
          <w:tcPr>
            <w:tcW w:w="657" w:type="dxa"/>
            <w:tcBorders>
              <w:top w:val="single" w:sz="4" w:space="0" w:color="auto"/>
              <w:left w:val="single" w:sz="4" w:space="0" w:color="auto"/>
              <w:bottom w:val="single" w:sz="4" w:space="0" w:color="auto"/>
              <w:right w:val="single" w:sz="4" w:space="0" w:color="auto"/>
            </w:tcBorders>
          </w:tcPr>
          <w:p w:rsidR="00BA2CB8" w:rsidRDefault="00BA2CB8" w:rsidP="005B1BA8">
            <w:pPr>
              <w:jc w:val="center"/>
              <w:rPr>
                <w:sz w:val="20"/>
                <w:szCs w:val="20"/>
              </w:rPr>
            </w:pPr>
          </w:p>
          <w:p w:rsidR="00BA2CB8" w:rsidRPr="007B0205" w:rsidRDefault="00BA2CB8" w:rsidP="005B1BA8">
            <w:pPr>
              <w:jc w:val="center"/>
              <w:rPr>
                <w:sz w:val="20"/>
                <w:szCs w:val="20"/>
              </w:rPr>
            </w:pPr>
            <w:r>
              <w:rPr>
                <w:sz w:val="20"/>
                <w:szCs w:val="20"/>
              </w:rPr>
              <w:t>9</w:t>
            </w:r>
            <w:r w:rsidRPr="007B0205">
              <w:rPr>
                <w:sz w:val="20"/>
                <w:szCs w:val="20"/>
              </w:rPr>
              <w:t>.</w:t>
            </w:r>
          </w:p>
        </w:tc>
        <w:tc>
          <w:tcPr>
            <w:tcW w:w="4218"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A2CB8" w:rsidRDefault="00BA2CB8" w:rsidP="005B1BA8">
            <w:pPr>
              <w:jc w:val="center"/>
              <w:rPr>
                <w:sz w:val="20"/>
                <w:szCs w:val="20"/>
              </w:rPr>
            </w:pPr>
          </w:p>
          <w:p w:rsidR="00BA2CB8" w:rsidRPr="00BA2CB8" w:rsidRDefault="00BA2CB8" w:rsidP="00BA2CB8">
            <w:pPr>
              <w:jc w:val="right"/>
              <w:rPr>
                <w:b/>
                <w:sz w:val="20"/>
                <w:szCs w:val="20"/>
              </w:rPr>
            </w:pPr>
            <w:r w:rsidRPr="00BA2CB8">
              <w:rPr>
                <w:b/>
                <w:sz w:val="20"/>
                <w:szCs w:val="20"/>
              </w:rPr>
              <w:t>Kopā:</w:t>
            </w:r>
          </w:p>
        </w:tc>
        <w:tc>
          <w:tcPr>
            <w:tcW w:w="1563" w:type="dxa"/>
            <w:tcBorders>
              <w:top w:val="single" w:sz="4" w:space="0" w:color="auto"/>
              <w:left w:val="single" w:sz="4" w:space="0" w:color="auto"/>
              <w:bottom w:val="single" w:sz="4" w:space="0" w:color="auto"/>
              <w:right w:val="single" w:sz="4" w:space="0" w:color="auto"/>
            </w:tcBorders>
          </w:tcPr>
          <w:p w:rsidR="00BA2CB8" w:rsidRPr="007B0205" w:rsidRDefault="00BA2CB8" w:rsidP="005B1BA8">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BA2CB8" w:rsidRPr="007B0205" w:rsidRDefault="00BA2CB8" w:rsidP="005B1BA8">
            <w:pPr>
              <w:jc w:val="center"/>
              <w:rPr>
                <w:sz w:val="20"/>
                <w:szCs w:val="20"/>
              </w:rPr>
            </w:pPr>
          </w:p>
        </w:tc>
      </w:tr>
    </w:tbl>
    <w:p w:rsidR="00262F18" w:rsidRDefault="00262F18"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Apakpunkts"/>
        <w:numPr>
          <w:ilvl w:val="0"/>
          <w:numId w:val="0"/>
        </w:numPr>
        <w:ind w:left="851"/>
      </w:pPr>
    </w:p>
    <w:p w:rsidR="00BA2CB8" w:rsidRDefault="00BA2CB8" w:rsidP="00FD7FDD">
      <w:pPr>
        <w:pStyle w:val="Apakpunkts"/>
        <w:numPr>
          <w:ilvl w:val="0"/>
          <w:numId w:val="0"/>
        </w:numPr>
        <w:ind w:left="851"/>
      </w:pPr>
    </w:p>
    <w:p w:rsidR="00BA2CB8" w:rsidRDefault="00BA2CB8" w:rsidP="00FD7FDD">
      <w:pPr>
        <w:pStyle w:val="Apakpunkts"/>
        <w:numPr>
          <w:ilvl w:val="0"/>
          <w:numId w:val="0"/>
        </w:numPr>
        <w:ind w:left="851"/>
      </w:pPr>
    </w:p>
    <w:p w:rsidR="00BA2CB8" w:rsidRDefault="00BA2CB8" w:rsidP="00FD7FDD">
      <w:pPr>
        <w:pStyle w:val="Apakpunkts"/>
        <w:numPr>
          <w:ilvl w:val="0"/>
          <w:numId w:val="0"/>
        </w:numPr>
        <w:ind w:left="851"/>
      </w:pPr>
    </w:p>
    <w:p w:rsidR="00BA2CB8" w:rsidRDefault="00BA2CB8" w:rsidP="00FD7FDD">
      <w:pPr>
        <w:pStyle w:val="Apakpunkts"/>
        <w:numPr>
          <w:ilvl w:val="0"/>
          <w:numId w:val="0"/>
        </w:numPr>
        <w:ind w:left="851"/>
      </w:pPr>
    </w:p>
    <w:p w:rsidR="00BA2CB8" w:rsidRDefault="00BA2CB8" w:rsidP="00FD7FDD">
      <w:pPr>
        <w:pStyle w:val="Apakpunkts"/>
        <w:numPr>
          <w:ilvl w:val="0"/>
          <w:numId w:val="0"/>
        </w:numPr>
        <w:ind w:left="851"/>
      </w:pPr>
    </w:p>
    <w:p w:rsidR="00BA2CB8" w:rsidRDefault="00BA2CB8" w:rsidP="00FD7FDD">
      <w:pPr>
        <w:pStyle w:val="Apakpunkts"/>
        <w:numPr>
          <w:ilvl w:val="0"/>
          <w:numId w:val="0"/>
        </w:numPr>
        <w:ind w:left="851"/>
      </w:pPr>
    </w:p>
    <w:p w:rsidR="00BA2CB8" w:rsidRDefault="00BA2CB8" w:rsidP="00FD7FDD">
      <w:pPr>
        <w:pStyle w:val="Apakpunkts"/>
        <w:numPr>
          <w:ilvl w:val="0"/>
          <w:numId w:val="0"/>
        </w:numPr>
        <w:ind w:left="851"/>
      </w:pPr>
    </w:p>
    <w:p w:rsidR="00BA2CB8" w:rsidRDefault="00BA2CB8" w:rsidP="00FD7FDD">
      <w:pPr>
        <w:pStyle w:val="Apakpunkts"/>
        <w:numPr>
          <w:ilvl w:val="0"/>
          <w:numId w:val="0"/>
        </w:numPr>
        <w:ind w:left="851"/>
      </w:pPr>
    </w:p>
    <w:p w:rsidR="00BA2CB8" w:rsidRDefault="00BA2CB8" w:rsidP="00FD7FDD">
      <w:pPr>
        <w:pStyle w:val="Apakpunkts"/>
        <w:numPr>
          <w:ilvl w:val="0"/>
          <w:numId w:val="0"/>
        </w:numPr>
        <w:ind w:left="851"/>
      </w:pPr>
    </w:p>
    <w:p w:rsidR="00BA2CB8" w:rsidRDefault="00BA2CB8" w:rsidP="00FD7FDD">
      <w:pPr>
        <w:pStyle w:val="Apakpunkts"/>
        <w:numPr>
          <w:ilvl w:val="0"/>
          <w:numId w:val="0"/>
        </w:numPr>
        <w:ind w:left="851"/>
      </w:pPr>
    </w:p>
    <w:p w:rsidR="00BA2CB8" w:rsidRDefault="00BA2CB8" w:rsidP="00FD7FDD">
      <w:pPr>
        <w:pStyle w:val="Apakpunkts"/>
        <w:numPr>
          <w:ilvl w:val="0"/>
          <w:numId w:val="0"/>
        </w:numPr>
        <w:ind w:left="851"/>
      </w:pPr>
    </w:p>
    <w:p w:rsidR="00BA2CB8" w:rsidRDefault="00BA2CB8" w:rsidP="00FD7FDD">
      <w:pPr>
        <w:pStyle w:val="Apakpunkts"/>
        <w:numPr>
          <w:ilvl w:val="0"/>
          <w:numId w:val="0"/>
        </w:numPr>
        <w:ind w:left="851"/>
      </w:pPr>
    </w:p>
    <w:p w:rsidR="00FD7FDD" w:rsidRDefault="00FD7FDD" w:rsidP="00FD7FDD">
      <w:pPr>
        <w:pStyle w:val="Apakpunkts"/>
        <w:numPr>
          <w:ilvl w:val="0"/>
          <w:numId w:val="0"/>
        </w:numPr>
        <w:ind w:left="851"/>
      </w:pPr>
    </w:p>
    <w:p w:rsidR="00FD7FDD" w:rsidRDefault="00FD7FDD" w:rsidP="00FD7FDD">
      <w:pPr>
        <w:pStyle w:val="Punkts"/>
        <w:numPr>
          <w:ilvl w:val="0"/>
          <w:numId w:val="0"/>
        </w:numPr>
        <w:tabs>
          <w:tab w:val="left" w:pos="720"/>
        </w:tabs>
        <w:jc w:val="center"/>
        <w:rPr>
          <w:rFonts w:ascii="Times New Roman" w:hAnsi="Times New Roman"/>
          <w:sz w:val="40"/>
          <w:szCs w:val="40"/>
        </w:rPr>
      </w:pPr>
    </w:p>
    <w:p w:rsidR="00FD7FDD" w:rsidRDefault="00FD7FDD" w:rsidP="00FD7FDD">
      <w:pPr>
        <w:pStyle w:val="Punkts"/>
        <w:numPr>
          <w:ilvl w:val="0"/>
          <w:numId w:val="0"/>
        </w:numPr>
        <w:tabs>
          <w:tab w:val="left" w:pos="720"/>
        </w:tabs>
        <w:jc w:val="center"/>
        <w:rPr>
          <w:rFonts w:ascii="Times New Roman" w:hAnsi="Times New Roman"/>
          <w:sz w:val="40"/>
          <w:szCs w:val="40"/>
        </w:rPr>
      </w:pPr>
      <w:r>
        <w:rPr>
          <w:rFonts w:ascii="Times New Roman" w:hAnsi="Times New Roman"/>
          <w:sz w:val="40"/>
          <w:szCs w:val="40"/>
        </w:rPr>
        <w:t>B pielikums: Tehniskā specifikācija</w:t>
      </w:r>
    </w:p>
    <w:p w:rsidR="00275C76" w:rsidRPr="007B0205" w:rsidRDefault="00FD7FDD" w:rsidP="00275C76">
      <w:pPr>
        <w:pStyle w:val="Apakpunkts"/>
        <w:numPr>
          <w:ilvl w:val="0"/>
          <w:numId w:val="0"/>
        </w:numPr>
        <w:jc w:val="center"/>
        <w:rPr>
          <w:rFonts w:ascii="Times New Roman" w:hAnsi="Times New Roman"/>
          <w:sz w:val="24"/>
        </w:rPr>
      </w:pPr>
      <w:r>
        <w:rPr>
          <w:b w:val="0"/>
        </w:rPr>
        <w:br w:type="page"/>
      </w:r>
    </w:p>
    <w:p w:rsidR="00275C76" w:rsidRDefault="00275C76" w:rsidP="00275C76">
      <w:pPr>
        <w:pStyle w:val="Apakpunkts"/>
        <w:numPr>
          <w:ilvl w:val="0"/>
          <w:numId w:val="0"/>
        </w:numPr>
        <w:jc w:val="center"/>
        <w:rPr>
          <w:rFonts w:ascii="Times New Roman" w:hAnsi="Times New Roman"/>
          <w:sz w:val="22"/>
          <w:szCs w:val="22"/>
        </w:rPr>
      </w:pPr>
      <w:r w:rsidRPr="007B0205">
        <w:rPr>
          <w:rFonts w:ascii="Times New Roman" w:hAnsi="Times New Roman"/>
          <w:sz w:val="22"/>
          <w:szCs w:val="22"/>
        </w:rPr>
        <w:lastRenderedPageBreak/>
        <w:t xml:space="preserve">TEHNISKĀ SPECIFIKĀCIJA </w:t>
      </w:r>
    </w:p>
    <w:p w:rsidR="00275C76" w:rsidRDefault="00275C76" w:rsidP="00275C76">
      <w:pPr>
        <w:pStyle w:val="Apakpunkts"/>
        <w:numPr>
          <w:ilvl w:val="0"/>
          <w:numId w:val="0"/>
        </w:numPr>
        <w:jc w:val="center"/>
        <w:rPr>
          <w:rFonts w:ascii="Times New Roman" w:hAnsi="Times New Roman"/>
          <w:sz w:val="22"/>
          <w:szCs w:val="22"/>
        </w:rPr>
      </w:pPr>
    </w:p>
    <w:p w:rsidR="00275C76" w:rsidRPr="007B0205" w:rsidRDefault="00275C76" w:rsidP="00275C76">
      <w:pPr>
        <w:jc w:val="center"/>
        <w:rPr>
          <w:sz w:val="20"/>
          <w:szCs w:val="20"/>
        </w:rPr>
      </w:pPr>
      <w:r w:rsidRPr="00275C76">
        <w:rPr>
          <w:b/>
        </w:rPr>
        <w:t>Piedāvātajā kompleksā jāietilpst vismaz šādiem elementiem</w:t>
      </w:r>
      <w:r>
        <w:rPr>
          <w:sz w:val="20"/>
          <w:szCs w:val="20"/>
        </w:rPr>
        <w:t>:</w:t>
      </w:r>
    </w:p>
    <w:tbl>
      <w:tblPr>
        <w:tblW w:w="1036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310"/>
        <w:gridCol w:w="1701"/>
        <w:gridCol w:w="4394"/>
        <w:gridCol w:w="1276"/>
        <w:gridCol w:w="1153"/>
      </w:tblGrid>
      <w:tr w:rsidR="00275C76" w:rsidRPr="007B0205" w:rsidTr="002658C6">
        <w:trPr>
          <w:trHeight w:val="863"/>
        </w:trPr>
        <w:tc>
          <w:tcPr>
            <w:tcW w:w="534"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sz w:val="20"/>
                <w:szCs w:val="20"/>
              </w:rPr>
            </w:pPr>
            <w:r w:rsidRPr="007B0205">
              <w:rPr>
                <w:b/>
                <w:bCs/>
                <w:sz w:val="20"/>
                <w:szCs w:val="20"/>
              </w:rPr>
              <w:t>N. p. k</w:t>
            </w:r>
            <w:r w:rsidRPr="007B0205">
              <w:rPr>
                <w:sz w:val="20"/>
                <w:szCs w:val="20"/>
              </w:rPr>
              <w:t>.</w:t>
            </w:r>
          </w:p>
        </w:tc>
        <w:tc>
          <w:tcPr>
            <w:tcW w:w="1310"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sz w:val="20"/>
                <w:szCs w:val="20"/>
              </w:rPr>
            </w:pPr>
          </w:p>
          <w:p w:rsidR="00275C76" w:rsidRPr="007B0205" w:rsidRDefault="00275C76" w:rsidP="005B1BA8">
            <w:pPr>
              <w:jc w:val="center"/>
              <w:rPr>
                <w:b/>
                <w:bCs/>
                <w:sz w:val="20"/>
                <w:szCs w:val="20"/>
              </w:rPr>
            </w:pPr>
            <w:r w:rsidRPr="007B0205">
              <w:rPr>
                <w:b/>
                <w:bCs/>
                <w:sz w:val="20"/>
                <w:szCs w:val="20"/>
              </w:rPr>
              <w:t>Konstrukcijas nosaukums</w:t>
            </w:r>
          </w:p>
        </w:tc>
        <w:tc>
          <w:tcPr>
            <w:tcW w:w="1701"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sz w:val="20"/>
                <w:szCs w:val="20"/>
              </w:rPr>
            </w:pPr>
          </w:p>
          <w:p w:rsidR="00275C76" w:rsidRPr="007B0205" w:rsidRDefault="00275C76" w:rsidP="005B1BA8">
            <w:pPr>
              <w:jc w:val="center"/>
              <w:rPr>
                <w:b/>
                <w:bCs/>
                <w:sz w:val="20"/>
                <w:szCs w:val="20"/>
              </w:rPr>
            </w:pPr>
            <w:r w:rsidRPr="007B0205">
              <w:rPr>
                <w:b/>
                <w:bCs/>
                <w:sz w:val="20"/>
                <w:szCs w:val="20"/>
              </w:rPr>
              <w:t xml:space="preserve">Informatīvs attēls  </w:t>
            </w:r>
          </w:p>
        </w:tc>
        <w:tc>
          <w:tcPr>
            <w:tcW w:w="4394"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b/>
                <w:bCs/>
                <w:sz w:val="20"/>
                <w:szCs w:val="20"/>
              </w:rPr>
            </w:pPr>
          </w:p>
          <w:p w:rsidR="00275C76" w:rsidRPr="007B0205" w:rsidRDefault="00275C76" w:rsidP="005B1BA8">
            <w:pPr>
              <w:jc w:val="center"/>
              <w:rPr>
                <w:b/>
                <w:bCs/>
                <w:sz w:val="20"/>
                <w:szCs w:val="20"/>
              </w:rPr>
            </w:pPr>
            <w:r w:rsidRPr="007B0205">
              <w:rPr>
                <w:b/>
                <w:bCs/>
                <w:sz w:val="20"/>
                <w:szCs w:val="20"/>
              </w:rPr>
              <w:t>Tehniskās prasības</w:t>
            </w:r>
          </w:p>
        </w:tc>
        <w:tc>
          <w:tcPr>
            <w:tcW w:w="1276"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b/>
                <w:bCs/>
                <w:sz w:val="20"/>
                <w:szCs w:val="20"/>
              </w:rPr>
            </w:pPr>
          </w:p>
          <w:p w:rsidR="00275C76" w:rsidRPr="007B0205" w:rsidRDefault="00275C76" w:rsidP="005B1BA8">
            <w:pPr>
              <w:jc w:val="center"/>
              <w:rPr>
                <w:b/>
                <w:bCs/>
                <w:sz w:val="20"/>
                <w:szCs w:val="20"/>
              </w:rPr>
            </w:pPr>
            <w:r w:rsidRPr="007B0205">
              <w:rPr>
                <w:b/>
                <w:bCs/>
                <w:sz w:val="20"/>
                <w:szCs w:val="20"/>
              </w:rPr>
              <w:t>Mērvienība</w:t>
            </w:r>
          </w:p>
        </w:tc>
        <w:tc>
          <w:tcPr>
            <w:tcW w:w="1153"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b/>
                <w:bCs/>
                <w:sz w:val="20"/>
                <w:szCs w:val="20"/>
              </w:rPr>
            </w:pPr>
          </w:p>
          <w:p w:rsidR="00275C76" w:rsidRPr="007B0205" w:rsidRDefault="00275C76" w:rsidP="005B1BA8">
            <w:pPr>
              <w:jc w:val="center"/>
              <w:rPr>
                <w:b/>
                <w:bCs/>
                <w:sz w:val="20"/>
                <w:szCs w:val="20"/>
              </w:rPr>
            </w:pPr>
            <w:r w:rsidRPr="007B0205">
              <w:rPr>
                <w:b/>
                <w:bCs/>
                <w:sz w:val="20"/>
                <w:szCs w:val="20"/>
              </w:rPr>
              <w:t>Daudzums</w:t>
            </w:r>
          </w:p>
        </w:tc>
      </w:tr>
      <w:tr w:rsidR="00275C76" w:rsidRPr="007B0205" w:rsidTr="002658C6">
        <w:trPr>
          <w:trHeight w:val="1401"/>
        </w:trPr>
        <w:tc>
          <w:tcPr>
            <w:tcW w:w="534"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sz w:val="20"/>
                <w:szCs w:val="20"/>
              </w:rPr>
            </w:pPr>
          </w:p>
          <w:p w:rsidR="00275C76" w:rsidRPr="007B0205" w:rsidRDefault="00275C76" w:rsidP="005B1BA8">
            <w:pPr>
              <w:jc w:val="center"/>
              <w:rPr>
                <w:sz w:val="20"/>
                <w:szCs w:val="20"/>
              </w:rPr>
            </w:pPr>
          </w:p>
          <w:p w:rsidR="00275C76" w:rsidRPr="007B0205" w:rsidRDefault="00275C76" w:rsidP="005B1BA8">
            <w:pPr>
              <w:jc w:val="center"/>
              <w:rPr>
                <w:sz w:val="20"/>
                <w:szCs w:val="20"/>
              </w:rPr>
            </w:pPr>
            <w:r w:rsidRPr="007B0205">
              <w:rPr>
                <w:sz w:val="20"/>
                <w:szCs w:val="20"/>
              </w:rPr>
              <w:t>1.</w:t>
            </w:r>
          </w:p>
        </w:tc>
        <w:tc>
          <w:tcPr>
            <w:tcW w:w="1310"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sz w:val="20"/>
                <w:szCs w:val="20"/>
              </w:rPr>
            </w:pPr>
          </w:p>
          <w:p w:rsidR="00275C76" w:rsidRPr="007B0205" w:rsidRDefault="00275C76" w:rsidP="005B1BA8">
            <w:pPr>
              <w:jc w:val="center"/>
              <w:rPr>
                <w:sz w:val="20"/>
                <w:szCs w:val="20"/>
              </w:rPr>
            </w:pPr>
            <w:r w:rsidRPr="007B0205">
              <w:rPr>
                <w:sz w:val="20"/>
                <w:szCs w:val="20"/>
              </w:rPr>
              <w:t>Vingrošanas stienis trīs augstumos ar uzstādīšanu iebetonējot</w:t>
            </w:r>
          </w:p>
        </w:tc>
        <w:tc>
          <w:tcPr>
            <w:tcW w:w="1701"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sz w:val="20"/>
                <w:szCs w:val="20"/>
              </w:rPr>
            </w:pPr>
          </w:p>
          <w:p w:rsidR="00275C76" w:rsidRPr="007B0205" w:rsidRDefault="00275C76" w:rsidP="005B1BA8">
            <w:pPr>
              <w:jc w:val="center"/>
              <w:rPr>
                <w:sz w:val="20"/>
                <w:szCs w:val="20"/>
              </w:rPr>
            </w:pPr>
            <w:r>
              <w:rPr>
                <w:noProof/>
                <w:sz w:val="20"/>
                <w:szCs w:val="20"/>
                <w:lang w:eastAsia="lv-LV"/>
              </w:rPr>
              <w:drawing>
                <wp:inline distT="0" distB="0" distL="0" distR="0" wp14:anchorId="4AE32446" wp14:editId="06F36282">
                  <wp:extent cx="938530" cy="938530"/>
                  <wp:effectExtent l="0" t="0" r="0" b="0"/>
                  <wp:docPr id="11" name="Picture 11" descr="triskarsais_pievilksanas_stienis_IV_23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skarsais_pievilksanas_stienis_IV_231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8530" cy="938530"/>
                          </a:xfrm>
                          <a:prstGeom prst="rect">
                            <a:avLst/>
                          </a:prstGeom>
                          <a:noFill/>
                          <a:ln>
                            <a:noFill/>
                          </a:ln>
                        </pic:spPr>
                      </pic:pic>
                    </a:graphicData>
                  </a:graphic>
                </wp:inline>
              </w:drawing>
            </w:r>
          </w:p>
        </w:tc>
        <w:tc>
          <w:tcPr>
            <w:tcW w:w="4394" w:type="dxa"/>
            <w:tcBorders>
              <w:top w:val="single" w:sz="4" w:space="0" w:color="auto"/>
              <w:left w:val="single" w:sz="4" w:space="0" w:color="auto"/>
              <w:bottom w:val="single" w:sz="4" w:space="0" w:color="auto"/>
              <w:right w:val="single" w:sz="4" w:space="0" w:color="auto"/>
            </w:tcBorders>
          </w:tcPr>
          <w:p w:rsidR="00275C76" w:rsidRPr="007B0205" w:rsidRDefault="00275C76" w:rsidP="00D456AD">
            <w:pPr>
              <w:jc w:val="center"/>
              <w:rPr>
                <w:sz w:val="20"/>
                <w:szCs w:val="20"/>
              </w:rPr>
            </w:pPr>
            <w:r w:rsidRPr="007B0205">
              <w:rPr>
                <w:sz w:val="20"/>
                <w:szCs w:val="20"/>
              </w:rPr>
              <w:t xml:space="preserve">H1=2,0 m, H2=2,3m, H3=2,6m (augstums no grunts virsmas), L1=1,2 m, L2=L3=1,7m (vingrošanas stieņu platumi). Vertikālo metāla cauruļu diametrs ir 108 mm, sienas biezums 3.2mm, ar sfērisku uzgali. Horizontālo metāla cauruļu diametrs 33,7 mm, sienas biezums 3.2mm. </w:t>
            </w:r>
          </w:p>
        </w:tc>
        <w:tc>
          <w:tcPr>
            <w:tcW w:w="1276"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sz w:val="20"/>
                <w:szCs w:val="20"/>
              </w:rPr>
            </w:pPr>
          </w:p>
          <w:p w:rsidR="00275C76" w:rsidRPr="007B0205" w:rsidRDefault="00275C76" w:rsidP="005B1BA8">
            <w:pPr>
              <w:jc w:val="center"/>
              <w:rPr>
                <w:sz w:val="20"/>
                <w:szCs w:val="20"/>
              </w:rPr>
            </w:pPr>
          </w:p>
          <w:p w:rsidR="00275C76" w:rsidRPr="007B0205" w:rsidRDefault="00275C76" w:rsidP="005B1BA8">
            <w:pPr>
              <w:jc w:val="center"/>
              <w:rPr>
                <w:sz w:val="20"/>
                <w:szCs w:val="20"/>
              </w:rPr>
            </w:pPr>
          </w:p>
          <w:p w:rsidR="00275C76" w:rsidRPr="007B0205" w:rsidRDefault="00275C76" w:rsidP="005B1BA8">
            <w:pPr>
              <w:jc w:val="center"/>
              <w:rPr>
                <w:sz w:val="20"/>
                <w:szCs w:val="20"/>
              </w:rPr>
            </w:pPr>
            <w:r w:rsidRPr="007B0205">
              <w:rPr>
                <w:sz w:val="20"/>
                <w:szCs w:val="20"/>
              </w:rPr>
              <w:t>Gab.</w:t>
            </w:r>
          </w:p>
        </w:tc>
        <w:tc>
          <w:tcPr>
            <w:tcW w:w="1153"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sz w:val="20"/>
                <w:szCs w:val="20"/>
              </w:rPr>
            </w:pPr>
          </w:p>
          <w:p w:rsidR="00275C76" w:rsidRPr="007B0205" w:rsidRDefault="00275C76" w:rsidP="005B1BA8">
            <w:pPr>
              <w:jc w:val="center"/>
              <w:rPr>
                <w:sz w:val="20"/>
                <w:szCs w:val="20"/>
              </w:rPr>
            </w:pPr>
          </w:p>
          <w:p w:rsidR="00275C76" w:rsidRPr="007B0205" w:rsidRDefault="00275C76" w:rsidP="005B1BA8">
            <w:pPr>
              <w:jc w:val="center"/>
              <w:rPr>
                <w:sz w:val="20"/>
                <w:szCs w:val="20"/>
              </w:rPr>
            </w:pPr>
          </w:p>
          <w:p w:rsidR="00275C76" w:rsidRPr="007B0205" w:rsidRDefault="00275C76" w:rsidP="005B1BA8">
            <w:pPr>
              <w:jc w:val="center"/>
              <w:rPr>
                <w:sz w:val="20"/>
                <w:szCs w:val="20"/>
              </w:rPr>
            </w:pPr>
            <w:r w:rsidRPr="007B0205">
              <w:rPr>
                <w:sz w:val="20"/>
                <w:szCs w:val="20"/>
              </w:rPr>
              <w:t>1</w:t>
            </w:r>
          </w:p>
        </w:tc>
      </w:tr>
      <w:tr w:rsidR="00275C76" w:rsidRPr="007B0205" w:rsidTr="002658C6">
        <w:trPr>
          <w:trHeight w:val="1421"/>
        </w:trPr>
        <w:tc>
          <w:tcPr>
            <w:tcW w:w="534"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sz w:val="20"/>
                <w:szCs w:val="20"/>
              </w:rPr>
            </w:pPr>
          </w:p>
          <w:p w:rsidR="00275C76" w:rsidRPr="007B0205" w:rsidRDefault="00275C76" w:rsidP="005B1BA8">
            <w:pPr>
              <w:jc w:val="center"/>
              <w:rPr>
                <w:sz w:val="20"/>
                <w:szCs w:val="20"/>
              </w:rPr>
            </w:pPr>
          </w:p>
          <w:p w:rsidR="00275C76" w:rsidRPr="007B0205" w:rsidRDefault="00275C76" w:rsidP="005B1BA8">
            <w:pPr>
              <w:jc w:val="center"/>
              <w:rPr>
                <w:sz w:val="20"/>
                <w:szCs w:val="20"/>
              </w:rPr>
            </w:pPr>
            <w:r w:rsidRPr="007B0205">
              <w:rPr>
                <w:sz w:val="20"/>
                <w:szCs w:val="20"/>
              </w:rPr>
              <w:t>2.</w:t>
            </w:r>
          </w:p>
        </w:tc>
        <w:tc>
          <w:tcPr>
            <w:tcW w:w="1310"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sz w:val="20"/>
                <w:szCs w:val="20"/>
              </w:rPr>
            </w:pPr>
          </w:p>
          <w:p w:rsidR="00275C76" w:rsidRPr="007B0205" w:rsidRDefault="00275C76" w:rsidP="005B1BA8">
            <w:pPr>
              <w:jc w:val="center"/>
              <w:rPr>
                <w:sz w:val="20"/>
                <w:szCs w:val="20"/>
              </w:rPr>
            </w:pPr>
            <w:r w:rsidRPr="007B0205">
              <w:rPr>
                <w:sz w:val="20"/>
                <w:szCs w:val="20"/>
              </w:rPr>
              <w:t>Dubultās līdztekas ar uzstādīšanu iebetonējot</w:t>
            </w:r>
          </w:p>
        </w:tc>
        <w:tc>
          <w:tcPr>
            <w:tcW w:w="1701"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sz w:val="20"/>
                <w:szCs w:val="20"/>
              </w:rPr>
            </w:pPr>
          </w:p>
          <w:p w:rsidR="00275C76" w:rsidRPr="007B0205" w:rsidRDefault="00275C76" w:rsidP="005B1BA8">
            <w:pPr>
              <w:jc w:val="center"/>
              <w:rPr>
                <w:sz w:val="20"/>
                <w:szCs w:val="20"/>
              </w:rPr>
            </w:pPr>
            <w:r>
              <w:rPr>
                <w:noProof/>
                <w:sz w:val="20"/>
                <w:szCs w:val="20"/>
                <w:lang w:eastAsia="lv-LV"/>
              </w:rPr>
              <w:drawing>
                <wp:inline distT="0" distB="0" distL="0" distR="0" wp14:anchorId="2E2150C5" wp14:editId="4F246F8E">
                  <wp:extent cx="866775" cy="866775"/>
                  <wp:effectExtent l="0" t="0" r="9525" b="9525"/>
                  <wp:docPr id="10" name="Picture 10" descr="triskarsas_lidztekas_IV_2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skarsas_lidztekas_IV_233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4394" w:type="dxa"/>
            <w:tcBorders>
              <w:top w:val="single" w:sz="4" w:space="0" w:color="auto"/>
              <w:left w:val="single" w:sz="4" w:space="0" w:color="auto"/>
              <w:bottom w:val="single" w:sz="4" w:space="0" w:color="auto"/>
              <w:right w:val="single" w:sz="4" w:space="0" w:color="auto"/>
            </w:tcBorders>
          </w:tcPr>
          <w:p w:rsidR="00275C76" w:rsidRPr="007B0205" w:rsidRDefault="00275C76" w:rsidP="00D456AD">
            <w:pPr>
              <w:jc w:val="center"/>
              <w:rPr>
                <w:sz w:val="20"/>
                <w:szCs w:val="20"/>
              </w:rPr>
            </w:pPr>
            <w:r w:rsidRPr="007B0205">
              <w:rPr>
                <w:sz w:val="20"/>
                <w:szCs w:val="20"/>
              </w:rPr>
              <w:t xml:space="preserve">H=1,4m (augstums no grunts virsmas), L=1,8m(līdzteku garums), B=0,55m(platums starp līdztekām). Spraišļa augstums no grunts virsmas 0,45m (2gab.). Metāla cauruļu diametrs 33,7 mm, sienas biezums 3.2mm. </w:t>
            </w:r>
          </w:p>
        </w:tc>
        <w:tc>
          <w:tcPr>
            <w:tcW w:w="1276"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sz w:val="20"/>
                <w:szCs w:val="20"/>
              </w:rPr>
            </w:pPr>
          </w:p>
          <w:p w:rsidR="00275C76" w:rsidRPr="007B0205" w:rsidRDefault="00275C76" w:rsidP="005B1BA8">
            <w:pPr>
              <w:jc w:val="center"/>
              <w:rPr>
                <w:sz w:val="20"/>
                <w:szCs w:val="20"/>
              </w:rPr>
            </w:pPr>
          </w:p>
          <w:p w:rsidR="00275C76" w:rsidRPr="007B0205" w:rsidRDefault="00275C76" w:rsidP="005B1BA8">
            <w:pPr>
              <w:jc w:val="center"/>
              <w:rPr>
                <w:sz w:val="20"/>
                <w:szCs w:val="20"/>
              </w:rPr>
            </w:pPr>
            <w:r w:rsidRPr="007B0205">
              <w:rPr>
                <w:sz w:val="20"/>
                <w:szCs w:val="20"/>
              </w:rPr>
              <w:t>Gab.</w:t>
            </w:r>
          </w:p>
        </w:tc>
        <w:tc>
          <w:tcPr>
            <w:tcW w:w="1153"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sz w:val="20"/>
                <w:szCs w:val="20"/>
              </w:rPr>
            </w:pPr>
          </w:p>
          <w:p w:rsidR="00275C76" w:rsidRPr="007B0205" w:rsidRDefault="00275C76" w:rsidP="005B1BA8">
            <w:pPr>
              <w:jc w:val="center"/>
              <w:rPr>
                <w:sz w:val="20"/>
                <w:szCs w:val="20"/>
              </w:rPr>
            </w:pPr>
          </w:p>
          <w:p w:rsidR="00275C76" w:rsidRPr="007B0205" w:rsidRDefault="00275C76" w:rsidP="005B1BA8">
            <w:pPr>
              <w:jc w:val="center"/>
              <w:rPr>
                <w:sz w:val="20"/>
                <w:szCs w:val="20"/>
              </w:rPr>
            </w:pPr>
            <w:r w:rsidRPr="007B0205">
              <w:rPr>
                <w:sz w:val="20"/>
                <w:szCs w:val="20"/>
              </w:rPr>
              <w:t>1</w:t>
            </w:r>
          </w:p>
        </w:tc>
      </w:tr>
      <w:tr w:rsidR="00275C76" w:rsidRPr="007B0205" w:rsidTr="002658C6">
        <w:trPr>
          <w:trHeight w:val="1397"/>
        </w:trPr>
        <w:tc>
          <w:tcPr>
            <w:tcW w:w="534"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sz w:val="20"/>
                <w:szCs w:val="20"/>
              </w:rPr>
            </w:pPr>
          </w:p>
          <w:p w:rsidR="00275C76" w:rsidRPr="007B0205" w:rsidRDefault="00275C76" w:rsidP="005B1BA8">
            <w:pPr>
              <w:jc w:val="center"/>
              <w:rPr>
                <w:sz w:val="20"/>
                <w:szCs w:val="20"/>
              </w:rPr>
            </w:pPr>
          </w:p>
          <w:p w:rsidR="00275C76" w:rsidRPr="007B0205" w:rsidRDefault="00275C76" w:rsidP="005B1BA8">
            <w:pPr>
              <w:jc w:val="center"/>
              <w:rPr>
                <w:sz w:val="20"/>
                <w:szCs w:val="20"/>
              </w:rPr>
            </w:pPr>
            <w:r w:rsidRPr="007B0205">
              <w:rPr>
                <w:sz w:val="20"/>
                <w:szCs w:val="20"/>
              </w:rPr>
              <w:t>3.</w:t>
            </w:r>
          </w:p>
        </w:tc>
        <w:tc>
          <w:tcPr>
            <w:tcW w:w="1310"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sz w:val="20"/>
                <w:szCs w:val="20"/>
              </w:rPr>
            </w:pPr>
          </w:p>
          <w:p w:rsidR="00275C76" w:rsidRPr="007B0205" w:rsidRDefault="00275C76" w:rsidP="005B1BA8">
            <w:pPr>
              <w:jc w:val="center"/>
              <w:rPr>
                <w:sz w:val="20"/>
                <w:szCs w:val="20"/>
              </w:rPr>
            </w:pPr>
            <w:r w:rsidRPr="007B0205">
              <w:rPr>
                <w:sz w:val="20"/>
                <w:szCs w:val="20"/>
              </w:rPr>
              <w:t>Zviedru siena ar vienu sekciju, ar uzstādīšanu iebetonējot</w:t>
            </w:r>
          </w:p>
        </w:tc>
        <w:tc>
          <w:tcPr>
            <w:tcW w:w="1701"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sz w:val="20"/>
                <w:szCs w:val="20"/>
              </w:rPr>
            </w:pPr>
            <w:r>
              <w:rPr>
                <w:noProof/>
                <w:sz w:val="20"/>
                <w:szCs w:val="20"/>
                <w:lang w:eastAsia="lv-LV"/>
              </w:rPr>
              <w:drawing>
                <wp:inline distT="0" distB="0" distL="0" distR="0" wp14:anchorId="4DF51D41" wp14:editId="4F702147">
                  <wp:extent cx="787400" cy="787400"/>
                  <wp:effectExtent l="0" t="0" r="0" b="0"/>
                  <wp:docPr id="9" name="Picture 9" descr="zviedru si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viedru sien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inline>
              </w:drawing>
            </w:r>
          </w:p>
          <w:p w:rsidR="00275C76" w:rsidRPr="007B0205" w:rsidRDefault="00275C76" w:rsidP="005B1BA8">
            <w:pPr>
              <w:jc w:val="center"/>
              <w:rPr>
                <w:sz w:val="20"/>
                <w:szCs w:val="20"/>
              </w:rPr>
            </w:pPr>
          </w:p>
          <w:p w:rsidR="00275C76" w:rsidRPr="007B0205" w:rsidRDefault="00275C76" w:rsidP="005B1BA8">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275C76" w:rsidRPr="007B0205" w:rsidRDefault="00275C76" w:rsidP="00D456AD">
            <w:pPr>
              <w:jc w:val="center"/>
              <w:rPr>
                <w:sz w:val="20"/>
                <w:szCs w:val="20"/>
              </w:rPr>
            </w:pPr>
            <w:r w:rsidRPr="007B0205">
              <w:rPr>
                <w:sz w:val="20"/>
                <w:szCs w:val="20"/>
              </w:rPr>
              <w:t>H=2,6</w:t>
            </w:r>
            <w:r w:rsidR="002220B6">
              <w:rPr>
                <w:sz w:val="20"/>
                <w:szCs w:val="20"/>
              </w:rPr>
              <w:t xml:space="preserve"> </w:t>
            </w:r>
            <w:r w:rsidRPr="007B0205">
              <w:rPr>
                <w:sz w:val="20"/>
                <w:szCs w:val="20"/>
              </w:rPr>
              <w:t>m</w:t>
            </w:r>
            <w:r w:rsidR="002220B6">
              <w:rPr>
                <w:sz w:val="20"/>
                <w:szCs w:val="20"/>
              </w:rPr>
              <w:t xml:space="preserve"> </w:t>
            </w:r>
            <w:r w:rsidRPr="007B0205">
              <w:rPr>
                <w:sz w:val="20"/>
                <w:szCs w:val="20"/>
              </w:rPr>
              <w:t>(augstums no grunts virsmas), L=1,2</w:t>
            </w:r>
            <w:r w:rsidR="002220B6">
              <w:rPr>
                <w:sz w:val="20"/>
                <w:szCs w:val="20"/>
              </w:rPr>
              <w:t xml:space="preserve"> </w:t>
            </w:r>
            <w:r w:rsidRPr="007B0205">
              <w:rPr>
                <w:sz w:val="20"/>
                <w:szCs w:val="20"/>
              </w:rPr>
              <w:t>m</w:t>
            </w:r>
            <w:r w:rsidR="002220B6">
              <w:rPr>
                <w:sz w:val="20"/>
                <w:szCs w:val="20"/>
              </w:rPr>
              <w:t xml:space="preserve"> </w:t>
            </w:r>
            <w:r w:rsidRPr="007B0205">
              <w:rPr>
                <w:sz w:val="20"/>
                <w:szCs w:val="20"/>
              </w:rPr>
              <w:t>(zviedru sienas platums). Vertikālo metāla cauruļu diametrs ir 108 mm, sienas biezums 3.2</w:t>
            </w:r>
            <w:r w:rsidR="002220B6">
              <w:rPr>
                <w:sz w:val="20"/>
                <w:szCs w:val="20"/>
              </w:rPr>
              <w:t xml:space="preserve"> </w:t>
            </w:r>
            <w:r w:rsidRPr="007B0205">
              <w:rPr>
                <w:sz w:val="20"/>
                <w:szCs w:val="20"/>
              </w:rPr>
              <w:t xml:space="preserve">mm, ar sfērisku uzgali. Horizontālo metāla cauruļu diametrs 33,7 mm, sienas biezums 3.2mm. Attālums starp horizontālajām caurulēm ne mazāk kā 200 mm. </w:t>
            </w:r>
          </w:p>
        </w:tc>
        <w:tc>
          <w:tcPr>
            <w:tcW w:w="1276"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sz w:val="20"/>
                <w:szCs w:val="20"/>
              </w:rPr>
            </w:pPr>
          </w:p>
          <w:p w:rsidR="00275C76" w:rsidRPr="007B0205" w:rsidRDefault="00275C76" w:rsidP="005B1BA8">
            <w:pPr>
              <w:jc w:val="center"/>
              <w:rPr>
                <w:sz w:val="20"/>
                <w:szCs w:val="20"/>
              </w:rPr>
            </w:pPr>
          </w:p>
          <w:p w:rsidR="00275C76" w:rsidRPr="007B0205" w:rsidRDefault="00275C76" w:rsidP="005B1BA8">
            <w:pPr>
              <w:jc w:val="center"/>
              <w:rPr>
                <w:sz w:val="20"/>
                <w:szCs w:val="20"/>
              </w:rPr>
            </w:pPr>
          </w:p>
          <w:p w:rsidR="00275C76" w:rsidRPr="007B0205" w:rsidRDefault="00275C76" w:rsidP="005B1BA8">
            <w:pPr>
              <w:jc w:val="center"/>
              <w:rPr>
                <w:sz w:val="20"/>
                <w:szCs w:val="20"/>
              </w:rPr>
            </w:pPr>
            <w:r w:rsidRPr="007B0205">
              <w:rPr>
                <w:sz w:val="20"/>
                <w:szCs w:val="20"/>
              </w:rPr>
              <w:t>Gab.</w:t>
            </w:r>
          </w:p>
        </w:tc>
        <w:tc>
          <w:tcPr>
            <w:tcW w:w="1153"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sz w:val="20"/>
                <w:szCs w:val="20"/>
              </w:rPr>
            </w:pPr>
          </w:p>
          <w:p w:rsidR="00275C76" w:rsidRPr="007B0205" w:rsidRDefault="00275C76" w:rsidP="005B1BA8">
            <w:pPr>
              <w:jc w:val="center"/>
              <w:rPr>
                <w:sz w:val="20"/>
                <w:szCs w:val="20"/>
              </w:rPr>
            </w:pPr>
          </w:p>
          <w:p w:rsidR="00275C76" w:rsidRPr="007B0205" w:rsidRDefault="00275C76" w:rsidP="005B1BA8">
            <w:pPr>
              <w:jc w:val="center"/>
              <w:rPr>
                <w:sz w:val="20"/>
                <w:szCs w:val="20"/>
              </w:rPr>
            </w:pPr>
          </w:p>
          <w:p w:rsidR="00275C76" w:rsidRPr="007B0205" w:rsidRDefault="00275C76" w:rsidP="005B1BA8">
            <w:pPr>
              <w:jc w:val="center"/>
              <w:rPr>
                <w:sz w:val="20"/>
                <w:szCs w:val="20"/>
              </w:rPr>
            </w:pPr>
            <w:r w:rsidRPr="007B0205">
              <w:rPr>
                <w:sz w:val="20"/>
                <w:szCs w:val="20"/>
              </w:rPr>
              <w:t>1</w:t>
            </w:r>
          </w:p>
        </w:tc>
      </w:tr>
      <w:tr w:rsidR="00275C76" w:rsidRPr="007B0205" w:rsidTr="002658C6">
        <w:trPr>
          <w:trHeight w:val="1446"/>
        </w:trPr>
        <w:tc>
          <w:tcPr>
            <w:tcW w:w="534"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sz w:val="20"/>
                <w:szCs w:val="20"/>
              </w:rPr>
            </w:pPr>
          </w:p>
          <w:p w:rsidR="00275C76" w:rsidRPr="007B0205" w:rsidRDefault="00275C76" w:rsidP="005B1BA8">
            <w:pPr>
              <w:jc w:val="center"/>
              <w:rPr>
                <w:sz w:val="20"/>
                <w:szCs w:val="20"/>
              </w:rPr>
            </w:pPr>
          </w:p>
          <w:p w:rsidR="00275C76" w:rsidRPr="007B0205" w:rsidRDefault="00275C76" w:rsidP="005B1BA8">
            <w:pPr>
              <w:jc w:val="center"/>
              <w:rPr>
                <w:sz w:val="20"/>
                <w:szCs w:val="20"/>
              </w:rPr>
            </w:pPr>
            <w:r w:rsidRPr="007B0205">
              <w:rPr>
                <w:sz w:val="20"/>
                <w:szCs w:val="20"/>
              </w:rPr>
              <w:t>4.</w:t>
            </w:r>
          </w:p>
        </w:tc>
        <w:tc>
          <w:tcPr>
            <w:tcW w:w="1310"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sz w:val="20"/>
                <w:szCs w:val="20"/>
              </w:rPr>
            </w:pPr>
            <w:r w:rsidRPr="007B0205">
              <w:rPr>
                <w:sz w:val="20"/>
                <w:szCs w:val="20"/>
              </w:rPr>
              <w:t>Pievilkšanās stienis ar perpendikulāro tvērienu, ar uzstādīšanu iebetonējot</w:t>
            </w:r>
          </w:p>
        </w:tc>
        <w:tc>
          <w:tcPr>
            <w:tcW w:w="1701"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sz w:val="20"/>
                <w:szCs w:val="20"/>
              </w:rPr>
            </w:pPr>
            <w:r>
              <w:rPr>
                <w:noProof/>
                <w:lang w:eastAsia="lv-LV"/>
              </w:rPr>
              <w:drawing>
                <wp:anchor distT="0" distB="0" distL="114300" distR="114300" simplePos="0" relativeHeight="251659264" behindDoc="0" locked="0" layoutInCell="1" allowOverlap="1" wp14:anchorId="2E03D293" wp14:editId="63B22924">
                  <wp:simplePos x="0" y="0"/>
                  <wp:positionH relativeFrom="column">
                    <wp:posOffset>254000</wp:posOffset>
                  </wp:positionH>
                  <wp:positionV relativeFrom="paragraph">
                    <wp:posOffset>101600</wp:posOffset>
                  </wp:positionV>
                  <wp:extent cx="401955" cy="783590"/>
                  <wp:effectExtent l="0" t="0" r="0" b="0"/>
                  <wp:wrapNone/>
                  <wp:docPr id="17" name="Picture 17" descr="per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p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1955"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5C76" w:rsidRPr="007B0205" w:rsidRDefault="00275C76" w:rsidP="005B1BA8">
            <w:pPr>
              <w:jc w:val="center"/>
              <w:rPr>
                <w:sz w:val="20"/>
                <w:szCs w:val="20"/>
              </w:rPr>
            </w:pPr>
          </w:p>
          <w:p w:rsidR="00275C76" w:rsidRPr="007B0205" w:rsidRDefault="00275C76" w:rsidP="005B1BA8">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275C76" w:rsidRPr="007B0205" w:rsidRDefault="00275C76" w:rsidP="00D456AD">
            <w:pPr>
              <w:jc w:val="center"/>
              <w:rPr>
                <w:sz w:val="20"/>
                <w:szCs w:val="20"/>
              </w:rPr>
            </w:pPr>
            <w:r w:rsidRPr="007B0205">
              <w:rPr>
                <w:sz w:val="20"/>
                <w:szCs w:val="20"/>
              </w:rPr>
              <w:t>H=2,6</w:t>
            </w:r>
            <w:r w:rsidR="002220B6">
              <w:rPr>
                <w:sz w:val="20"/>
                <w:szCs w:val="20"/>
              </w:rPr>
              <w:t xml:space="preserve"> </w:t>
            </w:r>
            <w:r w:rsidRPr="007B0205">
              <w:rPr>
                <w:sz w:val="20"/>
                <w:szCs w:val="20"/>
              </w:rPr>
              <w:t>m (augstums no grunts virsmas), L=1,2m. Vertikālo metāla cauruļu diametrs ir 108 mm, sienas biezums 3.2</w:t>
            </w:r>
            <w:r w:rsidR="002220B6">
              <w:rPr>
                <w:sz w:val="20"/>
                <w:szCs w:val="20"/>
              </w:rPr>
              <w:t xml:space="preserve"> </w:t>
            </w:r>
            <w:r w:rsidRPr="007B0205">
              <w:rPr>
                <w:sz w:val="20"/>
                <w:szCs w:val="20"/>
              </w:rPr>
              <w:t xml:space="preserve">mm, ar sfērisku uzgali. Horizontālo metāla caurules diametrs 33,7 mm, sienas biezums 3.2mm. </w:t>
            </w:r>
          </w:p>
        </w:tc>
        <w:tc>
          <w:tcPr>
            <w:tcW w:w="1276"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sz w:val="20"/>
                <w:szCs w:val="20"/>
              </w:rPr>
            </w:pPr>
          </w:p>
          <w:p w:rsidR="00275C76" w:rsidRPr="007B0205" w:rsidRDefault="00275C76" w:rsidP="005B1BA8">
            <w:pPr>
              <w:jc w:val="center"/>
              <w:rPr>
                <w:sz w:val="20"/>
                <w:szCs w:val="20"/>
              </w:rPr>
            </w:pPr>
          </w:p>
          <w:p w:rsidR="00275C76" w:rsidRPr="007B0205" w:rsidRDefault="00275C76" w:rsidP="005B1BA8">
            <w:pPr>
              <w:jc w:val="center"/>
              <w:rPr>
                <w:sz w:val="20"/>
                <w:szCs w:val="20"/>
              </w:rPr>
            </w:pPr>
            <w:r w:rsidRPr="007B0205">
              <w:rPr>
                <w:sz w:val="20"/>
                <w:szCs w:val="20"/>
              </w:rPr>
              <w:t>Gab.</w:t>
            </w:r>
          </w:p>
        </w:tc>
        <w:tc>
          <w:tcPr>
            <w:tcW w:w="1153"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sz w:val="20"/>
                <w:szCs w:val="20"/>
              </w:rPr>
            </w:pPr>
          </w:p>
          <w:p w:rsidR="00275C76" w:rsidRPr="007B0205" w:rsidRDefault="00275C76" w:rsidP="005B1BA8">
            <w:pPr>
              <w:jc w:val="center"/>
              <w:rPr>
                <w:sz w:val="20"/>
                <w:szCs w:val="20"/>
              </w:rPr>
            </w:pPr>
          </w:p>
          <w:p w:rsidR="00275C76" w:rsidRPr="007B0205" w:rsidRDefault="00275C76" w:rsidP="005B1BA8">
            <w:pPr>
              <w:jc w:val="center"/>
              <w:rPr>
                <w:sz w:val="20"/>
                <w:szCs w:val="20"/>
              </w:rPr>
            </w:pPr>
            <w:r w:rsidRPr="007B0205">
              <w:rPr>
                <w:sz w:val="20"/>
                <w:szCs w:val="20"/>
              </w:rPr>
              <w:t>1</w:t>
            </w:r>
          </w:p>
        </w:tc>
      </w:tr>
      <w:tr w:rsidR="00275C76" w:rsidRPr="00801533" w:rsidTr="002658C6">
        <w:trPr>
          <w:trHeight w:val="1299"/>
        </w:trPr>
        <w:tc>
          <w:tcPr>
            <w:tcW w:w="534" w:type="dxa"/>
            <w:tcBorders>
              <w:top w:val="single" w:sz="4" w:space="0" w:color="auto"/>
              <w:left w:val="single" w:sz="4" w:space="0" w:color="auto"/>
              <w:bottom w:val="single" w:sz="4" w:space="0" w:color="auto"/>
              <w:right w:val="single" w:sz="4" w:space="0" w:color="auto"/>
            </w:tcBorders>
          </w:tcPr>
          <w:p w:rsidR="00275C76" w:rsidRPr="00801533" w:rsidRDefault="00275C76" w:rsidP="005B1BA8">
            <w:pPr>
              <w:jc w:val="center"/>
              <w:rPr>
                <w:sz w:val="20"/>
                <w:szCs w:val="20"/>
              </w:rPr>
            </w:pPr>
          </w:p>
          <w:p w:rsidR="00275C76" w:rsidRPr="00801533" w:rsidRDefault="00275C76" w:rsidP="005B1BA8">
            <w:pPr>
              <w:jc w:val="center"/>
              <w:rPr>
                <w:sz w:val="20"/>
                <w:szCs w:val="20"/>
              </w:rPr>
            </w:pPr>
          </w:p>
          <w:p w:rsidR="00275C76" w:rsidRPr="00801533" w:rsidRDefault="00275C76" w:rsidP="005B1BA8">
            <w:pPr>
              <w:jc w:val="center"/>
              <w:rPr>
                <w:sz w:val="20"/>
                <w:szCs w:val="20"/>
              </w:rPr>
            </w:pPr>
          </w:p>
          <w:p w:rsidR="00275C76" w:rsidRPr="00801533" w:rsidRDefault="00275C76" w:rsidP="005B1BA8">
            <w:pPr>
              <w:jc w:val="center"/>
              <w:rPr>
                <w:sz w:val="20"/>
                <w:szCs w:val="20"/>
              </w:rPr>
            </w:pPr>
            <w:r w:rsidRPr="00801533">
              <w:rPr>
                <w:sz w:val="20"/>
                <w:szCs w:val="20"/>
              </w:rPr>
              <w:t>5.</w:t>
            </w:r>
          </w:p>
        </w:tc>
        <w:tc>
          <w:tcPr>
            <w:tcW w:w="1310" w:type="dxa"/>
            <w:tcBorders>
              <w:top w:val="single" w:sz="4" w:space="0" w:color="auto"/>
              <w:left w:val="single" w:sz="4" w:space="0" w:color="auto"/>
              <w:bottom w:val="single" w:sz="4" w:space="0" w:color="auto"/>
              <w:right w:val="single" w:sz="4" w:space="0" w:color="auto"/>
            </w:tcBorders>
          </w:tcPr>
          <w:p w:rsidR="00275C76" w:rsidRPr="00801533" w:rsidRDefault="00275C76" w:rsidP="005B1BA8">
            <w:pPr>
              <w:rPr>
                <w:sz w:val="20"/>
                <w:szCs w:val="20"/>
              </w:rPr>
            </w:pPr>
          </w:p>
          <w:p w:rsidR="00275C76" w:rsidRPr="00801533" w:rsidRDefault="00275C76" w:rsidP="005B1BA8">
            <w:pPr>
              <w:pStyle w:val="Default"/>
              <w:jc w:val="center"/>
              <w:rPr>
                <w:rFonts w:ascii="Times New Roman" w:hAnsi="Times New Roman" w:cs="Times New Roman"/>
                <w:color w:val="auto"/>
                <w:sz w:val="20"/>
                <w:szCs w:val="20"/>
              </w:rPr>
            </w:pPr>
            <w:r w:rsidRPr="00801533">
              <w:rPr>
                <w:rFonts w:ascii="Times New Roman" w:hAnsi="Times New Roman" w:cs="Times New Roman"/>
                <w:color w:val="auto"/>
                <w:sz w:val="20"/>
                <w:szCs w:val="20"/>
              </w:rPr>
              <w:t>Horizontālās kāpnes ar uzstādīšanu iebetonējot</w:t>
            </w:r>
          </w:p>
          <w:p w:rsidR="00275C76" w:rsidRPr="00801533" w:rsidRDefault="00275C76" w:rsidP="005B1BA8">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75C76" w:rsidRPr="00801533" w:rsidRDefault="00275C76" w:rsidP="005B1BA8">
            <w:pPr>
              <w:jc w:val="center"/>
              <w:rPr>
                <w:sz w:val="20"/>
                <w:szCs w:val="20"/>
              </w:rPr>
            </w:pPr>
            <w:r w:rsidRPr="00801533">
              <w:rPr>
                <w:noProof/>
                <w:lang w:eastAsia="lv-LV"/>
              </w:rPr>
              <w:drawing>
                <wp:anchor distT="0" distB="0" distL="114300" distR="114300" simplePos="0" relativeHeight="251660288" behindDoc="0" locked="0" layoutInCell="1" allowOverlap="1" wp14:anchorId="4C3C153D" wp14:editId="38079004">
                  <wp:simplePos x="0" y="0"/>
                  <wp:positionH relativeFrom="column">
                    <wp:posOffset>55245</wp:posOffset>
                  </wp:positionH>
                  <wp:positionV relativeFrom="paragraph">
                    <wp:posOffset>52705</wp:posOffset>
                  </wp:positionV>
                  <wp:extent cx="761365" cy="761365"/>
                  <wp:effectExtent l="0" t="0" r="635" b="635"/>
                  <wp:wrapNone/>
                  <wp:docPr id="16" name="Picture 16" descr="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riz"/>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1365" cy="761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5C76" w:rsidRPr="00801533" w:rsidRDefault="00275C76" w:rsidP="005B1BA8">
            <w:pPr>
              <w:jc w:val="center"/>
              <w:rPr>
                <w:sz w:val="20"/>
                <w:szCs w:val="20"/>
              </w:rPr>
            </w:pPr>
          </w:p>
          <w:p w:rsidR="00275C76" w:rsidRPr="00801533" w:rsidRDefault="00275C76" w:rsidP="005B1BA8">
            <w:pPr>
              <w:jc w:val="center"/>
              <w:rPr>
                <w:sz w:val="20"/>
                <w:szCs w:val="20"/>
              </w:rPr>
            </w:pPr>
          </w:p>
          <w:p w:rsidR="00275C76" w:rsidRPr="00801533" w:rsidRDefault="00275C76" w:rsidP="005B1BA8">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275C76" w:rsidRPr="00801533" w:rsidRDefault="00275C76" w:rsidP="00D456AD">
            <w:pPr>
              <w:jc w:val="center"/>
              <w:rPr>
                <w:sz w:val="20"/>
                <w:szCs w:val="20"/>
              </w:rPr>
            </w:pPr>
            <w:r w:rsidRPr="00801533">
              <w:rPr>
                <w:sz w:val="20"/>
                <w:szCs w:val="20"/>
              </w:rPr>
              <w:t>H=2,6m (augstums no grunts virsmas), L=1,9m (horizontālo trepju garums), B=1,2m</w:t>
            </w:r>
            <w:r w:rsidR="002220B6">
              <w:rPr>
                <w:sz w:val="20"/>
                <w:szCs w:val="20"/>
              </w:rPr>
              <w:t xml:space="preserve"> </w:t>
            </w:r>
            <w:r w:rsidRPr="00801533">
              <w:rPr>
                <w:sz w:val="20"/>
                <w:szCs w:val="20"/>
              </w:rPr>
              <w:t>(horizontālo trepju platums). Vertikālo metāla cauruļu diametrs ir 108 mm, sienas biezums 3.2mm, ar sfērisku uzgali. Horizontālo metāla cauruļu diametrs 33,7 mm un 42.4</w:t>
            </w:r>
            <w:r w:rsidR="002220B6">
              <w:rPr>
                <w:sz w:val="20"/>
                <w:szCs w:val="20"/>
              </w:rPr>
              <w:t xml:space="preserve"> </w:t>
            </w:r>
            <w:r w:rsidRPr="00801533">
              <w:rPr>
                <w:sz w:val="20"/>
                <w:szCs w:val="20"/>
              </w:rPr>
              <w:t>mm, sienas biezums 3.2</w:t>
            </w:r>
            <w:r w:rsidR="002220B6">
              <w:rPr>
                <w:sz w:val="20"/>
                <w:szCs w:val="20"/>
              </w:rPr>
              <w:t xml:space="preserve"> </w:t>
            </w:r>
            <w:r w:rsidRPr="00801533">
              <w:rPr>
                <w:sz w:val="20"/>
                <w:szCs w:val="20"/>
              </w:rPr>
              <w:t>mm. Attālums</w:t>
            </w:r>
            <w:r w:rsidR="00006747">
              <w:rPr>
                <w:sz w:val="20"/>
                <w:szCs w:val="20"/>
              </w:rPr>
              <w:t xml:space="preserve"> starp pakāpieniem ne mazāk kā </w:t>
            </w:r>
            <w:r w:rsidRPr="00801533">
              <w:rPr>
                <w:sz w:val="20"/>
                <w:szCs w:val="20"/>
              </w:rPr>
              <w:t>200</w:t>
            </w:r>
            <w:r w:rsidR="00006747">
              <w:rPr>
                <w:sz w:val="20"/>
                <w:szCs w:val="20"/>
              </w:rPr>
              <w:t xml:space="preserve"> </w:t>
            </w:r>
            <w:r w:rsidRPr="00801533">
              <w:rPr>
                <w:sz w:val="20"/>
                <w:szCs w:val="20"/>
              </w:rPr>
              <w:t>mm.</w:t>
            </w:r>
          </w:p>
        </w:tc>
        <w:tc>
          <w:tcPr>
            <w:tcW w:w="1276" w:type="dxa"/>
            <w:tcBorders>
              <w:top w:val="single" w:sz="4" w:space="0" w:color="auto"/>
              <w:left w:val="single" w:sz="4" w:space="0" w:color="auto"/>
              <w:bottom w:val="single" w:sz="4" w:space="0" w:color="auto"/>
              <w:right w:val="single" w:sz="4" w:space="0" w:color="auto"/>
            </w:tcBorders>
          </w:tcPr>
          <w:p w:rsidR="00275C76" w:rsidRPr="00801533" w:rsidRDefault="00275C76" w:rsidP="005B1BA8">
            <w:pPr>
              <w:jc w:val="center"/>
              <w:rPr>
                <w:sz w:val="20"/>
                <w:szCs w:val="20"/>
              </w:rPr>
            </w:pPr>
          </w:p>
          <w:p w:rsidR="00275C76" w:rsidRPr="00801533" w:rsidRDefault="00275C76" w:rsidP="005B1BA8">
            <w:pPr>
              <w:jc w:val="center"/>
              <w:rPr>
                <w:sz w:val="20"/>
                <w:szCs w:val="20"/>
              </w:rPr>
            </w:pPr>
          </w:p>
          <w:p w:rsidR="00275C76" w:rsidRPr="00801533" w:rsidRDefault="00275C76" w:rsidP="005B1BA8">
            <w:pPr>
              <w:jc w:val="center"/>
              <w:rPr>
                <w:sz w:val="20"/>
                <w:szCs w:val="20"/>
              </w:rPr>
            </w:pPr>
          </w:p>
          <w:p w:rsidR="00275C76" w:rsidRPr="00801533" w:rsidRDefault="00275C76" w:rsidP="005B1BA8">
            <w:pPr>
              <w:jc w:val="center"/>
              <w:rPr>
                <w:sz w:val="20"/>
                <w:szCs w:val="20"/>
              </w:rPr>
            </w:pPr>
            <w:r w:rsidRPr="00801533">
              <w:rPr>
                <w:sz w:val="20"/>
                <w:szCs w:val="20"/>
              </w:rPr>
              <w:t>Gab.</w:t>
            </w:r>
          </w:p>
        </w:tc>
        <w:tc>
          <w:tcPr>
            <w:tcW w:w="1153" w:type="dxa"/>
            <w:tcBorders>
              <w:top w:val="single" w:sz="4" w:space="0" w:color="auto"/>
              <w:left w:val="single" w:sz="4" w:space="0" w:color="auto"/>
              <w:bottom w:val="single" w:sz="4" w:space="0" w:color="auto"/>
              <w:right w:val="single" w:sz="4" w:space="0" w:color="auto"/>
            </w:tcBorders>
          </w:tcPr>
          <w:p w:rsidR="00275C76" w:rsidRPr="00801533" w:rsidRDefault="00275C76" w:rsidP="005B1BA8">
            <w:pPr>
              <w:jc w:val="center"/>
              <w:rPr>
                <w:sz w:val="20"/>
                <w:szCs w:val="20"/>
              </w:rPr>
            </w:pPr>
          </w:p>
          <w:p w:rsidR="00275C76" w:rsidRPr="00801533" w:rsidRDefault="00275C76" w:rsidP="005B1BA8">
            <w:pPr>
              <w:jc w:val="center"/>
              <w:rPr>
                <w:sz w:val="20"/>
                <w:szCs w:val="20"/>
              </w:rPr>
            </w:pPr>
          </w:p>
          <w:p w:rsidR="00275C76" w:rsidRPr="00801533" w:rsidRDefault="00275C76" w:rsidP="005B1BA8">
            <w:pPr>
              <w:jc w:val="center"/>
              <w:rPr>
                <w:sz w:val="20"/>
                <w:szCs w:val="20"/>
              </w:rPr>
            </w:pPr>
          </w:p>
          <w:p w:rsidR="00275C76" w:rsidRPr="00801533" w:rsidRDefault="00275C76" w:rsidP="005B1BA8">
            <w:pPr>
              <w:jc w:val="center"/>
              <w:rPr>
                <w:sz w:val="20"/>
                <w:szCs w:val="20"/>
              </w:rPr>
            </w:pPr>
            <w:r w:rsidRPr="00801533">
              <w:rPr>
                <w:sz w:val="20"/>
                <w:szCs w:val="20"/>
              </w:rPr>
              <w:t>1</w:t>
            </w:r>
          </w:p>
        </w:tc>
      </w:tr>
      <w:tr w:rsidR="00275C76" w:rsidRPr="007B0205" w:rsidTr="002658C6">
        <w:trPr>
          <w:trHeight w:val="1291"/>
        </w:trPr>
        <w:tc>
          <w:tcPr>
            <w:tcW w:w="534"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sz w:val="20"/>
                <w:szCs w:val="20"/>
              </w:rPr>
            </w:pPr>
          </w:p>
          <w:p w:rsidR="00275C76" w:rsidRPr="007B0205" w:rsidRDefault="00275C76" w:rsidP="005B1BA8">
            <w:pPr>
              <w:jc w:val="center"/>
              <w:rPr>
                <w:sz w:val="20"/>
                <w:szCs w:val="20"/>
              </w:rPr>
            </w:pPr>
          </w:p>
          <w:p w:rsidR="00275C76" w:rsidRPr="007B0205" w:rsidRDefault="00275C76" w:rsidP="005B1BA8">
            <w:pPr>
              <w:jc w:val="center"/>
              <w:rPr>
                <w:sz w:val="20"/>
                <w:szCs w:val="20"/>
              </w:rPr>
            </w:pPr>
          </w:p>
          <w:p w:rsidR="00275C76" w:rsidRPr="007B0205" w:rsidRDefault="00275C76" w:rsidP="005B1BA8">
            <w:pPr>
              <w:jc w:val="center"/>
              <w:rPr>
                <w:sz w:val="20"/>
                <w:szCs w:val="20"/>
              </w:rPr>
            </w:pPr>
            <w:r w:rsidRPr="007B0205">
              <w:rPr>
                <w:sz w:val="20"/>
                <w:szCs w:val="20"/>
              </w:rPr>
              <w:t>6.</w:t>
            </w:r>
          </w:p>
        </w:tc>
        <w:tc>
          <w:tcPr>
            <w:tcW w:w="1310"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rPr>
                <w:sz w:val="20"/>
                <w:szCs w:val="20"/>
              </w:rPr>
            </w:pPr>
          </w:p>
          <w:p w:rsidR="00275C76" w:rsidRPr="007B0205" w:rsidRDefault="00275C76" w:rsidP="005B1BA8">
            <w:pPr>
              <w:jc w:val="center"/>
              <w:rPr>
                <w:sz w:val="20"/>
                <w:szCs w:val="20"/>
              </w:rPr>
            </w:pPr>
            <w:r w:rsidRPr="007B0205">
              <w:rPr>
                <w:sz w:val="20"/>
                <w:szCs w:val="20"/>
              </w:rPr>
              <w:t>Čūskveida horizontālās kāpnes ar uzstādīšanu iebetonējot</w:t>
            </w:r>
          </w:p>
          <w:p w:rsidR="00275C76" w:rsidRPr="007B0205" w:rsidRDefault="00275C76" w:rsidP="005B1BA8">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sz w:val="20"/>
                <w:szCs w:val="20"/>
              </w:rPr>
            </w:pPr>
            <w:r>
              <w:rPr>
                <w:noProof/>
                <w:lang w:eastAsia="lv-LV"/>
              </w:rPr>
              <w:drawing>
                <wp:anchor distT="0" distB="0" distL="114300" distR="114300" simplePos="0" relativeHeight="251661312" behindDoc="0" locked="0" layoutInCell="1" allowOverlap="1" wp14:anchorId="77CDBF2F" wp14:editId="2B2C6762">
                  <wp:simplePos x="0" y="0"/>
                  <wp:positionH relativeFrom="column">
                    <wp:posOffset>254000</wp:posOffset>
                  </wp:positionH>
                  <wp:positionV relativeFrom="paragraph">
                    <wp:posOffset>52070</wp:posOffset>
                  </wp:positionV>
                  <wp:extent cx="452755" cy="954405"/>
                  <wp:effectExtent l="0" t="0" r="4445" b="0"/>
                  <wp:wrapNone/>
                  <wp:docPr id="12" name="Picture 12" descr="tre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ep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2755" cy="954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5C76" w:rsidRPr="007B0205" w:rsidRDefault="00275C76" w:rsidP="005B1BA8">
            <w:pPr>
              <w:jc w:val="center"/>
              <w:rPr>
                <w:sz w:val="20"/>
                <w:szCs w:val="20"/>
              </w:rPr>
            </w:pPr>
          </w:p>
          <w:p w:rsidR="00275C76" w:rsidRPr="007B0205" w:rsidRDefault="00275C76" w:rsidP="005B1BA8">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275C76" w:rsidRPr="007B0205" w:rsidRDefault="00275C76" w:rsidP="00D456AD">
            <w:pPr>
              <w:jc w:val="center"/>
              <w:rPr>
                <w:sz w:val="20"/>
                <w:szCs w:val="20"/>
              </w:rPr>
            </w:pPr>
            <w:r w:rsidRPr="007B0205">
              <w:rPr>
                <w:sz w:val="20"/>
                <w:szCs w:val="20"/>
              </w:rPr>
              <w:t xml:space="preserve">H=2,6m(augstums no grunts virsmas), L=1,8m(čūskveida horizontālās kāpnes garums). Vertikālo metāla cauruļu diametrs ir 108 mm, sienas biezums 3.2mm, ar sfērisku uzgali. Horizontālo metāla cauruļu diametrs 33,7 mm, sienas biezums 3.2mm. </w:t>
            </w:r>
          </w:p>
        </w:tc>
        <w:tc>
          <w:tcPr>
            <w:tcW w:w="1276"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sz w:val="20"/>
                <w:szCs w:val="20"/>
              </w:rPr>
            </w:pPr>
          </w:p>
          <w:p w:rsidR="00275C76" w:rsidRPr="007B0205" w:rsidRDefault="00275C76" w:rsidP="005B1BA8">
            <w:pPr>
              <w:jc w:val="center"/>
              <w:rPr>
                <w:sz w:val="20"/>
                <w:szCs w:val="20"/>
              </w:rPr>
            </w:pPr>
          </w:p>
          <w:p w:rsidR="00275C76" w:rsidRPr="007B0205" w:rsidRDefault="00275C76" w:rsidP="005B1BA8">
            <w:pPr>
              <w:jc w:val="center"/>
              <w:rPr>
                <w:sz w:val="20"/>
                <w:szCs w:val="20"/>
              </w:rPr>
            </w:pPr>
          </w:p>
          <w:p w:rsidR="00275C76" w:rsidRPr="007B0205" w:rsidRDefault="00275C76" w:rsidP="005B1BA8">
            <w:pPr>
              <w:jc w:val="center"/>
              <w:rPr>
                <w:sz w:val="20"/>
                <w:szCs w:val="20"/>
              </w:rPr>
            </w:pPr>
            <w:r w:rsidRPr="007B0205">
              <w:rPr>
                <w:sz w:val="20"/>
                <w:szCs w:val="20"/>
              </w:rPr>
              <w:t>Gab.</w:t>
            </w:r>
          </w:p>
        </w:tc>
        <w:tc>
          <w:tcPr>
            <w:tcW w:w="1153" w:type="dxa"/>
            <w:tcBorders>
              <w:top w:val="single" w:sz="4" w:space="0" w:color="auto"/>
              <w:left w:val="single" w:sz="4" w:space="0" w:color="auto"/>
              <w:bottom w:val="single" w:sz="4" w:space="0" w:color="auto"/>
              <w:right w:val="single" w:sz="4" w:space="0" w:color="auto"/>
            </w:tcBorders>
          </w:tcPr>
          <w:p w:rsidR="00275C76" w:rsidRPr="007B0205" w:rsidRDefault="00275C76" w:rsidP="005B1BA8">
            <w:pPr>
              <w:jc w:val="center"/>
              <w:rPr>
                <w:sz w:val="20"/>
                <w:szCs w:val="20"/>
              </w:rPr>
            </w:pPr>
          </w:p>
          <w:p w:rsidR="00275C76" w:rsidRPr="007B0205" w:rsidRDefault="00275C76" w:rsidP="005B1BA8">
            <w:pPr>
              <w:jc w:val="center"/>
              <w:rPr>
                <w:sz w:val="20"/>
                <w:szCs w:val="20"/>
              </w:rPr>
            </w:pPr>
          </w:p>
          <w:p w:rsidR="00275C76" w:rsidRPr="007B0205" w:rsidRDefault="00275C76" w:rsidP="005B1BA8">
            <w:pPr>
              <w:jc w:val="center"/>
              <w:rPr>
                <w:sz w:val="20"/>
                <w:szCs w:val="20"/>
              </w:rPr>
            </w:pPr>
          </w:p>
          <w:p w:rsidR="00275C76" w:rsidRPr="007B0205" w:rsidRDefault="00275C76" w:rsidP="005B1BA8">
            <w:pPr>
              <w:jc w:val="center"/>
              <w:rPr>
                <w:sz w:val="20"/>
                <w:szCs w:val="20"/>
              </w:rPr>
            </w:pPr>
            <w:r w:rsidRPr="007B0205">
              <w:rPr>
                <w:sz w:val="20"/>
                <w:szCs w:val="20"/>
              </w:rPr>
              <w:t>1</w:t>
            </w:r>
          </w:p>
        </w:tc>
      </w:tr>
    </w:tbl>
    <w:p w:rsidR="00275C76" w:rsidRPr="007B0205" w:rsidRDefault="00275C76" w:rsidP="00275C76">
      <w:pPr>
        <w:rPr>
          <w:sz w:val="20"/>
          <w:szCs w:val="20"/>
        </w:rPr>
      </w:pPr>
    </w:p>
    <w:p w:rsidR="00275C76" w:rsidRDefault="00275C76" w:rsidP="00275C76">
      <w:pPr>
        <w:pStyle w:val="ListParagraph"/>
        <w:numPr>
          <w:ilvl w:val="0"/>
          <w:numId w:val="44"/>
        </w:numPr>
        <w:suppressAutoHyphens w:val="0"/>
        <w:spacing w:after="120"/>
        <w:ind w:left="714" w:hanging="357"/>
        <w:rPr>
          <w:sz w:val="20"/>
          <w:szCs w:val="20"/>
        </w:rPr>
      </w:pPr>
      <w:r w:rsidRPr="007B0205">
        <w:rPr>
          <w:sz w:val="20"/>
          <w:szCs w:val="20"/>
        </w:rPr>
        <w:t>Element</w:t>
      </w:r>
      <w:r w:rsidR="00B3146E">
        <w:rPr>
          <w:sz w:val="20"/>
          <w:szCs w:val="20"/>
        </w:rPr>
        <w:t>i</w:t>
      </w:r>
      <w:r w:rsidRPr="007B0205">
        <w:rPr>
          <w:sz w:val="20"/>
          <w:szCs w:val="20"/>
        </w:rPr>
        <w:t xml:space="preserve"> jāapvieno vienā kompleksā. </w:t>
      </w:r>
    </w:p>
    <w:p w:rsidR="00D456AD" w:rsidRDefault="00D456AD" w:rsidP="00275C76">
      <w:pPr>
        <w:pStyle w:val="ListParagraph"/>
        <w:numPr>
          <w:ilvl w:val="0"/>
          <w:numId w:val="44"/>
        </w:numPr>
        <w:suppressAutoHyphens w:val="0"/>
        <w:spacing w:after="120"/>
        <w:ind w:left="714" w:hanging="357"/>
        <w:rPr>
          <w:sz w:val="20"/>
          <w:szCs w:val="20"/>
        </w:rPr>
      </w:pPr>
      <w:r w:rsidRPr="007B0205">
        <w:rPr>
          <w:sz w:val="20"/>
          <w:szCs w:val="20"/>
        </w:rPr>
        <w:t>Iebetonēšanas dziļums ne mazāk kā 100 cm</w:t>
      </w:r>
      <w:r>
        <w:rPr>
          <w:sz w:val="20"/>
          <w:szCs w:val="20"/>
        </w:rPr>
        <w:t>.</w:t>
      </w:r>
    </w:p>
    <w:p w:rsidR="00D67426" w:rsidRDefault="00D67426" w:rsidP="00275C76">
      <w:pPr>
        <w:pStyle w:val="ListParagraph"/>
        <w:numPr>
          <w:ilvl w:val="0"/>
          <w:numId w:val="44"/>
        </w:numPr>
        <w:suppressAutoHyphens w:val="0"/>
        <w:spacing w:after="120"/>
        <w:ind w:left="714" w:hanging="357"/>
        <w:rPr>
          <w:sz w:val="20"/>
          <w:szCs w:val="20"/>
        </w:rPr>
      </w:pPr>
      <w:r>
        <w:rPr>
          <w:sz w:val="20"/>
          <w:szCs w:val="20"/>
        </w:rPr>
        <w:t xml:space="preserve">Pretendents ir tiesīgs piedāvāt kompleksu, kurā iekļauto elementu kopums ir plašāks. Kopējā līgumcena šādā gadījumā nevar pārsniegt </w:t>
      </w:r>
      <w:r w:rsidR="00D035E9">
        <w:rPr>
          <w:sz w:val="20"/>
          <w:szCs w:val="20"/>
        </w:rPr>
        <w:t>4300,00 EUR bez PVN.</w:t>
      </w:r>
      <w:r w:rsidR="00B3146E">
        <w:rPr>
          <w:sz w:val="20"/>
          <w:szCs w:val="20"/>
        </w:rPr>
        <w:t xml:space="preserve"> </w:t>
      </w:r>
    </w:p>
    <w:p w:rsidR="00C531F6" w:rsidRDefault="00D035E9" w:rsidP="00C531F6">
      <w:pPr>
        <w:pStyle w:val="ListParagraph"/>
        <w:numPr>
          <w:ilvl w:val="0"/>
          <w:numId w:val="44"/>
        </w:numPr>
        <w:suppressAutoHyphens w:val="0"/>
        <w:spacing w:after="120"/>
        <w:rPr>
          <w:sz w:val="20"/>
          <w:szCs w:val="20"/>
        </w:rPr>
      </w:pPr>
      <w:r>
        <w:rPr>
          <w:sz w:val="20"/>
          <w:szCs w:val="20"/>
        </w:rPr>
        <w:t>Tabulā n</w:t>
      </w:r>
      <w:r w:rsidR="00275C76" w:rsidRPr="00607909">
        <w:rPr>
          <w:sz w:val="20"/>
          <w:szCs w:val="20"/>
        </w:rPr>
        <w:t xml:space="preserve">orādītie </w:t>
      </w:r>
      <w:r w:rsidR="00D456AD">
        <w:rPr>
          <w:sz w:val="20"/>
          <w:szCs w:val="20"/>
        </w:rPr>
        <w:t xml:space="preserve">elementu </w:t>
      </w:r>
      <w:r w:rsidR="00275C76" w:rsidRPr="00607909">
        <w:rPr>
          <w:sz w:val="20"/>
          <w:szCs w:val="20"/>
        </w:rPr>
        <w:t xml:space="preserve">izmēri var atšķirties +/- </w:t>
      </w:r>
      <w:r w:rsidR="00742F33">
        <w:rPr>
          <w:sz w:val="20"/>
          <w:szCs w:val="20"/>
        </w:rPr>
        <w:t>10</w:t>
      </w:r>
      <w:r w:rsidR="00275C76" w:rsidRPr="00607909">
        <w:rPr>
          <w:sz w:val="20"/>
          <w:szCs w:val="20"/>
        </w:rPr>
        <w:t>% robežās</w:t>
      </w:r>
      <w:r w:rsidR="00275C76">
        <w:rPr>
          <w:sz w:val="20"/>
          <w:szCs w:val="20"/>
        </w:rPr>
        <w:t>.</w:t>
      </w:r>
      <w:r w:rsidR="00C531F6">
        <w:rPr>
          <w:sz w:val="20"/>
          <w:szCs w:val="20"/>
        </w:rPr>
        <w:t xml:space="preserve"> </w:t>
      </w:r>
    </w:p>
    <w:p w:rsidR="00275C76" w:rsidRPr="00C531F6" w:rsidRDefault="00C531F6" w:rsidP="00C531F6">
      <w:pPr>
        <w:pStyle w:val="ListParagraph"/>
        <w:numPr>
          <w:ilvl w:val="0"/>
          <w:numId w:val="44"/>
        </w:numPr>
        <w:suppressAutoHyphens w:val="0"/>
        <w:spacing w:after="120"/>
        <w:rPr>
          <w:sz w:val="20"/>
          <w:szCs w:val="20"/>
        </w:rPr>
      </w:pPr>
      <w:r w:rsidRPr="00C531F6">
        <w:rPr>
          <w:sz w:val="20"/>
          <w:szCs w:val="20"/>
        </w:rPr>
        <w:t>Uzstādīšanas a</w:t>
      </w:r>
      <w:r w:rsidR="00275C76" w:rsidRPr="00C531F6">
        <w:rPr>
          <w:sz w:val="20"/>
          <w:szCs w:val="20"/>
        </w:rPr>
        <w:t>drese: Kadaga, kadastra Nr. 80440050105 (aiz daudzdzīvokļu ēkām Kadaga 8 un Kadaga 7)</w:t>
      </w:r>
      <w:r>
        <w:rPr>
          <w:sz w:val="20"/>
          <w:szCs w:val="20"/>
        </w:rPr>
        <w:t>.</w:t>
      </w:r>
    </w:p>
    <w:p w:rsidR="00275C76" w:rsidRPr="007B0205" w:rsidRDefault="00275C76" w:rsidP="00275C76">
      <w:pPr>
        <w:numPr>
          <w:ilvl w:val="0"/>
          <w:numId w:val="45"/>
        </w:numPr>
        <w:suppressAutoHyphens w:val="0"/>
        <w:autoSpaceDE w:val="0"/>
        <w:autoSpaceDN w:val="0"/>
        <w:adjustRightInd w:val="0"/>
        <w:spacing w:after="120"/>
        <w:rPr>
          <w:sz w:val="20"/>
          <w:szCs w:val="20"/>
        </w:rPr>
      </w:pPr>
      <w:r w:rsidRPr="007B0205">
        <w:rPr>
          <w:sz w:val="20"/>
          <w:szCs w:val="20"/>
        </w:rPr>
        <w:t>Paredzamā platība elementu uzstādīšanai – 15x12m.</w:t>
      </w:r>
    </w:p>
    <w:p w:rsidR="00275C76" w:rsidRDefault="00275C76" w:rsidP="00275C76">
      <w:pPr>
        <w:numPr>
          <w:ilvl w:val="0"/>
          <w:numId w:val="45"/>
        </w:numPr>
        <w:suppressAutoHyphens w:val="0"/>
        <w:autoSpaceDE w:val="0"/>
        <w:autoSpaceDN w:val="0"/>
        <w:adjustRightInd w:val="0"/>
        <w:spacing w:after="120"/>
        <w:rPr>
          <w:sz w:val="20"/>
          <w:szCs w:val="20"/>
        </w:rPr>
      </w:pPr>
      <w:r w:rsidRPr="007B0205">
        <w:rPr>
          <w:sz w:val="20"/>
          <w:szCs w:val="20"/>
        </w:rPr>
        <w:lastRenderedPageBreak/>
        <w:t>Konstrukcijas projektējamas un uzstādāmas atbilstoši standartiem, kas nosaka prasības vingrošanas rīkiem un to drošumu - LVS EN 913:2009.</w:t>
      </w:r>
    </w:p>
    <w:p w:rsidR="00C531F6" w:rsidRPr="00C531F6" w:rsidRDefault="00C531F6" w:rsidP="00275C76">
      <w:pPr>
        <w:numPr>
          <w:ilvl w:val="0"/>
          <w:numId w:val="45"/>
        </w:numPr>
        <w:suppressAutoHyphens w:val="0"/>
        <w:autoSpaceDE w:val="0"/>
        <w:autoSpaceDN w:val="0"/>
        <w:adjustRightInd w:val="0"/>
        <w:spacing w:after="120"/>
        <w:rPr>
          <w:sz w:val="20"/>
          <w:szCs w:val="20"/>
        </w:rPr>
      </w:pPr>
      <w:r w:rsidRPr="00C531F6">
        <w:rPr>
          <w:sz w:val="20"/>
          <w:szCs w:val="20"/>
        </w:rPr>
        <w:t>Elementu komplekss sertificēts atbilstoši EN 16630:2015.</w:t>
      </w:r>
    </w:p>
    <w:p w:rsidR="00275C76" w:rsidRPr="007B0205" w:rsidRDefault="00275C76" w:rsidP="00275C76">
      <w:pPr>
        <w:numPr>
          <w:ilvl w:val="0"/>
          <w:numId w:val="45"/>
        </w:numPr>
        <w:suppressAutoHyphens w:val="0"/>
        <w:autoSpaceDE w:val="0"/>
        <w:autoSpaceDN w:val="0"/>
        <w:adjustRightInd w:val="0"/>
        <w:spacing w:after="120"/>
        <w:rPr>
          <w:sz w:val="20"/>
          <w:szCs w:val="20"/>
        </w:rPr>
      </w:pPr>
      <w:r w:rsidRPr="007B0205">
        <w:rPr>
          <w:sz w:val="20"/>
          <w:szCs w:val="20"/>
        </w:rPr>
        <w:t>Metāla</w:t>
      </w:r>
      <w:r>
        <w:rPr>
          <w:sz w:val="20"/>
          <w:szCs w:val="20"/>
        </w:rPr>
        <w:t xml:space="preserve"> konstrukcijas pilnībā cinkotas, </w:t>
      </w:r>
      <w:r w:rsidRPr="007B0205">
        <w:rPr>
          <w:sz w:val="20"/>
          <w:szCs w:val="20"/>
        </w:rPr>
        <w:t xml:space="preserve">gruntētas un krāsotas </w:t>
      </w:r>
      <w:r w:rsidR="007D3AB8">
        <w:rPr>
          <w:sz w:val="20"/>
          <w:szCs w:val="20"/>
        </w:rPr>
        <w:t>ar poliuretāna krāsas klājumu (</w:t>
      </w:r>
      <w:r w:rsidRPr="007B0205">
        <w:rPr>
          <w:sz w:val="20"/>
          <w:szCs w:val="20"/>
        </w:rPr>
        <w:t>pēc RAL krāsu sistēmas kataloga). Krāsu saskaņot ar pasūtītāju</w:t>
      </w:r>
      <w:r>
        <w:rPr>
          <w:sz w:val="20"/>
          <w:szCs w:val="20"/>
        </w:rPr>
        <w:t>.</w:t>
      </w:r>
    </w:p>
    <w:p w:rsidR="00275C76" w:rsidRPr="007B0205" w:rsidRDefault="00275C76" w:rsidP="00275C76">
      <w:pPr>
        <w:numPr>
          <w:ilvl w:val="0"/>
          <w:numId w:val="45"/>
        </w:numPr>
        <w:suppressAutoHyphens w:val="0"/>
        <w:autoSpaceDE w:val="0"/>
        <w:autoSpaceDN w:val="0"/>
        <w:adjustRightInd w:val="0"/>
        <w:spacing w:after="120"/>
        <w:ind w:left="714" w:hanging="357"/>
        <w:rPr>
          <w:sz w:val="20"/>
          <w:szCs w:val="20"/>
        </w:rPr>
      </w:pPr>
      <w:r w:rsidRPr="007B0205">
        <w:rPr>
          <w:sz w:val="20"/>
          <w:szCs w:val="20"/>
        </w:rPr>
        <w:t>Konstrukciju kalpošanas ilgums</w:t>
      </w:r>
      <w:r w:rsidR="00D035E9">
        <w:rPr>
          <w:sz w:val="20"/>
          <w:szCs w:val="20"/>
        </w:rPr>
        <w:t xml:space="preserve"> -</w:t>
      </w:r>
      <w:r w:rsidRPr="007B0205">
        <w:rPr>
          <w:sz w:val="20"/>
          <w:szCs w:val="20"/>
        </w:rPr>
        <w:t xml:space="preserve"> ne mazāk kā 25 gadi.</w:t>
      </w:r>
    </w:p>
    <w:p w:rsidR="00997998" w:rsidRDefault="00275C76" w:rsidP="00997998">
      <w:pPr>
        <w:numPr>
          <w:ilvl w:val="0"/>
          <w:numId w:val="45"/>
        </w:numPr>
        <w:suppressAutoHyphens w:val="0"/>
        <w:autoSpaceDE w:val="0"/>
        <w:autoSpaceDN w:val="0"/>
        <w:adjustRightInd w:val="0"/>
        <w:spacing w:after="120"/>
        <w:ind w:left="714" w:hanging="357"/>
        <w:rPr>
          <w:sz w:val="20"/>
          <w:szCs w:val="20"/>
        </w:rPr>
      </w:pPr>
      <w:r w:rsidRPr="007B0205">
        <w:rPr>
          <w:sz w:val="20"/>
          <w:szCs w:val="20"/>
        </w:rPr>
        <w:t>Garantijas laiks – ne mazāk kā 3 gadi.</w:t>
      </w:r>
    </w:p>
    <w:p w:rsidR="00997998" w:rsidRPr="00997998" w:rsidRDefault="00997998" w:rsidP="00997998">
      <w:pPr>
        <w:numPr>
          <w:ilvl w:val="0"/>
          <w:numId w:val="45"/>
        </w:numPr>
        <w:suppressAutoHyphens w:val="0"/>
        <w:autoSpaceDE w:val="0"/>
        <w:autoSpaceDN w:val="0"/>
        <w:adjustRightInd w:val="0"/>
        <w:spacing w:after="120"/>
        <w:ind w:left="714" w:hanging="357"/>
        <w:rPr>
          <w:sz w:val="20"/>
          <w:szCs w:val="20"/>
        </w:rPr>
      </w:pPr>
      <w:r w:rsidRPr="00997998">
        <w:rPr>
          <w:sz w:val="20"/>
          <w:szCs w:val="20"/>
        </w:rPr>
        <w:t xml:space="preserve">Uzstādīšanas termiņš – ne ilgāk kā 50 kalendārās dienas kopš līguma noslēgšanas. </w:t>
      </w:r>
    </w:p>
    <w:p w:rsidR="00275C76" w:rsidRPr="00505C29" w:rsidRDefault="00275C76" w:rsidP="00275C76">
      <w:pPr>
        <w:pStyle w:val="ListParagraph"/>
        <w:numPr>
          <w:ilvl w:val="0"/>
          <w:numId w:val="45"/>
        </w:numPr>
        <w:suppressAutoHyphens w:val="0"/>
        <w:spacing w:after="120"/>
        <w:ind w:left="714" w:hanging="357"/>
        <w:rPr>
          <w:sz w:val="20"/>
          <w:szCs w:val="20"/>
        </w:rPr>
      </w:pPr>
      <w:r w:rsidRPr="00505C29">
        <w:rPr>
          <w:sz w:val="20"/>
          <w:szCs w:val="20"/>
        </w:rPr>
        <w:t>Pirms ielu vingrošanas konstrukciju uzstādīšanas jāizstrādā vingrošanas elementu izvietošanas</w:t>
      </w:r>
      <w:r>
        <w:rPr>
          <w:sz w:val="20"/>
          <w:szCs w:val="20"/>
        </w:rPr>
        <w:t xml:space="preserve"> skic</w:t>
      </w:r>
      <w:r w:rsidR="007D3AB8">
        <w:rPr>
          <w:sz w:val="20"/>
          <w:szCs w:val="20"/>
        </w:rPr>
        <w:t>e</w:t>
      </w:r>
      <w:r w:rsidRPr="00505C29">
        <w:rPr>
          <w:sz w:val="20"/>
          <w:szCs w:val="20"/>
        </w:rPr>
        <w:t>, s</w:t>
      </w:r>
      <w:r>
        <w:rPr>
          <w:sz w:val="20"/>
          <w:szCs w:val="20"/>
        </w:rPr>
        <w:t>askaņojot to ar P</w:t>
      </w:r>
      <w:r w:rsidRPr="00505C29">
        <w:rPr>
          <w:sz w:val="20"/>
          <w:szCs w:val="20"/>
        </w:rPr>
        <w:t>asūtītāju un ar būtiskākajiem izmēriem, t.sk. horizontālo un vertikālo cauruļu diametriem un sienu biezumiem.</w:t>
      </w:r>
    </w:p>
    <w:p w:rsidR="00275C76" w:rsidRPr="00505C29" w:rsidRDefault="00275C76" w:rsidP="00275C76">
      <w:pPr>
        <w:numPr>
          <w:ilvl w:val="0"/>
          <w:numId w:val="45"/>
        </w:numPr>
        <w:suppressAutoHyphens w:val="0"/>
        <w:autoSpaceDE w:val="0"/>
        <w:autoSpaceDN w:val="0"/>
        <w:adjustRightInd w:val="0"/>
        <w:spacing w:after="120"/>
        <w:ind w:left="714" w:hanging="357"/>
        <w:rPr>
          <w:color w:val="000000"/>
          <w:sz w:val="20"/>
          <w:szCs w:val="20"/>
        </w:rPr>
      </w:pPr>
      <w:r w:rsidRPr="00505C29">
        <w:rPr>
          <w:sz w:val="20"/>
          <w:szCs w:val="20"/>
        </w:rPr>
        <w:t xml:space="preserve">Pretendentam jāparedz darbu apjomu tabulā minēto darbu veikšanai nepieciešamie materiāli un papildus darbi, kas nav minēti šajā </w:t>
      </w:r>
      <w:r w:rsidR="007D3AB8">
        <w:rPr>
          <w:sz w:val="20"/>
          <w:szCs w:val="20"/>
        </w:rPr>
        <w:t>tehniskajā specifikācijā</w:t>
      </w:r>
      <w:r w:rsidRPr="00505C29">
        <w:rPr>
          <w:sz w:val="20"/>
          <w:szCs w:val="20"/>
        </w:rPr>
        <w:t>, bet bez kuriem nebūtu iespējama vingrošanas elementu piegāde un uzstādīšanas darbu tehnoloģiski pareiza un spēkā esošajiem normatīviem atbilstoša veikšana pilnā apjomā.</w:t>
      </w:r>
    </w:p>
    <w:p w:rsidR="00275C76" w:rsidRDefault="00275C76" w:rsidP="00275C76">
      <w:pPr>
        <w:jc w:val="center"/>
        <w:rPr>
          <w:b/>
          <w:sz w:val="20"/>
          <w:szCs w:val="20"/>
        </w:rPr>
      </w:pPr>
    </w:p>
    <w:p w:rsidR="00275C76" w:rsidRDefault="00275C76" w:rsidP="00275C76">
      <w:pPr>
        <w:jc w:val="center"/>
        <w:rPr>
          <w:b/>
          <w:sz w:val="20"/>
          <w:szCs w:val="20"/>
        </w:rPr>
      </w:pPr>
    </w:p>
    <w:p w:rsidR="00275C76" w:rsidRDefault="00275C76" w:rsidP="00275C76">
      <w:pPr>
        <w:jc w:val="center"/>
        <w:rPr>
          <w:b/>
          <w:sz w:val="20"/>
          <w:szCs w:val="20"/>
        </w:rPr>
      </w:pPr>
    </w:p>
    <w:p w:rsidR="00FD7FDD" w:rsidRPr="00FD7FDD" w:rsidRDefault="00FD7FDD" w:rsidP="00FD7FDD">
      <w:pPr>
        <w:pStyle w:val="Apakpunkts"/>
        <w:numPr>
          <w:ilvl w:val="0"/>
          <w:numId w:val="0"/>
        </w:numPr>
        <w:ind w:left="851"/>
      </w:pPr>
    </w:p>
    <w:sectPr w:rsidR="00FD7FDD" w:rsidRPr="00FD7FDD" w:rsidSect="005133C3">
      <w:pgSz w:w="11906" w:h="16838"/>
      <w:pgMar w:top="1134" w:right="170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D2F" w:rsidRDefault="003C3D2F" w:rsidP="00343A9B">
      <w:r>
        <w:separator/>
      </w:r>
    </w:p>
  </w:endnote>
  <w:endnote w:type="continuationSeparator" w:id="0">
    <w:p w:rsidR="003C3D2F" w:rsidRDefault="003C3D2F" w:rsidP="0034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New Roman Bold">
    <w:altName w:val="Times New Roman"/>
    <w:panose1 w:val="02020803070505020304"/>
    <w:charset w:val="00"/>
    <w:family w:val="roman"/>
    <w:pitch w:val="default"/>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D2F" w:rsidRDefault="003C3D2F" w:rsidP="00343A9B">
      <w:r>
        <w:separator/>
      </w:r>
    </w:p>
  </w:footnote>
  <w:footnote w:type="continuationSeparator" w:id="0">
    <w:p w:rsidR="003C3D2F" w:rsidRDefault="003C3D2F" w:rsidP="00343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5">
    <w:nsid w:val="00000007"/>
    <w:multiLevelType w:val="multilevel"/>
    <w:tmpl w:val="285217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0C378A1"/>
    <w:multiLevelType w:val="hybridMultilevel"/>
    <w:tmpl w:val="0D20FA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0C193F3B"/>
    <w:multiLevelType w:val="multilevel"/>
    <w:tmpl w:val="1C9C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C46B95"/>
    <w:multiLevelType w:val="hybridMultilevel"/>
    <w:tmpl w:val="EDE2A784"/>
    <w:lvl w:ilvl="0" w:tplc="5F803C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1">
    <w:nsid w:val="1BCF0208"/>
    <w:multiLevelType w:val="multilevel"/>
    <w:tmpl w:val="24ECEB0A"/>
    <w:lvl w:ilvl="0">
      <w:start w:val="1"/>
      <w:numFmt w:val="decimal"/>
      <w:lvlText w:val="%1."/>
      <w:lvlJc w:val="left"/>
      <w:pPr>
        <w:ind w:left="928" w:hanging="360"/>
      </w:pPr>
      <w:rPr>
        <w:b/>
      </w:rPr>
    </w:lvl>
    <w:lvl w:ilvl="1">
      <w:start w:val="1"/>
      <w:numFmt w:val="decimal"/>
      <w:isLgl/>
      <w:lvlText w:val="%1.%2"/>
      <w:lvlJc w:val="left"/>
      <w:pPr>
        <w:ind w:left="1440" w:hanging="720"/>
      </w:pPr>
      <w:rPr>
        <w:rFonts w:hint="default"/>
        <w:b/>
        <w:sz w:val="24"/>
      </w:rPr>
    </w:lvl>
    <w:lvl w:ilvl="2">
      <w:start w:val="1"/>
      <w:numFmt w:val="decimal"/>
      <w:isLgl/>
      <w:lvlText w:val="%1.%2.%3"/>
      <w:lvlJc w:val="left"/>
      <w:pPr>
        <w:ind w:left="1800" w:hanging="720"/>
      </w:pPr>
      <w:rPr>
        <w:rFonts w:hint="default"/>
        <w:b/>
        <w:sz w:val="24"/>
      </w:rPr>
    </w:lvl>
    <w:lvl w:ilvl="3">
      <w:start w:val="1"/>
      <w:numFmt w:val="decimal"/>
      <w:isLgl/>
      <w:lvlText w:val="%1.%2.%3.%4"/>
      <w:lvlJc w:val="left"/>
      <w:pPr>
        <w:ind w:left="2520" w:hanging="1080"/>
      </w:pPr>
      <w:rPr>
        <w:rFonts w:hint="default"/>
        <w:b/>
        <w:sz w:val="24"/>
      </w:rPr>
    </w:lvl>
    <w:lvl w:ilvl="4">
      <w:start w:val="1"/>
      <w:numFmt w:val="decimal"/>
      <w:isLgl/>
      <w:lvlText w:val="%1.%2.%3.%4.%5"/>
      <w:lvlJc w:val="left"/>
      <w:pPr>
        <w:ind w:left="3240" w:hanging="1440"/>
      </w:pPr>
      <w:rPr>
        <w:rFonts w:hint="default"/>
        <w:b/>
        <w:sz w:val="24"/>
      </w:rPr>
    </w:lvl>
    <w:lvl w:ilvl="5">
      <w:start w:val="1"/>
      <w:numFmt w:val="decimal"/>
      <w:isLgl/>
      <w:lvlText w:val="%1.%2.%3.%4.%5.%6"/>
      <w:lvlJc w:val="left"/>
      <w:pPr>
        <w:ind w:left="3960" w:hanging="1800"/>
      </w:pPr>
      <w:rPr>
        <w:rFonts w:hint="default"/>
        <w:b/>
        <w:sz w:val="24"/>
      </w:rPr>
    </w:lvl>
    <w:lvl w:ilvl="6">
      <w:start w:val="1"/>
      <w:numFmt w:val="decimal"/>
      <w:isLgl/>
      <w:lvlText w:val="%1.%2.%3.%4.%5.%6.%7"/>
      <w:lvlJc w:val="left"/>
      <w:pPr>
        <w:ind w:left="4320" w:hanging="1800"/>
      </w:pPr>
      <w:rPr>
        <w:rFonts w:hint="default"/>
        <w:b/>
        <w:sz w:val="24"/>
      </w:rPr>
    </w:lvl>
    <w:lvl w:ilvl="7">
      <w:start w:val="1"/>
      <w:numFmt w:val="decimal"/>
      <w:isLgl/>
      <w:lvlText w:val="%1.%2.%3.%4.%5.%6.%7.%8"/>
      <w:lvlJc w:val="left"/>
      <w:pPr>
        <w:ind w:left="5040" w:hanging="2160"/>
      </w:pPr>
      <w:rPr>
        <w:rFonts w:hint="default"/>
        <w:b/>
        <w:sz w:val="24"/>
      </w:rPr>
    </w:lvl>
    <w:lvl w:ilvl="8">
      <w:start w:val="1"/>
      <w:numFmt w:val="decimal"/>
      <w:isLgl/>
      <w:lvlText w:val="%1.%2.%3.%4.%5.%6.%7.%8.%9"/>
      <w:lvlJc w:val="left"/>
      <w:pPr>
        <w:ind w:left="5760" w:hanging="2520"/>
      </w:pPr>
      <w:rPr>
        <w:rFonts w:hint="default"/>
        <w:b/>
        <w:sz w:val="24"/>
      </w:rPr>
    </w:lvl>
  </w:abstractNum>
  <w:abstractNum w:abstractNumId="12">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65429CB"/>
    <w:multiLevelType w:val="multilevel"/>
    <w:tmpl w:val="01A6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5C14AF"/>
    <w:multiLevelType w:val="hybridMultilevel"/>
    <w:tmpl w:val="C734C9E2"/>
    <w:lvl w:ilvl="0" w:tplc="881AE390">
      <w:start w:val="1"/>
      <w:numFmt w:val="decimal"/>
      <w:pStyle w:val="ListNumber"/>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6">
    <w:nsid w:val="2A5C3B6F"/>
    <w:multiLevelType w:val="hybridMultilevel"/>
    <w:tmpl w:val="9A3098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2DB37588"/>
    <w:multiLevelType w:val="hybridMultilevel"/>
    <w:tmpl w:val="472841B8"/>
    <w:lvl w:ilvl="0" w:tplc="492695B8">
      <w:start w:val="3"/>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5DF5900"/>
    <w:multiLevelType w:val="multilevel"/>
    <w:tmpl w:val="240C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D51780"/>
    <w:multiLevelType w:val="hybridMultilevel"/>
    <w:tmpl w:val="6DF266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38E43D95"/>
    <w:multiLevelType w:val="hybridMultilevel"/>
    <w:tmpl w:val="F18E95BA"/>
    <w:lvl w:ilvl="0" w:tplc="5F803C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nsid w:val="40FD72D2"/>
    <w:multiLevelType w:val="hybridMultilevel"/>
    <w:tmpl w:val="061EF254"/>
    <w:lvl w:ilvl="0" w:tplc="15AAA316">
      <w:start w:val="1"/>
      <w:numFmt w:val="decimal"/>
      <w:lvlText w:val="%1)"/>
      <w:lvlJc w:val="left"/>
      <w:pPr>
        <w:ind w:left="1922" w:hanging="360"/>
      </w:pPr>
      <w:rPr>
        <w:rFonts w:ascii="Times New Roman" w:eastAsia="Times New Roman" w:hAnsi="Times New Roman" w:cs="Times New Roman"/>
      </w:rPr>
    </w:lvl>
    <w:lvl w:ilvl="1" w:tplc="04260003">
      <w:start w:val="1"/>
      <w:numFmt w:val="bullet"/>
      <w:lvlText w:val="o"/>
      <w:lvlJc w:val="left"/>
      <w:pPr>
        <w:ind w:left="2642" w:hanging="360"/>
      </w:pPr>
      <w:rPr>
        <w:rFonts w:ascii="Courier New" w:hAnsi="Courier New" w:cs="Courier New" w:hint="default"/>
      </w:rPr>
    </w:lvl>
    <w:lvl w:ilvl="2" w:tplc="04260005">
      <w:start w:val="1"/>
      <w:numFmt w:val="bullet"/>
      <w:lvlText w:val=""/>
      <w:lvlJc w:val="left"/>
      <w:pPr>
        <w:ind w:left="3362" w:hanging="360"/>
      </w:pPr>
      <w:rPr>
        <w:rFonts w:ascii="Wingdings" w:hAnsi="Wingdings" w:hint="default"/>
      </w:rPr>
    </w:lvl>
    <w:lvl w:ilvl="3" w:tplc="04260001">
      <w:start w:val="1"/>
      <w:numFmt w:val="bullet"/>
      <w:lvlText w:val=""/>
      <w:lvlJc w:val="left"/>
      <w:pPr>
        <w:ind w:left="4082" w:hanging="360"/>
      </w:pPr>
      <w:rPr>
        <w:rFonts w:ascii="Symbol" w:hAnsi="Symbol" w:hint="default"/>
      </w:rPr>
    </w:lvl>
    <w:lvl w:ilvl="4" w:tplc="04260003">
      <w:start w:val="1"/>
      <w:numFmt w:val="bullet"/>
      <w:lvlText w:val="o"/>
      <w:lvlJc w:val="left"/>
      <w:pPr>
        <w:ind w:left="4802" w:hanging="360"/>
      </w:pPr>
      <w:rPr>
        <w:rFonts w:ascii="Courier New" w:hAnsi="Courier New" w:cs="Courier New" w:hint="default"/>
      </w:rPr>
    </w:lvl>
    <w:lvl w:ilvl="5" w:tplc="04260005">
      <w:start w:val="1"/>
      <w:numFmt w:val="bullet"/>
      <w:lvlText w:val=""/>
      <w:lvlJc w:val="left"/>
      <w:pPr>
        <w:ind w:left="5522" w:hanging="360"/>
      </w:pPr>
      <w:rPr>
        <w:rFonts w:ascii="Wingdings" w:hAnsi="Wingdings" w:hint="default"/>
      </w:rPr>
    </w:lvl>
    <w:lvl w:ilvl="6" w:tplc="04260001">
      <w:start w:val="1"/>
      <w:numFmt w:val="bullet"/>
      <w:lvlText w:val=""/>
      <w:lvlJc w:val="left"/>
      <w:pPr>
        <w:ind w:left="6242" w:hanging="360"/>
      </w:pPr>
      <w:rPr>
        <w:rFonts w:ascii="Symbol" w:hAnsi="Symbol" w:hint="default"/>
      </w:rPr>
    </w:lvl>
    <w:lvl w:ilvl="7" w:tplc="04260003">
      <w:start w:val="1"/>
      <w:numFmt w:val="bullet"/>
      <w:lvlText w:val="o"/>
      <w:lvlJc w:val="left"/>
      <w:pPr>
        <w:ind w:left="6962" w:hanging="360"/>
      </w:pPr>
      <w:rPr>
        <w:rFonts w:ascii="Courier New" w:hAnsi="Courier New" w:cs="Courier New" w:hint="default"/>
      </w:rPr>
    </w:lvl>
    <w:lvl w:ilvl="8" w:tplc="04260005">
      <w:start w:val="1"/>
      <w:numFmt w:val="bullet"/>
      <w:lvlText w:val=""/>
      <w:lvlJc w:val="left"/>
      <w:pPr>
        <w:ind w:left="7682" w:hanging="360"/>
      </w:pPr>
      <w:rPr>
        <w:rFonts w:ascii="Wingdings" w:hAnsi="Wingdings" w:hint="default"/>
      </w:rPr>
    </w:lvl>
  </w:abstractNum>
  <w:abstractNum w:abstractNumId="23">
    <w:nsid w:val="42EB68B0"/>
    <w:multiLevelType w:val="multilevel"/>
    <w:tmpl w:val="CE9A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494D459E"/>
    <w:multiLevelType w:val="hybridMultilevel"/>
    <w:tmpl w:val="F47AAE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43C3987"/>
    <w:multiLevelType w:val="multilevel"/>
    <w:tmpl w:val="82C2C89A"/>
    <w:lvl w:ilvl="0">
      <w:start w:val="1"/>
      <w:numFmt w:val="bullet"/>
      <w:lvlText w:val=""/>
      <w:lvlJc w:val="left"/>
      <w:pPr>
        <w:tabs>
          <w:tab w:val="num" w:pos="0"/>
        </w:tabs>
        <w:ind w:left="360" w:hanging="360"/>
      </w:pPr>
      <w:rPr>
        <w:rFonts w:ascii="Symbol" w:hAnsi="Symbol" w:hint="default"/>
        <w:b/>
      </w:r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nsid w:val="54E23082"/>
    <w:multiLevelType w:val="hybridMultilevel"/>
    <w:tmpl w:val="2320CC1E"/>
    <w:lvl w:ilvl="0" w:tplc="A378B376">
      <w:numFmt w:val="bullet"/>
      <w:lvlText w:val="-"/>
      <w:lvlJc w:val="left"/>
      <w:pPr>
        <w:ind w:left="1080" w:hanging="360"/>
      </w:pPr>
      <w:rPr>
        <w:rFonts w:ascii="Tahoma" w:eastAsia="Verdana" w:hAnsi="Tahoma" w:cs="Tahoma"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55F978BC"/>
    <w:multiLevelType w:val="hybridMultilevel"/>
    <w:tmpl w:val="7DEC59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58711DDE"/>
    <w:multiLevelType w:val="multilevel"/>
    <w:tmpl w:val="1506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E93324"/>
    <w:multiLevelType w:val="hybridMultilevel"/>
    <w:tmpl w:val="53042F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5D6A0100"/>
    <w:multiLevelType w:val="hybridMultilevel"/>
    <w:tmpl w:val="289EA328"/>
    <w:lvl w:ilvl="0" w:tplc="0426000F">
      <w:start w:val="1"/>
      <w:numFmt w:val="decimal"/>
      <w:lvlText w:val="%1."/>
      <w:lvlJc w:val="left"/>
      <w:pPr>
        <w:tabs>
          <w:tab w:val="num" w:pos="720"/>
        </w:tabs>
        <w:ind w:left="720" w:hanging="360"/>
      </w:pPr>
      <w:rPr>
        <w:rFonts w:cs="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32">
    <w:nsid w:val="637B2260"/>
    <w:multiLevelType w:val="hybridMultilevel"/>
    <w:tmpl w:val="EF44CCAE"/>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3">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4">
    <w:nsid w:val="69D61000"/>
    <w:multiLevelType w:val="hybridMultilevel"/>
    <w:tmpl w:val="EF90EF14"/>
    <w:lvl w:ilvl="0" w:tplc="04260011">
      <w:start w:val="1"/>
      <w:numFmt w:val="decimal"/>
      <w:lvlText w:val="%1)"/>
      <w:lvlJc w:val="left"/>
      <w:pPr>
        <w:ind w:left="1931" w:hanging="360"/>
      </w:pPr>
    </w:lvl>
    <w:lvl w:ilvl="1" w:tplc="04260003">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start w:val="1"/>
      <w:numFmt w:val="bullet"/>
      <w:lvlText w:val=""/>
      <w:lvlJc w:val="left"/>
      <w:pPr>
        <w:ind w:left="4091" w:hanging="360"/>
      </w:pPr>
      <w:rPr>
        <w:rFonts w:ascii="Symbol" w:hAnsi="Symbol" w:hint="default"/>
      </w:rPr>
    </w:lvl>
    <w:lvl w:ilvl="4" w:tplc="04260003">
      <w:start w:val="1"/>
      <w:numFmt w:val="bullet"/>
      <w:lvlText w:val="o"/>
      <w:lvlJc w:val="left"/>
      <w:pPr>
        <w:ind w:left="4811" w:hanging="360"/>
      </w:pPr>
      <w:rPr>
        <w:rFonts w:ascii="Courier New" w:hAnsi="Courier New" w:cs="Courier New" w:hint="default"/>
      </w:rPr>
    </w:lvl>
    <w:lvl w:ilvl="5" w:tplc="04260005">
      <w:start w:val="1"/>
      <w:numFmt w:val="bullet"/>
      <w:lvlText w:val=""/>
      <w:lvlJc w:val="left"/>
      <w:pPr>
        <w:ind w:left="5531" w:hanging="360"/>
      </w:pPr>
      <w:rPr>
        <w:rFonts w:ascii="Wingdings" w:hAnsi="Wingdings" w:hint="default"/>
      </w:rPr>
    </w:lvl>
    <w:lvl w:ilvl="6" w:tplc="04260001">
      <w:start w:val="1"/>
      <w:numFmt w:val="bullet"/>
      <w:lvlText w:val=""/>
      <w:lvlJc w:val="left"/>
      <w:pPr>
        <w:ind w:left="6251" w:hanging="360"/>
      </w:pPr>
      <w:rPr>
        <w:rFonts w:ascii="Symbol" w:hAnsi="Symbol" w:hint="default"/>
      </w:rPr>
    </w:lvl>
    <w:lvl w:ilvl="7" w:tplc="04260003">
      <w:start w:val="1"/>
      <w:numFmt w:val="bullet"/>
      <w:lvlText w:val="o"/>
      <w:lvlJc w:val="left"/>
      <w:pPr>
        <w:ind w:left="6971" w:hanging="360"/>
      </w:pPr>
      <w:rPr>
        <w:rFonts w:ascii="Courier New" w:hAnsi="Courier New" w:cs="Courier New" w:hint="default"/>
      </w:rPr>
    </w:lvl>
    <w:lvl w:ilvl="8" w:tplc="04260005">
      <w:start w:val="1"/>
      <w:numFmt w:val="bullet"/>
      <w:lvlText w:val=""/>
      <w:lvlJc w:val="left"/>
      <w:pPr>
        <w:ind w:left="7691" w:hanging="360"/>
      </w:pPr>
      <w:rPr>
        <w:rFonts w:ascii="Wingdings" w:hAnsi="Wingdings" w:hint="default"/>
      </w:rPr>
    </w:lvl>
  </w:abstractNum>
  <w:abstractNum w:abstractNumId="35">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6">
    <w:nsid w:val="6ADE2462"/>
    <w:multiLevelType w:val="hybridMultilevel"/>
    <w:tmpl w:val="AAD4F2C4"/>
    <w:lvl w:ilvl="0" w:tplc="5F803C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6DA92A44"/>
    <w:multiLevelType w:val="multilevel"/>
    <w:tmpl w:val="4392996E"/>
    <w:lvl w:ilvl="0">
      <w:start w:val="1"/>
      <w:numFmt w:val="decimal"/>
      <w:lvlText w:val="%1."/>
      <w:lvlJc w:val="left"/>
      <w:pPr>
        <w:ind w:left="360" w:hanging="360"/>
      </w:pPr>
      <w:rPr>
        <w:rFonts w:hint="default"/>
        <w:b/>
        <w:sz w:val="24"/>
      </w:rPr>
    </w:lvl>
    <w:lvl w:ilvl="1">
      <w:start w:val="2"/>
      <w:numFmt w:val="decimal"/>
      <w:lvlText w:val="%1.%2."/>
      <w:lvlJc w:val="left"/>
      <w:pPr>
        <w:ind w:left="1440" w:hanging="720"/>
      </w:pPr>
      <w:rPr>
        <w:rFonts w:hint="default"/>
        <w:b/>
        <w:sz w:val="24"/>
      </w:rPr>
    </w:lvl>
    <w:lvl w:ilvl="2">
      <w:start w:val="1"/>
      <w:numFmt w:val="decimal"/>
      <w:lvlText w:val="%1.%2.%3."/>
      <w:lvlJc w:val="left"/>
      <w:pPr>
        <w:ind w:left="2520" w:hanging="1080"/>
      </w:pPr>
      <w:rPr>
        <w:rFonts w:hint="default"/>
        <w:b/>
        <w:sz w:val="24"/>
      </w:rPr>
    </w:lvl>
    <w:lvl w:ilvl="3">
      <w:start w:val="1"/>
      <w:numFmt w:val="decimal"/>
      <w:lvlText w:val="%1.%2.%3.%4."/>
      <w:lvlJc w:val="left"/>
      <w:pPr>
        <w:ind w:left="3240" w:hanging="1080"/>
      </w:pPr>
      <w:rPr>
        <w:rFonts w:hint="default"/>
        <w:b/>
        <w:sz w:val="24"/>
      </w:rPr>
    </w:lvl>
    <w:lvl w:ilvl="4">
      <w:start w:val="1"/>
      <w:numFmt w:val="decimal"/>
      <w:lvlText w:val="%1.%2.%3.%4.%5."/>
      <w:lvlJc w:val="left"/>
      <w:pPr>
        <w:ind w:left="4320" w:hanging="1440"/>
      </w:pPr>
      <w:rPr>
        <w:rFonts w:hint="default"/>
        <w:b/>
        <w:sz w:val="24"/>
      </w:rPr>
    </w:lvl>
    <w:lvl w:ilvl="5">
      <w:start w:val="1"/>
      <w:numFmt w:val="decimal"/>
      <w:lvlText w:val="%1.%2.%3.%4.%5.%6."/>
      <w:lvlJc w:val="left"/>
      <w:pPr>
        <w:ind w:left="5400" w:hanging="1800"/>
      </w:pPr>
      <w:rPr>
        <w:rFonts w:hint="default"/>
        <w:b/>
        <w:sz w:val="24"/>
      </w:rPr>
    </w:lvl>
    <w:lvl w:ilvl="6">
      <w:start w:val="1"/>
      <w:numFmt w:val="decimal"/>
      <w:lvlText w:val="%1.%2.%3.%4.%5.%6.%7."/>
      <w:lvlJc w:val="left"/>
      <w:pPr>
        <w:ind w:left="6480" w:hanging="2160"/>
      </w:pPr>
      <w:rPr>
        <w:rFonts w:hint="default"/>
        <w:b/>
        <w:sz w:val="24"/>
      </w:rPr>
    </w:lvl>
    <w:lvl w:ilvl="7">
      <w:start w:val="1"/>
      <w:numFmt w:val="decimal"/>
      <w:lvlText w:val="%1.%2.%3.%4.%5.%6.%7.%8."/>
      <w:lvlJc w:val="left"/>
      <w:pPr>
        <w:ind w:left="7200" w:hanging="2160"/>
      </w:pPr>
      <w:rPr>
        <w:rFonts w:hint="default"/>
        <w:b/>
        <w:sz w:val="24"/>
      </w:rPr>
    </w:lvl>
    <w:lvl w:ilvl="8">
      <w:start w:val="1"/>
      <w:numFmt w:val="decimal"/>
      <w:lvlText w:val="%1.%2.%3.%4.%5.%6.%7.%8.%9."/>
      <w:lvlJc w:val="left"/>
      <w:pPr>
        <w:ind w:left="8280" w:hanging="2520"/>
      </w:pPr>
      <w:rPr>
        <w:rFonts w:hint="default"/>
        <w:b/>
        <w:sz w:val="24"/>
      </w:rPr>
    </w:lvl>
  </w:abstractNum>
  <w:abstractNum w:abstractNumId="38">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1">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24"/>
  </w:num>
  <w:num w:numId="4">
    <w:abstractNumId w:val="40"/>
  </w:num>
  <w:num w:numId="5">
    <w:abstractNumId w:val="21"/>
  </w:num>
  <w:num w:numId="6">
    <w:abstractNumId w:val="1"/>
  </w:num>
  <w:num w:numId="7">
    <w:abstractNumId w:val="15"/>
  </w:num>
  <w:num w:numId="8">
    <w:abstractNumId w:val="39"/>
  </w:num>
  <w:num w:numId="9">
    <w:abstractNumId w:val="35"/>
  </w:num>
  <w:num w:numId="10">
    <w:abstractNumId w:val="33"/>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0"/>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1"/>
  </w:num>
  <w:num w:numId="20">
    <w:abstractNumId w:val="37"/>
  </w:num>
  <w:num w:numId="21">
    <w:abstractNumId w:val="20"/>
  </w:num>
  <w:num w:numId="22">
    <w:abstractNumId w:val="36"/>
  </w:num>
  <w:num w:numId="23">
    <w:abstractNumId w:val="8"/>
  </w:num>
  <w:num w:numId="24">
    <w:abstractNumId w:val="25"/>
  </w:num>
  <w:num w:numId="25">
    <w:abstractNumId w:val="23"/>
  </w:num>
  <w:num w:numId="26">
    <w:abstractNumId w:val="29"/>
  </w:num>
  <w:num w:numId="27">
    <w:abstractNumId w:val="7"/>
  </w:num>
  <w:num w:numId="28">
    <w:abstractNumId w:val="18"/>
  </w:num>
  <w:num w:numId="29">
    <w:abstractNumId w:val="14"/>
  </w:num>
  <w:num w:numId="30">
    <w:abstractNumId w:val="28"/>
  </w:num>
  <w:num w:numId="31">
    <w:abstractNumId w:val="30"/>
  </w:num>
  <w:num w:numId="32">
    <w:abstractNumId w:val="16"/>
  </w:num>
  <w:num w:numId="33">
    <w:abstractNumId w:val="19"/>
  </w:num>
  <w:num w:numId="34">
    <w:abstractNumId w:val="6"/>
  </w:num>
  <w:num w:numId="35">
    <w:abstractNumId w:val="4"/>
  </w:num>
  <w:num w:numId="36">
    <w:abstractNumId w:val="27"/>
  </w:num>
  <w:num w:numId="37">
    <w:abstractNumId w:val="32"/>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lvlOverride w:ilvl="2"/>
    <w:lvlOverride w:ilvl="3"/>
    <w:lvlOverride w:ilvl="4"/>
    <w:lvlOverride w:ilvl="5"/>
    <w:lvlOverride w:ilvl="6"/>
    <w:lvlOverride w:ilvl="7"/>
    <w:lvlOverride w:ilvl="8"/>
  </w:num>
  <w:num w:numId="43">
    <w:abstractNumId w:val="34"/>
    <w:lvlOverride w:ilvl="0">
      <w:startOverride w:val="1"/>
    </w:lvlOverride>
    <w:lvlOverride w:ilvl="1"/>
    <w:lvlOverride w:ilvl="2"/>
    <w:lvlOverride w:ilvl="3"/>
    <w:lvlOverride w:ilvl="4"/>
    <w:lvlOverride w:ilvl="5"/>
    <w:lvlOverride w:ilvl="6"/>
    <w:lvlOverride w:ilvl="7"/>
    <w:lvlOverride w:ilvl="8"/>
  </w:num>
  <w:num w:numId="44">
    <w:abstractNumId w:val="31"/>
  </w:num>
  <w:num w:numId="45">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F5D"/>
    <w:rsid w:val="00000745"/>
    <w:rsid w:val="00001231"/>
    <w:rsid w:val="000014C4"/>
    <w:rsid w:val="00006747"/>
    <w:rsid w:val="000068B0"/>
    <w:rsid w:val="0001263C"/>
    <w:rsid w:val="0001662C"/>
    <w:rsid w:val="000313D5"/>
    <w:rsid w:val="00031F42"/>
    <w:rsid w:val="000321A0"/>
    <w:rsid w:val="0005512D"/>
    <w:rsid w:val="00067309"/>
    <w:rsid w:val="00070CD9"/>
    <w:rsid w:val="000827F5"/>
    <w:rsid w:val="00082B60"/>
    <w:rsid w:val="00085862"/>
    <w:rsid w:val="000865D6"/>
    <w:rsid w:val="00086926"/>
    <w:rsid w:val="00087A6B"/>
    <w:rsid w:val="00092FDF"/>
    <w:rsid w:val="000B42E2"/>
    <w:rsid w:val="000B4753"/>
    <w:rsid w:val="000B523A"/>
    <w:rsid w:val="000C0626"/>
    <w:rsid w:val="000D0BCA"/>
    <w:rsid w:val="000D2281"/>
    <w:rsid w:val="000D3642"/>
    <w:rsid w:val="000D63A1"/>
    <w:rsid w:val="000D6DC3"/>
    <w:rsid w:val="000E2D58"/>
    <w:rsid w:val="000E2FF6"/>
    <w:rsid w:val="000E6E78"/>
    <w:rsid w:val="00102AA5"/>
    <w:rsid w:val="00104AD8"/>
    <w:rsid w:val="00122363"/>
    <w:rsid w:val="00122DEF"/>
    <w:rsid w:val="001272AA"/>
    <w:rsid w:val="00130767"/>
    <w:rsid w:val="00140C37"/>
    <w:rsid w:val="00146FBF"/>
    <w:rsid w:val="0015025C"/>
    <w:rsid w:val="00151BC3"/>
    <w:rsid w:val="00154120"/>
    <w:rsid w:val="00165496"/>
    <w:rsid w:val="00171131"/>
    <w:rsid w:val="00173144"/>
    <w:rsid w:val="00180391"/>
    <w:rsid w:val="0018588D"/>
    <w:rsid w:val="00194F11"/>
    <w:rsid w:val="001969F3"/>
    <w:rsid w:val="001972FB"/>
    <w:rsid w:val="001A3F11"/>
    <w:rsid w:val="001A5B32"/>
    <w:rsid w:val="001B289C"/>
    <w:rsid w:val="001C218C"/>
    <w:rsid w:val="001C3365"/>
    <w:rsid w:val="001C5417"/>
    <w:rsid w:val="001D44AB"/>
    <w:rsid w:val="001E17D5"/>
    <w:rsid w:val="001F09FC"/>
    <w:rsid w:val="001F4D68"/>
    <w:rsid w:val="002078E9"/>
    <w:rsid w:val="00211026"/>
    <w:rsid w:val="00212078"/>
    <w:rsid w:val="0021613F"/>
    <w:rsid w:val="002220B6"/>
    <w:rsid w:val="002227D5"/>
    <w:rsid w:val="00225450"/>
    <w:rsid w:val="00225BBF"/>
    <w:rsid w:val="002267AE"/>
    <w:rsid w:val="00232337"/>
    <w:rsid w:val="00244634"/>
    <w:rsid w:val="002544FE"/>
    <w:rsid w:val="00255113"/>
    <w:rsid w:val="00261DEB"/>
    <w:rsid w:val="00262F18"/>
    <w:rsid w:val="002649F7"/>
    <w:rsid w:val="002658C6"/>
    <w:rsid w:val="00275C76"/>
    <w:rsid w:val="0028470B"/>
    <w:rsid w:val="00286948"/>
    <w:rsid w:val="002921C1"/>
    <w:rsid w:val="00293AC3"/>
    <w:rsid w:val="00295969"/>
    <w:rsid w:val="00296C0A"/>
    <w:rsid w:val="00297BEC"/>
    <w:rsid w:val="002A191E"/>
    <w:rsid w:val="002A5252"/>
    <w:rsid w:val="002B2EA2"/>
    <w:rsid w:val="002B7502"/>
    <w:rsid w:val="002C0274"/>
    <w:rsid w:val="002C1B9E"/>
    <w:rsid w:val="002C4C00"/>
    <w:rsid w:val="002E1A9C"/>
    <w:rsid w:val="002E1DCC"/>
    <w:rsid w:val="002E4108"/>
    <w:rsid w:val="002E66E4"/>
    <w:rsid w:val="002F40A1"/>
    <w:rsid w:val="00307E05"/>
    <w:rsid w:val="0031260A"/>
    <w:rsid w:val="00312F11"/>
    <w:rsid w:val="00313BDA"/>
    <w:rsid w:val="00313C9F"/>
    <w:rsid w:val="003147CC"/>
    <w:rsid w:val="00315AD5"/>
    <w:rsid w:val="00321AFF"/>
    <w:rsid w:val="00322B26"/>
    <w:rsid w:val="003353F4"/>
    <w:rsid w:val="00343A9B"/>
    <w:rsid w:val="0034462C"/>
    <w:rsid w:val="00347D25"/>
    <w:rsid w:val="00353F65"/>
    <w:rsid w:val="00354C79"/>
    <w:rsid w:val="00356CEB"/>
    <w:rsid w:val="00372E87"/>
    <w:rsid w:val="0037469A"/>
    <w:rsid w:val="00382A97"/>
    <w:rsid w:val="00382F80"/>
    <w:rsid w:val="003A4E69"/>
    <w:rsid w:val="003A60BB"/>
    <w:rsid w:val="003A6156"/>
    <w:rsid w:val="003B2A6F"/>
    <w:rsid w:val="003C19D2"/>
    <w:rsid w:val="003C3D2F"/>
    <w:rsid w:val="003C569C"/>
    <w:rsid w:val="003D1C80"/>
    <w:rsid w:val="003E0F60"/>
    <w:rsid w:val="003F26AF"/>
    <w:rsid w:val="00401C74"/>
    <w:rsid w:val="00432BA5"/>
    <w:rsid w:val="0043416A"/>
    <w:rsid w:val="00434320"/>
    <w:rsid w:val="00434CE6"/>
    <w:rsid w:val="00440073"/>
    <w:rsid w:val="00440DDD"/>
    <w:rsid w:val="004461BB"/>
    <w:rsid w:val="00460CE7"/>
    <w:rsid w:val="00462296"/>
    <w:rsid w:val="0046635A"/>
    <w:rsid w:val="004772E0"/>
    <w:rsid w:val="00477E93"/>
    <w:rsid w:val="00487FB8"/>
    <w:rsid w:val="00493851"/>
    <w:rsid w:val="004A71EE"/>
    <w:rsid w:val="004C24B3"/>
    <w:rsid w:val="004D0825"/>
    <w:rsid w:val="004D123F"/>
    <w:rsid w:val="004D1DC6"/>
    <w:rsid w:val="004E4693"/>
    <w:rsid w:val="004E4AA7"/>
    <w:rsid w:val="004F0EF3"/>
    <w:rsid w:val="004F263B"/>
    <w:rsid w:val="004F4610"/>
    <w:rsid w:val="004F622D"/>
    <w:rsid w:val="00500C44"/>
    <w:rsid w:val="0050248E"/>
    <w:rsid w:val="005133C3"/>
    <w:rsid w:val="00516668"/>
    <w:rsid w:val="005168F8"/>
    <w:rsid w:val="00522104"/>
    <w:rsid w:val="005303DA"/>
    <w:rsid w:val="005408F1"/>
    <w:rsid w:val="00546CD6"/>
    <w:rsid w:val="0054751C"/>
    <w:rsid w:val="0055030C"/>
    <w:rsid w:val="0055189D"/>
    <w:rsid w:val="00560230"/>
    <w:rsid w:val="0056334D"/>
    <w:rsid w:val="005744F2"/>
    <w:rsid w:val="00593450"/>
    <w:rsid w:val="00594504"/>
    <w:rsid w:val="0059739D"/>
    <w:rsid w:val="005A159E"/>
    <w:rsid w:val="005B3503"/>
    <w:rsid w:val="005B59D3"/>
    <w:rsid w:val="005C0A67"/>
    <w:rsid w:val="005C4A42"/>
    <w:rsid w:val="005C5042"/>
    <w:rsid w:val="005F250C"/>
    <w:rsid w:val="005F4334"/>
    <w:rsid w:val="00600A4D"/>
    <w:rsid w:val="00602525"/>
    <w:rsid w:val="006032E1"/>
    <w:rsid w:val="00605DDA"/>
    <w:rsid w:val="00621C68"/>
    <w:rsid w:val="00623A16"/>
    <w:rsid w:val="00626268"/>
    <w:rsid w:val="00642A29"/>
    <w:rsid w:val="0064543F"/>
    <w:rsid w:val="00645A4E"/>
    <w:rsid w:val="00646F71"/>
    <w:rsid w:val="00651CB8"/>
    <w:rsid w:val="00660291"/>
    <w:rsid w:val="006661E1"/>
    <w:rsid w:val="00673302"/>
    <w:rsid w:val="00676915"/>
    <w:rsid w:val="00677C26"/>
    <w:rsid w:val="00681CA7"/>
    <w:rsid w:val="00685406"/>
    <w:rsid w:val="00693981"/>
    <w:rsid w:val="006A0243"/>
    <w:rsid w:val="006A0FAB"/>
    <w:rsid w:val="006A203B"/>
    <w:rsid w:val="006A3764"/>
    <w:rsid w:val="006A4355"/>
    <w:rsid w:val="006B5D44"/>
    <w:rsid w:val="006B6C7D"/>
    <w:rsid w:val="006B7C1E"/>
    <w:rsid w:val="006C5F0D"/>
    <w:rsid w:val="006E068E"/>
    <w:rsid w:val="006E7C6F"/>
    <w:rsid w:val="006E7D9D"/>
    <w:rsid w:val="006F6604"/>
    <w:rsid w:val="006F69D9"/>
    <w:rsid w:val="00701549"/>
    <w:rsid w:val="00705653"/>
    <w:rsid w:val="00707498"/>
    <w:rsid w:val="00710C35"/>
    <w:rsid w:val="00720FE5"/>
    <w:rsid w:val="0072433D"/>
    <w:rsid w:val="0073477F"/>
    <w:rsid w:val="00741F8C"/>
    <w:rsid w:val="00742F33"/>
    <w:rsid w:val="00754B18"/>
    <w:rsid w:val="007563DA"/>
    <w:rsid w:val="007647A4"/>
    <w:rsid w:val="007711BE"/>
    <w:rsid w:val="0077156F"/>
    <w:rsid w:val="007749F9"/>
    <w:rsid w:val="007759F4"/>
    <w:rsid w:val="00775BEB"/>
    <w:rsid w:val="00775F5A"/>
    <w:rsid w:val="00780F39"/>
    <w:rsid w:val="00784F95"/>
    <w:rsid w:val="007864C9"/>
    <w:rsid w:val="007A693A"/>
    <w:rsid w:val="007B0304"/>
    <w:rsid w:val="007B12B5"/>
    <w:rsid w:val="007B480B"/>
    <w:rsid w:val="007C355A"/>
    <w:rsid w:val="007C739F"/>
    <w:rsid w:val="007D3AB8"/>
    <w:rsid w:val="007D614F"/>
    <w:rsid w:val="007E42AF"/>
    <w:rsid w:val="007F6189"/>
    <w:rsid w:val="007F7187"/>
    <w:rsid w:val="007F7F0F"/>
    <w:rsid w:val="00801533"/>
    <w:rsid w:val="00806BA3"/>
    <w:rsid w:val="00807F64"/>
    <w:rsid w:val="00821F9F"/>
    <w:rsid w:val="0082545B"/>
    <w:rsid w:val="0082792C"/>
    <w:rsid w:val="00832005"/>
    <w:rsid w:val="00840DD7"/>
    <w:rsid w:val="00845BF2"/>
    <w:rsid w:val="008549E4"/>
    <w:rsid w:val="00862CD4"/>
    <w:rsid w:val="00872B8E"/>
    <w:rsid w:val="00875EDB"/>
    <w:rsid w:val="0087679D"/>
    <w:rsid w:val="008821BB"/>
    <w:rsid w:val="008A1575"/>
    <w:rsid w:val="008B49EA"/>
    <w:rsid w:val="008C15B2"/>
    <w:rsid w:val="008D1000"/>
    <w:rsid w:val="008D3353"/>
    <w:rsid w:val="008E40AE"/>
    <w:rsid w:val="008E5EBC"/>
    <w:rsid w:val="00910A80"/>
    <w:rsid w:val="00913498"/>
    <w:rsid w:val="00913891"/>
    <w:rsid w:val="009141D1"/>
    <w:rsid w:val="0091501A"/>
    <w:rsid w:val="00930186"/>
    <w:rsid w:val="0093099F"/>
    <w:rsid w:val="009316D9"/>
    <w:rsid w:val="00934BBB"/>
    <w:rsid w:val="00946913"/>
    <w:rsid w:val="00946D61"/>
    <w:rsid w:val="00956418"/>
    <w:rsid w:val="00974ABB"/>
    <w:rsid w:val="00975B3C"/>
    <w:rsid w:val="00980F5D"/>
    <w:rsid w:val="00983E9E"/>
    <w:rsid w:val="009858CD"/>
    <w:rsid w:val="00997998"/>
    <w:rsid w:val="009A7A76"/>
    <w:rsid w:val="009B1A02"/>
    <w:rsid w:val="009C03D3"/>
    <w:rsid w:val="009C3CD3"/>
    <w:rsid w:val="009C6244"/>
    <w:rsid w:val="009E01ED"/>
    <w:rsid w:val="009F7073"/>
    <w:rsid w:val="00A14398"/>
    <w:rsid w:val="00A156FA"/>
    <w:rsid w:val="00A1695D"/>
    <w:rsid w:val="00A214C3"/>
    <w:rsid w:val="00A22B78"/>
    <w:rsid w:val="00A34008"/>
    <w:rsid w:val="00A500F1"/>
    <w:rsid w:val="00A555D5"/>
    <w:rsid w:val="00A55B73"/>
    <w:rsid w:val="00A6392B"/>
    <w:rsid w:val="00A64B1B"/>
    <w:rsid w:val="00A704F8"/>
    <w:rsid w:val="00A73CC1"/>
    <w:rsid w:val="00A872D3"/>
    <w:rsid w:val="00A9357A"/>
    <w:rsid w:val="00AA0F60"/>
    <w:rsid w:val="00AA27DE"/>
    <w:rsid w:val="00AB005B"/>
    <w:rsid w:val="00AC363E"/>
    <w:rsid w:val="00AC63A2"/>
    <w:rsid w:val="00AD32B1"/>
    <w:rsid w:val="00AD7C7E"/>
    <w:rsid w:val="00AF37C2"/>
    <w:rsid w:val="00AF3DB6"/>
    <w:rsid w:val="00AF71B8"/>
    <w:rsid w:val="00B02473"/>
    <w:rsid w:val="00B04F20"/>
    <w:rsid w:val="00B220A0"/>
    <w:rsid w:val="00B27C16"/>
    <w:rsid w:val="00B3146E"/>
    <w:rsid w:val="00B34206"/>
    <w:rsid w:val="00B5318E"/>
    <w:rsid w:val="00B620FF"/>
    <w:rsid w:val="00B63E8C"/>
    <w:rsid w:val="00B77823"/>
    <w:rsid w:val="00B83CD3"/>
    <w:rsid w:val="00B85BAE"/>
    <w:rsid w:val="00B87EEE"/>
    <w:rsid w:val="00BA0C2B"/>
    <w:rsid w:val="00BA2CB8"/>
    <w:rsid w:val="00BA631F"/>
    <w:rsid w:val="00BB40EF"/>
    <w:rsid w:val="00BC628D"/>
    <w:rsid w:val="00BC6468"/>
    <w:rsid w:val="00BD21E0"/>
    <w:rsid w:val="00BD4080"/>
    <w:rsid w:val="00BD5A78"/>
    <w:rsid w:val="00BD60BC"/>
    <w:rsid w:val="00BD687D"/>
    <w:rsid w:val="00BD7D33"/>
    <w:rsid w:val="00BE0707"/>
    <w:rsid w:val="00BF4189"/>
    <w:rsid w:val="00BF7BAB"/>
    <w:rsid w:val="00C21AB4"/>
    <w:rsid w:val="00C4036F"/>
    <w:rsid w:val="00C531F6"/>
    <w:rsid w:val="00C555AA"/>
    <w:rsid w:val="00C6308F"/>
    <w:rsid w:val="00C72C5E"/>
    <w:rsid w:val="00C77C64"/>
    <w:rsid w:val="00C80DD8"/>
    <w:rsid w:val="00C82C89"/>
    <w:rsid w:val="00C8681F"/>
    <w:rsid w:val="00C937B7"/>
    <w:rsid w:val="00C95A66"/>
    <w:rsid w:val="00C97B26"/>
    <w:rsid w:val="00CA02BF"/>
    <w:rsid w:val="00CA5FA9"/>
    <w:rsid w:val="00CB5D56"/>
    <w:rsid w:val="00CE0FEF"/>
    <w:rsid w:val="00CE1A21"/>
    <w:rsid w:val="00CE2579"/>
    <w:rsid w:val="00CF1FF9"/>
    <w:rsid w:val="00CF6EC2"/>
    <w:rsid w:val="00D012CF"/>
    <w:rsid w:val="00D035E9"/>
    <w:rsid w:val="00D0636B"/>
    <w:rsid w:val="00D1744A"/>
    <w:rsid w:val="00D21A5A"/>
    <w:rsid w:val="00D237DC"/>
    <w:rsid w:val="00D30460"/>
    <w:rsid w:val="00D33981"/>
    <w:rsid w:val="00D366C5"/>
    <w:rsid w:val="00D436FA"/>
    <w:rsid w:val="00D456AD"/>
    <w:rsid w:val="00D46EFA"/>
    <w:rsid w:val="00D56969"/>
    <w:rsid w:val="00D60167"/>
    <w:rsid w:val="00D639F7"/>
    <w:rsid w:val="00D6410B"/>
    <w:rsid w:val="00D66739"/>
    <w:rsid w:val="00D67426"/>
    <w:rsid w:val="00D76E16"/>
    <w:rsid w:val="00D801D7"/>
    <w:rsid w:val="00D91AC6"/>
    <w:rsid w:val="00D946A4"/>
    <w:rsid w:val="00D97203"/>
    <w:rsid w:val="00DA4C40"/>
    <w:rsid w:val="00DA548B"/>
    <w:rsid w:val="00DB1749"/>
    <w:rsid w:val="00DB6EA9"/>
    <w:rsid w:val="00DC2958"/>
    <w:rsid w:val="00DC42B4"/>
    <w:rsid w:val="00DD175C"/>
    <w:rsid w:val="00DD5154"/>
    <w:rsid w:val="00DD7CEC"/>
    <w:rsid w:val="00DE1FCB"/>
    <w:rsid w:val="00DF734D"/>
    <w:rsid w:val="00E019C9"/>
    <w:rsid w:val="00E11841"/>
    <w:rsid w:val="00E14702"/>
    <w:rsid w:val="00E14A88"/>
    <w:rsid w:val="00E31410"/>
    <w:rsid w:val="00E35A39"/>
    <w:rsid w:val="00E36343"/>
    <w:rsid w:val="00E41A9D"/>
    <w:rsid w:val="00E42845"/>
    <w:rsid w:val="00E51C72"/>
    <w:rsid w:val="00E565EF"/>
    <w:rsid w:val="00E65481"/>
    <w:rsid w:val="00E70BF3"/>
    <w:rsid w:val="00E80D0D"/>
    <w:rsid w:val="00EA0D35"/>
    <w:rsid w:val="00EB0399"/>
    <w:rsid w:val="00EB17EA"/>
    <w:rsid w:val="00EB2FDA"/>
    <w:rsid w:val="00EB6D8D"/>
    <w:rsid w:val="00EC0FE1"/>
    <w:rsid w:val="00EC6537"/>
    <w:rsid w:val="00ED4F31"/>
    <w:rsid w:val="00EE4DBD"/>
    <w:rsid w:val="00EF5871"/>
    <w:rsid w:val="00EF7201"/>
    <w:rsid w:val="00F01CFD"/>
    <w:rsid w:val="00F11218"/>
    <w:rsid w:val="00F258A8"/>
    <w:rsid w:val="00F306F7"/>
    <w:rsid w:val="00F46E18"/>
    <w:rsid w:val="00F55425"/>
    <w:rsid w:val="00F571BC"/>
    <w:rsid w:val="00F64D08"/>
    <w:rsid w:val="00F66451"/>
    <w:rsid w:val="00F73B14"/>
    <w:rsid w:val="00F84C99"/>
    <w:rsid w:val="00F86A33"/>
    <w:rsid w:val="00FA2695"/>
    <w:rsid w:val="00FA32DC"/>
    <w:rsid w:val="00FA3693"/>
    <w:rsid w:val="00FA5D8F"/>
    <w:rsid w:val="00FB1942"/>
    <w:rsid w:val="00FB1A51"/>
    <w:rsid w:val="00FB3375"/>
    <w:rsid w:val="00FD7FDD"/>
    <w:rsid w:val="00FF4350"/>
    <w:rsid w:val="00FF4361"/>
    <w:rsid w:val="00FF7D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2BF"/>
    <w:pPr>
      <w:suppressAutoHyphens/>
      <w:jc w:val="both"/>
    </w:pPr>
    <w:rPr>
      <w:rFonts w:eastAsia="Calibri"/>
      <w:lang w:eastAsia="ar-SA"/>
    </w:rPr>
  </w:style>
  <w:style w:type="paragraph" w:styleId="Heading1">
    <w:name w:val="heading 1"/>
    <w:aliases w:val="H1,First subtitle"/>
    <w:basedOn w:val="Normal"/>
    <w:next w:val="Heading2"/>
    <w:link w:val="Heading1Char"/>
    <w:qFormat/>
    <w:rsid w:val="00CA02B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CA02B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CA02B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CA02B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CA02B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CA02B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CA02B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CA02B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CA02B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CA02BF"/>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1"/>
    <w:basedOn w:val="DefaultParagraphFont"/>
    <w:link w:val="Heading2"/>
    <w:rsid w:val="00CA02BF"/>
    <w:rPr>
      <w:rFonts w:ascii="Times New Roman Bold" w:eastAsia="Times New Roman" w:hAnsi="Times New Roman Bold" w:cs="Times New Roman Bold"/>
      <w:b/>
      <w:sz w:val="22"/>
      <w:szCs w:val="20"/>
      <w:lang w:val="x-none" w:eastAsia="ar-SA"/>
    </w:rPr>
  </w:style>
  <w:style w:type="character" w:customStyle="1" w:styleId="Heading3Char">
    <w:name w:val="Heading 3 Char"/>
    <w:basedOn w:val="DefaultParagraphFont"/>
    <w:link w:val="Heading3"/>
    <w:rsid w:val="00CA02BF"/>
    <w:rPr>
      <w:rFonts w:eastAsia="Times New Roman"/>
      <w:b/>
      <w:sz w:val="32"/>
      <w:lang w:val="x-none" w:eastAsia="ar-SA"/>
    </w:rPr>
  </w:style>
  <w:style w:type="character" w:customStyle="1" w:styleId="Heading4Char">
    <w:name w:val="Heading 4 Char"/>
    <w:basedOn w:val="DefaultParagraphFont"/>
    <w:link w:val="Heading4"/>
    <w:rsid w:val="00CA02BF"/>
    <w:rPr>
      <w:rFonts w:eastAsia="Times New Roman"/>
      <w:b/>
      <w:bCs/>
      <w:sz w:val="28"/>
      <w:szCs w:val="28"/>
      <w:lang w:val="x-none" w:eastAsia="ar-SA"/>
    </w:rPr>
  </w:style>
  <w:style w:type="character" w:customStyle="1" w:styleId="Heading5Char">
    <w:name w:val="Heading 5 Char"/>
    <w:basedOn w:val="DefaultParagraphFont"/>
    <w:link w:val="Heading5"/>
    <w:rsid w:val="00CA02BF"/>
    <w:rPr>
      <w:rFonts w:eastAsia="Times New Roman"/>
      <w:b/>
      <w:bCs/>
      <w:lang w:val="x-none" w:eastAsia="ar-SA"/>
    </w:rPr>
  </w:style>
  <w:style w:type="character" w:customStyle="1" w:styleId="Heading6Char">
    <w:name w:val="Heading 6 Char"/>
    <w:basedOn w:val="DefaultParagraphFont"/>
    <w:link w:val="Heading6"/>
    <w:rsid w:val="00CA02BF"/>
    <w:rPr>
      <w:rFonts w:eastAsia="Times New Roman"/>
      <w:b/>
      <w:bCs/>
      <w:sz w:val="28"/>
      <w:lang w:val="x-none" w:eastAsia="ar-SA"/>
    </w:rPr>
  </w:style>
  <w:style w:type="character" w:customStyle="1" w:styleId="Heading7Char">
    <w:name w:val="Heading 7 Char"/>
    <w:basedOn w:val="DefaultParagraphFont"/>
    <w:link w:val="Heading7"/>
    <w:rsid w:val="00CA02BF"/>
    <w:rPr>
      <w:rFonts w:eastAsia="Times New Roman"/>
      <w:lang w:val="x-none" w:eastAsia="ar-SA"/>
    </w:rPr>
  </w:style>
  <w:style w:type="character" w:customStyle="1" w:styleId="Heading8Char">
    <w:name w:val="Heading 8 Char"/>
    <w:basedOn w:val="DefaultParagraphFont"/>
    <w:link w:val="Heading8"/>
    <w:rsid w:val="00CA02BF"/>
    <w:rPr>
      <w:rFonts w:eastAsia="Times New Roman"/>
      <w:i/>
      <w:iCs/>
      <w:lang w:val="x-none" w:eastAsia="ar-SA"/>
    </w:rPr>
  </w:style>
  <w:style w:type="character" w:customStyle="1" w:styleId="Heading9Char">
    <w:name w:val="Heading 9 Char"/>
    <w:basedOn w:val="DefaultParagraphFont"/>
    <w:link w:val="Heading9"/>
    <w:rsid w:val="00CA02BF"/>
    <w:rPr>
      <w:rFonts w:eastAsia="Times New Roman"/>
      <w:sz w:val="22"/>
      <w:szCs w:val="22"/>
      <w:lang w:val="x-none" w:eastAsia="ar-SA"/>
    </w:rPr>
  </w:style>
  <w:style w:type="character" w:styleId="Hyperlink">
    <w:name w:val="Hyperlink"/>
    <w:uiPriority w:val="99"/>
    <w:rsid w:val="00CA02BF"/>
    <w:rPr>
      <w:color w:val="0000FF"/>
      <w:u w:val="single"/>
    </w:rPr>
  </w:style>
  <w:style w:type="paragraph" w:styleId="ListParagraph">
    <w:name w:val="List Paragraph"/>
    <w:basedOn w:val="Normal"/>
    <w:link w:val="ListParagraphChar"/>
    <w:uiPriority w:val="34"/>
    <w:qFormat/>
    <w:rsid w:val="00CA02BF"/>
    <w:pPr>
      <w:ind w:left="720"/>
    </w:pPr>
  </w:style>
  <w:style w:type="paragraph" w:styleId="Header">
    <w:name w:val="header"/>
    <w:basedOn w:val="Normal"/>
    <w:link w:val="HeaderChar"/>
    <w:rsid w:val="00CA02BF"/>
    <w:pPr>
      <w:tabs>
        <w:tab w:val="center" w:pos="4153"/>
        <w:tab w:val="right" w:pos="8306"/>
      </w:tabs>
    </w:pPr>
    <w:rPr>
      <w:lang w:val="x-none"/>
    </w:rPr>
  </w:style>
  <w:style w:type="character" w:customStyle="1" w:styleId="HeaderChar">
    <w:name w:val="Header Char"/>
    <w:basedOn w:val="DefaultParagraphFont"/>
    <w:link w:val="Header"/>
    <w:rsid w:val="00CA02BF"/>
    <w:rPr>
      <w:rFonts w:eastAsia="Calibri"/>
      <w:lang w:val="x-none" w:eastAsia="ar-SA"/>
    </w:rPr>
  </w:style>
  <w:style w:type="paragraph" w:styleId="Footer">
    <w:name w:val="footer"/>
    <w:basedOn w:val="Normal"/>
    <w:link w:val="FooterChar"/>
    <w:rsid w:val="00CA02BF"/>
    <w:pPr>
      <w:tabs>
        <w:tab w:val="center" w:pos="4153"/>
        <w:tab w:val="right" w:pos="8306"/>
      </w:tabs>
    </w:pPr>
    <w:rPr>
      <w:lang w:val="x-none"/>
    </w:rPr>
  </w:style>
  <w:style w:type="character" w:customStyle="1" w:styleId="FooterChar">
    <w:name w:val="Footer Char"/>
    <w:basedOn w:val="DefaultParagraphFont"/>
    <w:link w:val="Footer"/>
    <w:uiPriority w:val="99"/>
    <w:rsid w:val="00CA02BF"/>
    <w:rPr>
      <w:rFonts w:eastAsia="Calibri"/>
      <w:lang w:val="x-none" w:eastAsia="ar-SA"/>
    </w:rPr>
  </w:style>
  <w:style w:type="paragraph" w:customStyle="1" w:styleId="CVHeading1">
    <w:name w:val="CV Heading 1"/>
    <w:basedOn w:val="Normal"/>
    <w:next w:val="Normal"/>
    <w:rsid w:val="00CA02BF"/>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CA02BF"/>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CA02BF"/>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CA02BF"/>
    <w:pPr>
      <w:spacing w:before="74"/>
    </w:pPr>
  </w:style>
  <w:style w:type="paragraph" w:customStyle="1" w:styleId="CVMajor-FirstLine">
    <w:name w:val="CV Major - First Line"/>
    <w:basedOn w:val="Normal"/>
    <w:next w:val="Normal"/>
    <w:rsid w:val="00CA02BF"/>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CA02BF"/>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CA02BF"/>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CA02BF"/>
    <w:rPr>
      <w:sz w:val="4"/>
    </w:rPr>
  </w:style>
  <w:style w:type="paragraph" w:customStyle="1" w:styleId="CVNormal-FirstLine">
    <w:name w:val="CV Normal - First Line"/>
    <w:basedOn w:val="CVNormal"/>
    <w:next w:val="CVNormal"/>
    <w:rsid w:val="00CA02BF"/>
    <w:pPr>
      <w:spacing w:before="74"/>
    </w:pPr>
  </w:style>
  <w:style w:type="table" w:styleId="TableGrid">
    <w:name w:val="Table Grid"/>
    <w:basedOn w:val="TableNormal"/>
    <w:rsid w:val="00CA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A02BF"/>
    <w:rPr>
      <w:rFonts w:ascii="Tahoma" w:hAnsi="Tahoma" w:cs="Tahoma"/>
      <w:sz w:val="16"/>
      <w:szCs w:val="16"/>
    </w:rPr>
  </w:style>
  <w:style w:type="character" w:customStyle="1" w:styleId="BalloonTextChar">
    <w:name w:val="Balloon Text Char"/>
    <w:basedOn w:val="DefaultParagraphFont"/>
    <w:link w:val="BalloonText"/>
    <w:uiPriority w:val="99"/>
    <w:semiHidden/>
    <w:rsid w:val="00CA02BF"/>
    <w:rPr>
      <w:rFonts w:ascii="Tahoma" w:eastAsia="Calibri" w:hAnsi="Tahoma" w:cs="Tahoma"/>
      <w:sz w:val="16"/>
      <w:szCs w:val="16"/>
      <w:lang w:eastAsia="ar-SA"/>
    </w:rPr>
  </w:style>
  <w:style w:type="paragraph" w:customStyle="1" w:styleId="Punkts">
    <w:name w:val="Punkts"/>
    <w:basedOn w:val="Normal"/>
    <w:next w:val="Apakpunkts"/>
    <w:rsid w:val="00343A9B"/>
    <w:pPr>
      <w:numPr>
        <w:numId w:val="2"/>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343A9B"/>
    <w:pPr>
      <w:numPr>
        <w:ilvl w:val="1"/>
        <w:numId w:val="2"/>
      </w:numPr>
      <w:suppressAutoHyphens w:val="0"/>
      <w:jc w:val="left"/>
    </w:pPr>
    <w:rPr>
      <w:rFonts w:ascii="Arial" w:eastAsia="Times New Roman" w:hAnsi="Arial"/>
      <w:b/>
      <w:sz w:val="20"/>
      <w:lang w:eastAsia="lv-LV"/>
    </w:rPr>
  </w:style>
  <w:style w:type="paragraph" w:customStyle="1" w:styleId="Paragrfs">
    <w:name w:val="Paragrāfs"/>
    <w:basedOn w:val="Normal"/>
    <w:next w:val="Rindkopa"/>
    <w:rsid w:val="00343A9B"/>
    <w:pPr>
      <w:numPr>
        <w:ilvl w:val="2"/>
        <w:numId w:val="2"/>
      </w:numPr>
      <w:suppressAutoHyphens w:val="0"/>
    </w:pPr>
    <w:rPr>
      <w:rFonts w:ascii="Arial" w:eastAsia="Times New Roman" w:hAnsi="Arial"/>
      <w:sz w:val="20"/>
      <w:lang w:eastAsia="lv-LV"/>
    </w:rPr>
  </w:style>
  <w:style w:type="paragraph" w:customStyle="1" w:styleId="Rindkopa">
    <w:name w:val="Rindkopa"/>
    <w:basedOn w:val="Normal"/>
    <w:next w:val="Punkts"/>
    <w:rsid w:val="00343A9B"/>
    <w:pPr>
      <w:suppressAutoHyphens w:val="0"/>
      <w:ind w:left="851"/>
    </w:pPr>
    <w:rPr>
      <w:rFonts w:ascii="Arial" w:eastAsia="Times New Roman" w:hAnsi="Arial"/>
      <w:sz w:val="20"/>
      <w:lang w:eastAsia="lv-LV"/>
    </w:rPr>
  </w:style>
  <w:style w:type="paragraph" w:styleId="FootnoteText">
    <w:name w:val="footnote text"/>
    <w:basedOn w:val="Normal"/>
    <w:link w:val="FootnoteTextChar"/>
    <w:semiHidden/>
    <w:rsid w:val="00343A9B"/>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semiHidden/>
    <w:rsid w:val="00343A9B"/>
    <w:rPr>
      <w:rFonts w:eastAsia="Times New Roman"/>
      <w:sz w:val="20"/>
      <w:szCs w:val="20"/>
    </w:rPr>
  </w:style>
  <w:style w:type="character" w:styleId="FootnoteReference">
    <w:name w:val="footnote reference"/>
    <w:semiHidden/>
    <w:rsid w:val="00343A9B"/>
    <w:rPr>
      <w:vertAlign w:val="superscript"/>
    </w:rPr>
  </w:style>
  <w:style w:type="character" w:customStyle="1" w:styleId="ApakpunktsChar">
    <w:name w:val="Apakšpunkts Char"/>
    <w:link w:val="Apakpunkts"/>
    <w:rsid w:val="00343A9B"/>
    <w:rPr>
      <w:rFonts w:ascii="Arial" w:eastAsia="Times New Roman" w:hAnsi="Arial"/>
      <w:b/>
      <w:sz w:val="20"/>
      <w:lang w:eastAsia="lv-LV"/>
    </w:rPr>
  </w:style>
  <w:style w:type="character" w:styleId="Strong">
    <w:name w:val="Strong"/>
    <w:uiPriority w:val="22"/>
    <w:qFormat/>
    <w:rsid w:val="00A214C3"/>
    <w:rPr>
      <w:b/>
      <w:bCs/>
    </w:rPr>
  </w:style>
  <w:style w:type="character" w:styleId="CommentReference">
    <w:name w:val="annotation reference"/>
    <w:basedOn w:val="DefaultParagraphFont"/>
    <w:semiHidden/>
    <w:unhideWhenUsed/>
    <w:rsid w:val="00130767"/>
    <w:rPr>
      <w:sz w:val="16"/>
      <w:szCs w:val="16"/>
    </w:rPr>
  </w:style>
  <w:style w:type="paragraph" w:styleId="CommentText">
    <w:name w:val="annotation text"/>
    <w:basedOn w:val="Normal"/>
    <w:link w:val="CommentTextChar"/>
    <w:semiHidden/>
    <w:unhideWhenUsed/>
    <w:rsid w:val="00130767"/>
    <w:rPr>
      <w:sz w:val="20"/>
      <w:szCs w:val="20"/>
    </w:rPr>
  </w:style>
  <w:style w:type="character" w:customStyle="1" w:styleId="CommentTextChar">
    <w:name w:val="Comment Text Char"/>
    <w:basedOn w:val="DefaultParagraphFont"/>
    <w:link w:val="CommentText"/>
    <w:semiHidden/>
    <w:rsid w:val="00130767"/>
    <w:rPr>
      <w:rFonts w:eastAsia="Calibri"/>
      <w:sz w:val="20"/>
      <w:szCs w:val="20"/>
      <w:lang w:eastAsia="ar-SA"/>
    </w:rPr>
  </w:style>
  <w:style w:type="paragraph" w:styleId="CommentSubject">
    <w:name w:val="annotation subject"/>
    <w:basedOn w:val="CommentText"/>
    <w:next w:val="CommentText"/>
    <w:link w:val="CommentSubjectChar"/>
    <w:semiHidden/>
    <w:unhideWhenUsed/>
    <w:rsid w:val="00130767"/>
    <w:rPr>
      <w:b/>
      <w:bCs/>
    </w:rPr>
  </w:style>
  <w:style w:type="character" w:customStyle="1" w:styleId="CommentSubjectChar">
    <w:name w:val="Comment Subject Char"/>
    <w:basedOn w:val="CommentTextChar"/>
    <w:link w:val="CommentSubject"/>
    <w:uiPriority w:val="99"/>
    <w:semiHidden/>
    <w:rsid w:val="00130767"/>
    <w:rPr>
      <w:rFonts w:eastAsia="Calibri"/>
      <w:b/>
      <w:bCs/>
      <w:sz w:val="20"/>
      <w:szCs w:val="20"/>
      <w:lang w:eastAsia="ar-SA"/>
    </w:rPr>
  </w:style>
  <w:style w:type="character" w:styleId="PageNumber">
    <w:name w:val="page number"/>
    <w:basedOn w:val="DefaultParagraphFont"/>
    <w:rsid w:val="00180391"/>
  </w:style>
  <w:style w:type="paragraph" w:customStyle="1" w:styleId="naisf">
    <w:name w:val="naisf"/>
    <w:basedOn w:val="Normal"/>
    <w:rsid w:val="00180391"/>
    <w:pPr>
      <w:suppressAutoHyphens w:val="0"/>
      <w:spacing w:before="100" w:beforeAutospacing="1" w:after="100" w:afterAutospacing="1"/>
    </w:pPr>
    <w:rPr>
      <w:rFonts w:eastAsia="Times New Roman"/>
      <w:lang w:val="en-GB" w:eastAsia="en-US"/>
    </w:rPr>
  </w:style>
  <w:style w:type="paragraph" w:styleId="BodyTextIndent3">
    <w:name w:val="Body Text Indent 3"/>
    <w:basedOn w:val="Normal"/>
    <w:link w:val="BodyTextIndent3Char"/>
    <w:rsid w:val="00180391"/>
    <w:pPr>
      <w:suppressAutoHyphens w:val="0"/>
      <w:ind w:left="720"/>
    </w:pPr>
    <w:rPr>
      <w:rFonts w:eastAsia="Times New Roman"/>
      <w:lang w:eastAsia="en-US"/>
    </w:rPr>
  </w:style>
  <w:style w:type="character" w:customStyle="1" w:styleId="BodyTextIndent3Char">
    <w:name w:val="Body Text Indent 3 Char"/>
    <w:basedOn w:val="DefaultParagraphFont"/>
    <w:link w:val="BodyTextIndent3"/>
    <w:rsid w:val="00180391"/>
    <w:rPr>
      <w:rFonts w:eastAsia="Times New Roman"/>
    </w:rPr>
  </w:style>
  <w:style w:type="paragraph" w:customStyle="1" w:styleId="Nodaa">
    <w:name w:val="Nodaļa"/>
    <w:basedOn w:val="Normal"/>
    <w:rsid w:val="00180391"/>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180391"/>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180391"/>
    <w:pPr>
      <w:suppressAutoHyphens w:val="0"/>
      <w:spacing w:after="120"/>
      <w:jc w:val="left"/>
    </w:pPr>
    <w:rPr>
      <w:rFonts w:eastAsia="Times New Roman"/>
      <w:lang w:eastAsia="lv-LV"/>
    </w:rPr>
  </w:style>
  <w:style w:type="character" w:customStyle="1" w:styleId="BodyTextChar">
    <w:name w:val="Body Text Char"/>
    <w:basedOn w:val="DefaultParagraphFont"/>
    <w:rsid w:val="00180391"/>
    <w:rPr>
      <w:rFonts w:eastAsia="Calibri"/>
      <w:lang w:eastAsia="ar-SA"/>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180391"/>
    <w:rPr>
      <w:rFonts w:eastAsia="Times New Roman"/>
      <w:lang w:eastAsia="lv-LV"/>
    </w:rPr>
  </w:style>
  <w:style w:type="paragraph" w:styleId="TOC1">
    <w:name w:val="toc 1"/>
    <w:basedOn w:val="Normal"/>
    <w:next w:val="Normal"/>
    <w:autoRedefine/>
    <w:uiPriority w:val="39"/>
    <w:rsid w:val="00180391"/>
    <w:pPr>
      <w:tabs>
        <w:tab w:val="left" w:pos="480"/>
        <w:tab w:val="right" w:leader="dot" w:pos="8302"/>
      </w:tabs>
      <w:suppressAutoHyphens w:val="0"/>
      <w:jc w:val="left"/>
    </w:pPr>
    <w:rPr>
      <w:rFonts w:ascii="Arial" w:eastAsia="Times New Roman" w:hAnsi="Arial"/>
      <w:sz w:val="20"/>
      <w:lang w:eastAsia="lv-LV"/>
    </w:rPr>
  </w:style>
  <w:style w:type="paragraph" w:styleId="TOC2">
    <w:name w:val="toc 2"/>
    <w:basedOn w:val="Normal"/>
    <w:next w:val="Normal"/>
    <w:autoRedefine/>
    <w:semiHidden/>
    <w:rsid w:val="00180391"/>
    <w:pPr>
      <w:suppressAutoHyphens w:val="0"/>
      <w:ind w:left="240"/>
      <w:jc w:val="left"/>
    </w:pPr>
    <w:rPr>
      <w:rFonts w:ascii="Arial" w:eastAsia="Times New Roman" w:hAnsi="Arial"/>
      <w:sz w:val="20"/>
      <w:lang w:eastAsia="lv-LV"/>
    </w:rPr>
  </w:style>
  <w:style w:type="paragraph" w:styleId="BodyTextIndent">
    <w:name w:val="Body Text Indent"/>
    <w:basedOn w:val="Normal"/>
    <w:link w:val="BodyTextIndentChar"/>
    <w:rsid w:val="00180391"/>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180391"/>
    <w:rPr>
      <w:rFonts w:eastAsia="Times New Roman"/>
      <w:lang w:eastAsia="lv-LV"/>
    </w:rPr>
  </w:style>
  <w:style w:type="character" w:customStyle="1" w:styleId="BodyText1Rakstz">
    <w:name w:val="Body Text1 Rakstz."/>
    <w:rsid w:val="00180391"/>
    <w:rPr>
      <w:sz w:val="24"/>
      <w:szCs w:val="24"/>
      <w:lang w:val="lv-LV" w:eastAsia="en-US" w:bidi="ar-SA"/>
    </w:rPr>
  </w:style>
  <w:style w:type="paragraph" w:customStyle="1" w:styleId="Body2">
    <w:name w:val="Body 2"/>
    <w:basedOn w:val="Normal"/>
    <w:rsid w:val="00180391"/>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180391"/>
    <w:pPr>
      <w:numPr>
        <w:ilvl w:val="1"/>
        <w:numId w:val="3"/>
      </w:numPr>
      <w:outlineLvl w:val="1"/>
    </w:pPr>
  </w:style>
  <w:style w:type="paragraph" w:styleId="BodyTextIndent2">
    <w:name w:val="Body Text Indent 2"/>
    <w:basedOn w:val="Normal"/>
    <w:link w:val="BodyTextIndent2Char"/>
    <w:rsid w:val="00180391"/>
    <w:pPr>
      <w:suppressAutoHyphens w:val="0"/>
      <w:spacing w:after="120" w:line="480" w:lineRule="auto"/>
      <w:ind w:left="283"/>
      <w:jc w:val="left"/>
    </w:pPr>
    <w:rPr>
      <w:rFonts w:eastAsia="Times New Roman"/>
      <w:lang w:eastAsia="lv-LV"/>
    </w:rPr>
  </w:style>
  <w:style w:type="character" w:customStyle="1" w:styleId="BodyTextIndent2Char">
    <w:name w:val="Body Text Indent 2 Char"/>
    <w:basedOn w:val="DefaultParagraphFont"/>
    <w:link w:val="BodyTextIndent2"/>
    <w:rsid w:val="00180391"/>
    <w:rPr>
      <w:rFonts w:eastAsia="Times New Roman"/>
      <w:lang w:eastAsia="lv-LV"/>
    </w:rPr>
  </w:style>
  <w:style w:type="paragraph" w:styleId="BodyText2">
    <w:name w:val="Body Text 2"/>
    <w:basedOn w:val="Normal"/>
    <w:link w:val="BodyText2Char"/>
    <w:rsid w:val="00180391"/>
    <w:pPr>
      <w:suppressAutoHyphens w:val="0"/>
      <w:jc w:val="left"/>
    </w:pPr>
    <w:rPr>
      <w:rFonts w:eastAsia="Times New Roman"/>
      <w:sz w:val="28"/>
      <w:lang w:eastAsia="en-US"/>
    </w:rPr>
  </w:style>
  <w:style w:type="character" w:customStyle="1" w:styleId="BodyText2Char">
    <w:name w:val="Body Text 2 Char"/>
    <w:basedOn w:val="DefaultParagraphFont"/>
    <w:link w:val="BodyText2"/>
    <w:rsid w:val="00180391"/>
    <w:rPr>
      <w:rFonts w:eastAsia="Times New Roman"/>
      <w:sz w:val="28"/>
    </w:rPr>
  </w:style>
  <w:style w:type="paragraph" w:customStyle="1" w:styleId="TableText">
    <w:name w:val="Table Text"/>
    <w:basedOn w:val="Normal"/>
    <w:rsid w:val="00180391"/>
    <w:pPr>
      <w:suppressAutoHyphens w:val="0"/>
    </w:pPr>
    <w:rPr>
      <w:rFonts w:eastAsia="Times New Roman"/>
      <w:szCs w:val="20"/>
      <w:lang w:eastAsia="en-US"/>
    </w:rPr>
  </w:style>
  <w:style w:type="paragraph" w:styleId="Title">
    <w:name w:val="Title"/>
    <w:basedOn w:val="Normal"/>
    <w:link w:val="TitleChar"/>
    <w:qFormat/>
    <w:rsid w:val="00180391"/>
    <w:pPr>
      <w:suppressAutoHyphens w:val="0"/>
      <w:autoSpaceDE w:val="0"/>
      <w:autoSpaceDN w:val="0"/>
      <w:adjustRightInd w:val="0"/>
      <w:jc w:val="center"/>
    </w:pPr>
    <w:rPr>
      <w:rFonts w:eastAsia="Times New Roman"/>
      <w:b/>
      <w:bCs/>
      <w:szCs w:val="20"/>
      <w:lang w:val="en-US" w:eastAsia="en-US"/>
    </w:rPr>
  </w:style>
  <w:style w:type="character" w:customStyle="1" w:styleId="TitleChar">
    <w:name w:val="Title Char"/>
    <w:basedOn w:val="DefaultParagraphFont"/>
    <w:link w:val="Title"/>
    <w:rsid w:val="00180391"/>
    <w:rPr>
      <w:rFonts w:eastAsia="Times New Roman"/>
      <w:b/>
      <w:bCs/>
      <w:szCs w:val="20"/>
      <w:lang w:val="en-US"/>
    </w:rPr>
  </w:style>
  <w:style w:type="paragraph" w:styleId="BodyText3">
    <w:name w:val="Body Text 3"/>
    <w:basedOn w:val="Normal"/>
    <w:link w:val="BodyText3Char"/>
    <w:rsid w:val="00180391"/>
    <w:pPr>
      <w:suppressAutoHyphens w:val="0"/>
      <w:spacing w:before="120" w:after="120"/>
    </w:pPr>
    <w:rPr>
      <w:rFonts w:eastAsia="Times New Roman"/>
      <w:i/>
      <w:iCs/>
      <w:lang w:eastAsia="en-US"/>
    </w:rPr>
  </w:style>
  <w:style w:type="character" w:customStyle="1" w:styleId="BodyText3Char">
    <w:name w:val="Body Text 3 Char"/>
    <w:basedOn w:val="DefaultParagraphFont"/>
    <w:link w:val="BodyText3"/>
    <w:rsid w:val="00180391"/>
    <w:rPr>
      <w:rFonts w:eastAsia="Times New Roman"/>
      <w:i/>
      <w:iCs/>
    </w:rPr>
  </w:style>
  <w:style w:type="paragraph" w:customStyle="1" w:styleId="PielikumiRakstz">
    <w:name w:val="Pielikumi Rakstz."/>
    <w:basedOn w:val="BodyText"/>
    <w:link w:val="PielikumiRakstzRakstz"/>
    <w:rsid w:val="00180391"/>
    <w:pPr>
      <w:spacing w:after="0"/>
      <w:jc w:val="both"/>
    </w:pPr>
    <w:rPr>
      <w:rFonts w:ascii="Arial" w:hAnsi="Arial" w:cs="Arial"/>
      <w:b/>
      <w:bCs/>
    </w:rPr>
  </w:style>
  <w:style w:type="character" w:customStyle="1" w:styleId="PielikumiRakstzRakstz">
    <w:name w:val="Pielikumi Rakstz. Rakstz."/>
    <w:link w:val="PielikumiRakstz"/>
    <w:rsid w:val="00180391"/>
    <w:rPr>
      <w:rFonts w:ascii="Arial" w:eastAsia="Times New Roman" w:hAnsi="Arial" w:cs="Arial"/>
      <w:b/>
      <w:bCs/>
      <w:lang w:eastAsia="lv-LV"/>
    </w:rPr>
  </w:style>
  <w:style w:type="character" w:styleId="FollowedHyperlink">
    <w:name w:val="FollowedHyperlink"/>
    <w:rsid w:val="00180391"/>
    <w:rPr>
      <w:color w:val="800080"/>
      <w:u w:val="single"/>
    </w:rPr>
  </w:style>
  <w:style w:type="paragraph" w:customStyle="1" w:styleId="Annexetitle">
    <w:name w:val="Annexe_title"/>
    <w:basedOn w:val="Heading1"/>
    <w:next w:val="Normal"/>
    <w:autoRedefine/>
    <w:rsid w:val="00180391"/>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180391"/>
    <w:rPr>
      <w:sz w:val="24"/>
      <w:szCs w:val="24"/>
      <w:lang w:val="lv-LV" w:eastAsia="en-US" w:bidi="ar-SA"/>
    </w:rPr>
  </w:style>
  <w:style w:type="paragraph" w:customStyle="1" w:styleId="Text1">
    <w:name w:val="Text 1"/>
    <w:basedOn w:val="Normal"/>
    <w:rsid w:val="00180391"/>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Normal"/>
    <w:rsid w:val="00180391"/>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Normal"/>
    <w:rsid w:val="00180391"/>
    <w:pPr>
      <w:widowControl w:val="0"/>
      <w:suppressAutoHyphens w:val="0"/>
      <w:spacing w:before="120" w:line="240" w:lineRule="exact"/>
      <w:jc w:val="center"/>
    </w:pPr>
    <w:rPr>
      <w:rFonts w:ascii="Arial" w:eastAsia="Times New Roman" w:hAnsi="Arial"/>
      <w:sz w:val="20"/>
      <w:szCs w:val="20"/>
      <w:lang w:val="cs-CZ" w:eastAsia="en-US"/>
    </w:rPr>
  </w:style>
  <w:style w:type="paragraph" w:styleId="NormalIndent">
    <w:name w:val="Normal Indent"/>
    <w:basedOn w:val="Normal"/>
    <w:rsid w:val="00180391"/>
    <w:pPr>
      <w:suppressAutoHyphens w:val="0"/>
      <w:ind w:left="708"/>
      <w:jc w:val="left"/>
    </w:pPr>
    <w:rPr>
      <w:rFonts w:ascii="Arial" w:eastAsia="Times New Roman" w:hAnsi="Arial"/>
      <w:sz w:val="20"/>
      <w:szCs w:val="20"/>
      <w:lang w:val="en-GB" w:eastAsia="en-US"/>
    </w:rPr>
  </w:style>
  <w:style w:type="paragraph" w:customStyle="1" w:styleId="Bullet">
    <w:name w:val="Bullet"/>
    <w:basedOn w:val="Normal"/>
    <w:rsid w:val="00180391"/>
    <w:pPr>
      <w:numPr>
        <w:numId w:val="4"/>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Normal"/>
    <w:next w:val="Normal"/>
    <w:link w:val="NoIndentChar"/>
    <w:rsid w:val="00180391"/>
    <w:pPr>
      <w:suppressAutoHyphens w:val="0"/>
      <w:jc w:val="left"/>
    </w:pPr>
    <w:rPr>
      <w:rFonts w:eastAsia="Times New Roman"/>
      <w:color w:val="000000"/>
      <w:sz w:val="22"/>
      <w:lang w:val="en-GB" w:eastAsia="en-US"/>
    </w:rPr>
  </w:style>
  <w:style w:type="character" w:customStyle="1" w:styleId="NoIndentChar">
    <w:name w:val="No Indent Char"/>
    <w:link w:val="NoIndent"/>
    <w:rsid w:val="00180391"/>
    <w:rPr>
      <w:rFonts w:eastAsia="Times New Roman"/>
      <w:color w:val="000000"/>
      <w:sz w:val="22"/>
      <w:lang w:val="en-GB"/>
    </w:rPr>
  </w:style>
  <w:style w:type="paragraph" w:customStyle="1" w:styleId="LG-ligums-1">
    <w:name w:val="LG-ligums-1"/>
    <w:basedOn w:val="Heading1"/>
    <w:rsid w:val="00180391"/>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Normal"/>
    <w:rsid w:val="00180391"/>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180391"/>
    <w:pPr>
      <w:widowControl w:val="0"/>
      <w:spacing w:before="240" w:line="240" w:lineRule="exact"/>
      <w:jc w:val="both"/>
    </w:pPr>
    <w:rPr>
      <w:rFonts w:ascii="Arial" w:eastAsia="Times New Roman" w:hAnsi="Arial"/>
      <w:szCs w:val="20"/>
      <w:lang w:val="cs-CZ"/>
    </w:rPr>
  </w:style>
  <w:style w:type="paragraph" w:customStyle="1" w:styleId="text-3mezera">
    <w:name w:val="text - 3 mezera"/>
    <w:basedOn w:val="Normal"/>
    <w:rsid w:val="00180391"/>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Heading2"/>
    <w:rsid w:val="00180391"/>
    <w:pPr>
      <w:keepLines/>
      <w:numPr>
        <w:ilvl w:val="0"/>
        <w:numId w:val="6"/>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Heading1"/>
    <w:rsid w:val="00180391"/>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Normal"/>
    <w:rsid w:val="00180391"/>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Heading3"/>
    <w:rsid w:val="00180391"/>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180391"/>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180391"/>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Normal"/>
    <w:rsid w:val="00180391"/>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BodyText2"/>
    <w:autoRedefine/>
    <w:rsid w:val="00180391"/>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180391"/>
    <w:pPr>
      <w:numPr>
        <w:ilvl w:val="1"/>
        <w:numId w:val="5"/>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Normal"/>
    <w:rsid w:val="00180391"/>
    <w:pPr>
      <w:suppressAutoHyphens w:val="0"/>
      <w:spacing w:line="300" w:lineRule="atLeast"/>
      <w:jc w:val="left"/>
    </w:pPr>
    <w:rPr>
      <w:rFonts w:ascii="Garamond" w:eastAsia="Times New Roman" w:hAnsi="Garamond"/>
      <w:sz w:val="22"/>
      <w:szCs w:val="20"/>
      <w:lang w:val="en-GB" w:eastAsia="en-US"/>
    </w:rPr>
  </w:style>
  <w:style w:type="paragraph" w:styleId="BlockText">
    <w:name w:val="Block Text"/>
    <w:basedOn w:val="Normal"/>
    <w:rsid w:val="00180391"/>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180391"/>
    <w:pPr>
      <w:numPr>
        <w:ilvl w:val="0"/>
        <w:numId w:val="0"/>
      </w:numPr>
      <w:tabs>
        <w:tab w:val="left" w:pos="993"/>
        <w:tab w:val="left" w:pos="2694"/>
        <w:tab w:val="left" w:pos="3261"/>
      </w:tabs>
    </w:pPr>
    <w:rPr>
      <w:szCs w:val="20"/>
    </w:rPr>
  </w:style>
  <w:style w:type="paragraph" w:customStyle="1" w:styleId="Volume">
    <w:name w:val="Volume"/>
    <w:basedOn w:val="text"/>
    <w:next w:val="Section"/>
    <w:rsid w:val="00180391"/>
    <w:pPr>
      <w:pageBreakBefore/>
      <w:spacing w:before="360" w:line="360" w:lineRule="exact"/>
      <w:jc w:val="center"/>
    </w:pPr>
    <w:rPr>
      <w:b/>
      <w:sz w:val="36"/>
    </w:rPr>
  </w:style>
  <w:style w:type="paragraph" w:customStyle="1" w:styleId="Bulletnewnumbers">
    <w:name w:val="Bullet new numbers"/>
    <w:basedOn w:val="Bulletnewletters"/>
    <w:rsid w:val="00180391"/>
    <w:pPr>
      <w:tabs>
        <w:tab w:val="right" w:pos="8789"/>
      </w:tabs>
      <w:jc w:val="both"/>
    </w:pPr>
    <w:rPr>
      <w:rFonts w:cs="Arial"/>
    </w:rPr>
  </w:style>
  <w:style w:type="paragraph" w:customStyle="1" w:styleId="Bodytxt">
    <w:name w:val="Bodytxt"/>
    <w:basedOn w:val="Normal"/>
    <w:rsid w:val="00180391"/>
    <w:pPr>
      <w:keepNext/>
      <w:suppressAutoHyphens w:val="0"/>
    </w:pPr>
    <w:rPr>
      <w:rFonts w:eastAsia="Times New Roman"/>
      <w:sz w:val="22"/>
      <w:lang w:val="en-GB" w:eastAsia="de-DE"/>
    </w:rPr>
  </w:style>
  <w:style w:type="paragraph" w:styleId="PlainText">
    <w:name w:val="Plain Text"/>
    <w:basedOn w:val="Normal"/>
    <w:link w:val="PlainTextChar"/>
    <w:rsid w:val="00180391"/>
    <w:pPr>
      <w:suppressAutoHyphens w:val="0"/>
      <w:spacing w:after="24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180391"/>
    <w:rPr>
      <w:rFonts w:ascii="Courier New" w:eastAsia="Times New Roman" w:hAnsi="Courier New"/>
      <w:sz w:val="20"/>
      <w:szCs w:val="20"/>
    </w:rPr>
  </w:style>
  <w:style w:type="paragraph" w:customStyle="1" w:styleId="ListBulletNoSpace">
    <w:name w:val="List Bullet NoSpace"/>
    <w:basedOn w:val="ListBullet"/>
    <w:rsid w:val="00180391"/>
    <w:pPr>
      <w:numPr>
        <w:ilvl w:val="1"/>
        <w:numId w:val="7"/>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180391"/>
    <w:pPr>
      <w:suppressAutoHyphens w:val="0"/>
      <w:ind w:left="283" w:hanging="283"/>
      <w:jc w:val="left"/>
    </w:pPr>
    <w:rPr>
      <w:rFonts w:eastAsia="Times New Roman"/>
      <w:lang w:eastAsia="en-US"/>
    </w:rPr>
  </w:style>
  <w:style w:type="character" w:customStyle="1" w:styleId="CharChar">
    <w:name w:val="Char Char"/>
    <w:rsid w:val="00180391"/>
    <w:rPr>
      <w:rFonts w:ascii="Arial" w:hAnsi="Arial" w:cs="Arial"/>
      <w:sz w:val="22"/>
      <w:szCs w:val="24"/>
      <w:lang w:val="lv-LV" w:eastAsia="en-US" w:bidi="ar-SA"/>
    </w:rPr>
  </w:style>
  <w:style w:type="paragraph" w:customStyle="1" w:styleId="BodyTextNoSpace">
    <w:name w:val="Body Text NoSpace"/>
    <w:basedOn w:val="BodyText"/>
    <w:link w:val="BodyTextNoSpaceChar"/>
    <w:rsid w:val="00180391"/>
    <w:pPr>
      <w:spacing w:after="0" w:line="270" w:lineRule="atLeast"/>
    </w:pPr>
    <w:rPr>
      <w:sz w:val="23"/>
      <w:szCs w:val="20"/>
      <w:lang w:val="en-GB" w:eastAsia="da-DK"/>
    </w:rPr>
  </w:style>
  <w:style w:type="character" w:customStyle="1" w:styleId="BodyTextNoSpaceChar">
    <w:name w:val="Body Text NoSpace Char"/>
    <w:link w:val="BodyTextNoSpace"/>
    <w:rsid w:val="00180391"/>
    <w:rPr>
      <w:rFonts w:eastAsia="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180391"/>
    <w:pPr>
      <w:suppressAutoHyphens w:val="0"/>
      <w:spacing w:before="140" w:after="140" w:line="250" w:lineRule="atLeast"/>
      <w:ind w:left="1276" w:hanging="1276"/>
      <w:jc w:val="left"/>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180391"/>
    <w:rPr>
      <w:rFonts w:eastAsia="Times New Roman"/>
      <w:i/>
      <w:sz w:val="21"/>
      <w:lang w:val="en-GB" w:eastAsia="da-DK"/>
    </w:rPr>
  </w:style>
  <w:style w:type="paragraph" w:customStyle="1" w:styleId="Table">
    <w:name w:val="Table"/>
    <w:basedOn w:val="Normal"/>
    <w:rsid w:val="00180391"/>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List2">
    <w:name w:val="List 2"/>
    <w:basedOn w:val="Normal"/>
    <w:rsid w:val="00180391"/>
    <w:pPr>
      <w:suppressAutoHyphens w:val="0"/>
      <w:ind w:left="566" w:hanging="283"/>
      <w:jc w:val="left"/>
    </w:pPr>
    <w:rPr>
      <w:rFonts w:eastAsia="Times New Roman"/>
      <w:lang w:val="en-US" w:eastAsia="en-US"/>
    </w:rPr>
  </w:style>
  <w:style w:type="paragraph" w:styleId="List3">
    <w:name w:val="List 3"/>
    <w:basedOn w:val="Normal"/>
    <w:rsid w:val="00180391"/>
    <w:pPr>
      <w:suppressAutoHyphens w:val="0"/>
      <w:ind w:left="849" w:hanging="283"/>
      <w:jc w:val="left"/>
    </w:pPr>
    <w:rPr>
      <w:rFonts w:eastAsia="Times New Roman"/>
      <w:lang w:val="en-US" w:eastAsia="en-US"/>
    </w:rPr>
  </w:style>
  <w:style w:type="paragraph" w:styleId="List4">
    <w:name w:val="List 4"/>
    <w:basedOn w:val="Normal"/>
    <w:rsid w:val="00180391"/>
    <w:pPr>
      <w:suppressAutoHyphens w:val="0"/>
      <w:ind w:left="1132" w:hanging="283"/>
      <w:jc w:val="left"/>
    </w:pPr>
    <w:rPr>
      <w:rFonts w:eastAsia="Times New Roman"/>
      <w:lang w:val="en-US" w:eastAsia="en-US"/>
    </w:rPr>
  </w:style>
  <w:style w:type="paragraph" w:styleId="ListContinue2">
    <w:name w:val="List Continue 2"/>
    <w:basedOn w:val="Normal"/>
    <w:rsid w:val="00180391"/>
    <w:pPr>
      <w:suppressAutoHyphens w:val="0"/>
      <w:spacing w:after="120"/>
      <w:ind w:left="566"/>
      <w:jc w:val="left"/>
    </w:pPr>
    <w:rPr>
      <w:rFonts w:eastAsia="Times New Roman"/>
      <w:lang w:val="en-US" w:eastAsia="en-US"/>
    </w:rPr>
  </w:style>
  <w:style w:type="paragraph" w:styleId="ListContinue3">
    <w:name w:val="List Continue 3"/>
    <w:basedOn w:val="Normal"/>
    <w:rsid w:val="00180391"/>
    <w:pPr>
      <w:suppressAutoHyphens w:val="0"/>
      <w:spacing w:after="120"/>
      <w:ind w:left="849"/>
      <w:jc w:val="left"/>
    </w:pPr>
    <w:rPr>
      <w:rFonts w:eastAsia="Times New Roman"/>
      <w:lang w:val="en-US" w:eastAsia="en-US"/>
    </w:rPr>
  </w:style>
  <w:style w:type="paragraph" w:customStyle="1" w:styleId="HeaderEven">
    <w:name w:val="HeaderEven"/>
    <w:basedOn w:val="Normal"/>
    <w:rsid w:val="00180391"/>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BodyText"/>
    <w:next w:val="BodyText"/>
    <w:rsid w:val="00180391"/>
    <w:pPr>
      <w:spacing w:after="270" w:line="270" w:lineRule="atLeast"/>
      <w:ind w:hanging="2268"/>
    </w:pPr>
    <w:rPr>
      <w:sz w:val="23"/>
      <w:szCs w:val="20"/>
      <w:lang w:val="en-GB" w:eastAsia="da-DK"/>
    </w:rPr>
  </w:style>
  <w:style w:type="paragraph" w:customStyle="1" w:styleId="MarginFrame">
    <w:name w:val="Margin Frame"/>
    <w:basedOn w:val="Normal"/>
    <w:rsid w:val="00180391"/>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180391"/>
    <w:pPr>
      <w:spacing w:after="0"/>
    </w:pPr>
  </w:style>
  <w:style w:type="paragraph" w:styleId="ListBullet2">
    <w:name w:val="List Bullet 2"/>
    <w:basedOn w:val="ListBullet"/>
    <w:rsid w:val="00180391"/>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180391"/>
    <w:pPr>
      <w:spacing w:after="0"/>
    </w:pPr>
  </w:style>
  <w:style w:type="paragraph" w:styleId="ListContinue">
    <w:name w:val="List Continue"/>
    <w:basedOn w:val="ListNumber"/>
    <w:rsid w:val="00180391"/>
    <w:pPr>
      <w:ind w:firstLine="0"/>
    </w:pPr>
  </w:style>
  <w:style w:type="paragraph" w:styleId="ListNumber">
    <w:name w:val="List Number"/>
    <w:basedOn w:val="BodyText"/>
    <w:rsid w:val="00180391"/>
    <w:pPr>
      <w:numPr>
        <w:numId w:val="7"/>
      </w:numPr>
      <w:tabs>
        <w:tab w:val="clear" w:pos="2345"/>
        <w:tab w:val="num" w:pos="1211"/>
      </w:tabs>
      <w:spacing w:after="270" w:line="270" w:lineRule="atLeast"/>
      <w:ind w:left="1211"/>
    </w:pPr>
    <w:rPr>
      <w:sz w:val="23"/>
      <w:szCs w:val="20"/>
      <w:lang w:val="en-GB" w:eastAsia="da-DK"/>
    </w:rPr>
  </w:style>
  <w:style w:type="paragraph" w:styleId="ListNumber2">
    <w:name w:val="List Number 2"/>
    <w:basedOn w:val="ListNumber"/>
    <w:rsid w:val="00180391"/>
    <w:pPr>
      <w:numPr>
        <w:numId w:val="0"/>
      </w:numPr>
      <w:tabs>
        <w:tab w:val="num" w:pos="3425"/>
      </w:tabs>
      <w:ind w:left="850" w:hanging="425"/>
    </w:pPr>
  </w:style>
  <w:style w:type="paragraph" w:customStyle="1" w:styleId="ListContinueNoSpace">
    <w:name w:val="List Continue NoSpace"/>
    <w:basedOn w:val="ListContinue"/>
    <w:rsid w:val="00180391"/>
    <w:pPr>
      <w:spacing w:after="0"/>
    </w:pPr>
  </w:style>
  <w:style w:type="paragraph" w:customStyle="1" w:styleId="ListContinue2NoSpace">
    <w:name w:val="List Continue 2 NoSpace"/>
    <w:basedOn w:val="ListContinue2"/>
    <w:rsid w:val="00180391"/>
    <w:pPr>
      <w:spacing w:after="0" w:line="270" w:lineRule="atLeast"/>
      <w:ind w:left="851"/>
    </w:pPr>
    <w:rPr>
      <w:sz w:val="23"/>
      <w:szCs w:val="20"/>
      <w:lang w:val="en-GB" w:eastAsia="da-DK"/>
    </w:rPr>
  </w:style>
  <w:style w:type="paragraph" w:customStyle="1" w:styleId="ListNumberNoSpace">
    <w:name w:val="List Number NoSpace"/>
    <w:basedOn w:val="ListNumber"/>
    <w:rsid w:val="00180391"/>
    <w:pPr>
      <w:numPr>
        <w:numId w:val="9"/>
      </w:numPr>
      <w:tabs>
        <w:tab w:val="clear" w:pos="851"/>
        <w:tab w:val="num" w:pos="425"/>
        <w:tab w:val="num" w:pos="1211"/>
      </w:tabs>
      <w:spacing w:after="0"/>
      <w:ind w:left="425" w:hanging="425"/>
    </w:pPr>
  </w:style>
  <w:style w:type="paragraph" w:customStyle="1" w:styleId="ListNumber2NoSpace">
    <w:name w:val="List Number 2 NoSpace"/>
    <w:basedOn w:val="ListNumber2"/>
    <w:rsid w:val="00180391"/>
    <w:pPr>
      <w:spacing w:after="0"/>
    </w:pPr>
  </w:style>
  <w:style w:type="paragraph" w:customStyle="1" w:styleId="ListHanging">
    <w:name w:val="List Hanging"/>
    <w:basedOn w:val="BodyText"/>
    <w:rsid w:val="00180391"/>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180391"/>
    <w:pPr>
      <w:spacing w:after="0"/>
    </w:pPr>
  </w:style>
  <w:style w:type="paragraph" w:styleId="Signature">
    <w:name w:val="Signature"/>
    <w:basedOn w:val="BodyText"/>
    <w:link w:val="SignatureChar"/>
    <w:rsid w:val="00180391"/>
    <w:pPr>
      <w:numPr>
        <w:ilvl w:val="1"/>
        <w:numId w:val="10"/>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180391"/>
    <w:rPr>
      <w:rFonts w:eastAsia="Times New Roman"/>
      <w:sz w:val="18"/>
      <w:szCs w:val="20"/>
      <w:lang w:val="en-GB" w:eastAsia="da-DK"/>
    </w:rPr>
  </w:style>
  <w:style w:type="paragraph" w:customStyle="1" w:styleId="FrontPage1">
    <w:name w:val="FrontPage1"/>
    <w:basedOn w:val="Normal"/>
    <w:next w:val="BodyText"/>
    <w:rsid w:val="00180391"/>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BodyText"/>
    <w:rsid w:val="00180391"/>
    <w:pPr>
      <w:spacing w:line="400" w:lineRule="exact"/>
    </w:pPr>
    <w:rPr>
      <w:rFonts w:ascii="TrueHelveticaBlack" w:hAnsi="TrueHelveticaBlack"/>
      <w:sz w:val="36"/>
    </w:rPr>
  </w:style>
  <w:style w:type="paragraph" w:styleId="ListBullet3">
    <w:name w:val="List Bullet 3"/>
    <w:basedOn w:val="ListBullet2"/>
    <w:rsid w:val="00180391"/>
    <w:pPr>
      <w:tabs>
        <w:tab w:val="clear" w:pos="851"/>
        <w:tab w:val="left" w:pos="1276"/>
      </w:tabs>
      <w:ind w:left="1276"/>
    </w:pPr>
  </w:style>
  <w:style w:type="paragraph" w:styleId="ListNumber3">
    <w:name w:val="List Number 3"/>
    <w:basedOn w:val="ListNumber2"/>
    <w:rsid w:val="00180391"/>
    <w:pPr>
      <w:tabs>
        <w:tab w:val="clear" w:pos="3425"/>
        <w:tab w:val="left" w:pos="1276"/>
        <w:tab w:val="num" w:pos="2160"/>
      </w:tabs>
      <w:ind w:left="1276"/>
    </w:pPr>
  </w:style>
  <w:style w:type="paragraph" w:customStyle="1" w:styleId="ListBullet3NoSpace">
    <w:name w:val="List Bullet 3 NoSpace"/>
    <w:basedOn w:val="ListBullet3"/>
    <w:rsid w:val="00180391"/>
    <w:pPr>
      <w:spacing w:after="0"/>
    </w:pPr>
  </w:style>
  <w:style w:type="paragraph" w:customStyle="1" w:styleId="ListContinue3NoSpace">
    <w:name w:val="List Continue 3 NoSpace"/>
    <w:basedOn w:val="ListContinue3"/>
    <w:rsid w:val="00180391"/>
    <w:pPr>
      <w:numPr>
        <w:ilvl w:val="2"/>
        <w:numId w:val="7"/>
      </w:numPr>
      <w:spacing w:after="0" w:line="270" w:lineRule="atLeast"/>
      <w:ind w:left="1276"/>
    </w:pPr>
    <w:rPr>
      <w:sz w:val="23"/>
      <w:szCs w:val="20"/>
      <w:lang w:val="en-GB" w:eastAsia="da-DK"/>
    </w:rPr>
  </w:style>
  <w:style w:type="paragraph" w:customStyle="1" w:styleId="ListNumber3NoSpace">
    <w:name w:val="List Number 3 NoSpace"/>
    <w:basedOn w:val="ListNumber3"/>
    <w:rsid w:val="00180391"/>
    <w:pPr>
      <w:spacing w:after="0"/>
    </w:pPr>
  </w:style>
  <w:style w:type="paragraph" w:customStyle="1" w:styleId="ListContinue0">
    <w:name w:val="List Continue 0"/>
    <w:basedOn w:val="ListContinue"/>
    <w:rsid w:val="00180391"/>
    <w:pPr>
      <w:ind w:left="0"/>
    </w:pPr>
  </w:style>
  <w:style w:type="paragraph" w:customStyle="1" w:styleId="ListContinue0NoSpace">
    <w:name w:val="List Continue 0 NoSpace"/>
    <w:basedOn w:val="ListContinue0"/>
    <w:rsid w:val="00180391"/>
    <w:pPr>
      <w:spacing w:after="0"/>
    </w:pPr>
  </w:style>
  <w:style w:type="paragraph" w:customStyle="1" w:styleId="CaptionMargin">
    <w:name w:val="Caption Margin"/>
    <w:basedOn w:val="Caption"/>
    <w:next w:val="BodyText"/>
    <w:rsid w:val="00180391"/>
    <w:pPr>
      <w:ind w:left="-992"/>
    </w:pPr>
    <w:rPr>
      <w:szCs w:val="20"/>
    </w:rPr>
  </w:style>
  <w:style w:type="paragraph" w:customStyle="1" w:styleId="FrontPageFrame">
    <w:name w:val="FrontPageFrame"/>
    <w:basedOn w:val="Normal"/>
    <w:rsid w:val="00180391"/>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Normal"/>
    <w:next w:val="Normal"/>
    <w:rsid w:val="00180391"/>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Normal"/>
    <w:next w:val="Normal"/>
    <w:rsid w:val="00180391"/>
    <w:pPr>
      <w:framePr w:hSpace="284" w:wrap="around" w:vAnchor="text" w:hAnchor="margin" w:xAlign="right" w:y="1"/>
      <w:numPr>
        <w:ilvl w:val="2"/>
        <w:numId w:val="10"/>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Normal"/>
    <w:next w:val="Normal"/>
    <w:rsid w:val="00180391"/>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BlockText"/>
    <w:rsid w:val="00180391"/>
    <w:pPr>
      <w:spacing w:before="160" w:after="0"/>
    </w:pPr>
    <w:rPr>
      <w:sz w:val="20"/>
    </w:rPr>
  </w:style>
  <w:style w:type="paragraph" w:customStyle="1" w:styleId="ContentsPage">
    <w:name w:val="ContentsPage"/>
    <w:basedOn w:val="Normal"/>
    <w:next w:val="BodyText"/>
    <w:rsid w:val="00180391"/>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180391"/>
    <w:pPr>
      <w:pageBreakBefore w:val="0"/>
      <w:spacing w:before="120" w:after="320"/>
    </w:pPr>
  </w:style>
  <w:style w:type="paragraph" w:customStyle="1" w:styleId="Appendix">
    <w:name w:val="Appendix"/>
    <w:basedOn w:val="Normal"/>
    <w:next w:val="BodyText"/>
    <w:rsid w:val="00180391"/>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180391"/>
    <w:pPr>
      <w:framePr w:wrap="around"/>
    </w:pPr>
    <w:rPr>
      <w:rFonts w:ascii="DaneHelveticaNeue" w:hAnsi="DaneHelveticaNeue"/>
      <w:sz w:val="16"/>
    </w:rPr>
  </w:style>
  <w:style w:type="paragraph" w:styleId="Date">
    <w:name w:val="Date"/>
    <w:basedOn w:val="Normal"/>
    <w:next w:val="Normal"/>
    <w:link w:val="DateChar"/>
    <w:rsid w:val="00180391"/>
    <w:pPr>
      <w:suppressAutoHyphens w:val="0"/>
      <w:spacing w:line="360" w:lineRule="auto"/>
      <w:jc w:val="left"/>
    </w:pPr>
    <w:rPr>
      <w:rFonts w:eastAsia="Times New Roman"/>
      <w:lang w:val="en-GB" w:eastAsia="en-US"/>
    </w:rPr>
  </w:style>
  <w:style w:type="character" w:customStyle="1" w:styleId="DateChar">
    <w:name w:val="Date Char"/>
    <w:basedOn w:val="DefaultParagraphFont"/>
    <w:link w:val="Date"/>
    <w:rsid w:val="00180391"/>
    <w:rPr>
      <w:rFonts w:eastAsia="Times New Roman"/>
      <w:lang w:val="en-GB"/>
    </w:rPr>
  </w:style>
  <w:style w:type="paragraph" w:customStyle="1" w:styleId="NormalA">
    <w:name w:val="Normal A"/>
    <w:basedOn w:val="Normal"/>
    <w:rsid w:val="00180391"/>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ListNumber4">
    <w:name w:val="List Number 4"/>
    <w:basedOn w:val="Normal"/>
    <w:rsid w:val="00180391"/>
    <w:pPr>
      <w:tabs>
        <w:tab w:val="num" w:pos="645"/>
      </w:tabs>
      <w:suppressAutoHyphens w:val="0"/>
      <w:spacing w:line="270" w:lineRule="atLeast"/>
      <w:ind w:left="645" w:hanging="360"/>
      <w:jc w:val="left"/>
    </w:pPr>
    <w:rPr>
      <w:rFonts w:eastAsia="Times New Roman"/>
      <w:sz w:val="23"/>
      <w:szCs w:val="20"/>
      <w:lang w:val="en-GB" w:eastAsia="da-DK"/>
    </w:rPr>
  </w:style>
  <w:style w:type="paragraph" w:styleId="ListContinue4">
    <w:name w:val="List Continue 4"/>
    <w:basedOn w:val="Normal"/>
    <w:rsid w:val="00180391"/>
    <w:pPr>
      <w:suppressAutoHyphens w:val="0"/>
      <w:spacing w:after="120"/>
      <w:ind w:left="1132"/>
      <w:jc w:val="left"/>
    </w:pPr>
    <w:rPr>
      <w:rFonts w:eastAsia="Times New Roman"/>
      <w:lang w:val="en-GB" w:eastAsia="en-US"/>
    </w:rPr>
  </w:style>
  <w:style w:type="paragraph" w:customStyle="1" w:styleId="NBSclause">
    <w:name w:val="NBS clause"/>
    <w:basedOn w:val="Normal"/>
    <w:rsid w:val="00180391"/>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Footer"/>
    <w:rsid w:val="00180391"/>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180391"/>
    <w:pPr>
      <w:framePr w:wrap="around"/>
      <w:numPr>
        <w:numId w:val="8"/>
      </w:numPr>
      <w:ind w:left="0" w:firstLine="0"/>
    </w:pPr>
    <w:rPr>
      <w:noProof/>
      <w:color w:val="FFFFFF"/>
      <w:szCs w:val="12"/>
    </w:rPr>
  </w:style>
  <w:style w:type="paragraph" w:customStyle="1" w:styleId="Niveau3">
    <w:name w:val="Niveau 3"/>
    <w:basedOn w:val="Heading3"/>
    <w:next w:val="BodyText"/>
    <w:rsid w:val="00180391"/>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BodyText"/>
    <w:next w:val="BodyText"/>
    <w:rsid w:val="00180391"/>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180391"/>
    <w:rPr>
      <w:sz w:val="23"/>
      <w:lang w:val="en-GB" w:eastAsia="da-DK" w:bidi="ar-SA"/>
    </w:rPr>
  </w:style>
  <w:style w:type="character" w:customStyle="1" w:styleId="BodyTextChar1">
    <w:name w:val="Body Text Char1"/>
    <w:rsid w:val="00180391"/>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180391"/>
    <w:rPr>
      <w:sz w:val="23"/>
      <w:lang w:val="en-GB" w:eastAsia="da-DK" w:bidi="ar-SA"/>
    </w:rPr>
  </w:style>
  <w:style w:type="paragraph" w:styleId="NormalWeb">
    <w:name w:val="Normal (Web)"/>
    <w:basedOn w:val="Normal"/>
    <w:rsid w:val="00180391"/>
    <w:pPr>
      <w:suppressAutoHyphens w:val="0"/>
      <w:spacing w:before="100" w:beforeAutospacing="1" w:after="100" w:afterAutospacing="1"/>
      <w:jc w:val="left"/>
    </w:pPr>
    <w:rPr>
      <w:rFonts w:eastAsia="Times New Roman"/>
      <w:lang w:eastAsia="lv-LV"/>
    </w:rPr>
  </w:style>
  <w:style w:type="paragraph" w:customStyle="1" w:styleId="Style2">
    <w:name w:val="Style2"/>
    <w:basedOn w:val="Normal"/>
    <w:rsid w:val="00180391"/>
    <w:pPr>
      <w:widowControl w:val="0"/>
      <w:numPr>
        <w:numId w:val="11"/>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180391"/>
    <w:pPr>
      <w:jc w:val="center"/>
    </w:pPr>
    <w:rPr>
      <w:sz w:val="22"/>
      <w:szCs w:val="22"/>
    </w:rPr>
  </w:style>
  <w:style w:type="paragraph" w:customStyle="1" w:styleId="nDaa">
    <w:name w:val="nDaļa"/>
    <w:basedOn w:val="Nodaa"/>
    <w:rsid w:val="00180391"/>
    <w:pPr>
      <w:jc w:val="center"/>
    </w:pPr>
  </w:style>
  <w:style w:type="paragraph" w:customStyle="1" w:styleId="Pielikumi">
    <w:name w:val="Pielikumi"/>
    <w:basedOn w:val="PielikumiRakstz"/>
    <w:rsid w:val="00180391"/>
  </w:style>
  <w:style w:type="paragraph" w:customStyle="1" w:styleId="Pielikums">
    <w:name w:val="Pielikums"/>
    <w:basedOn w:val="Pielikumi"/>
    <w:rsid w:val="00180391"/>
    <w:pPr>
      <w:jc w:val="right"/>
    </w:pPr>
  </w:style>
  <w:style w:type="character" w:customStyle="1" w:styleId="NoIndentRakstz">
    <w:name w:val="No Indent Rakstz."/>
    <w:rsid w:val="00180391"/>
    <w:rPr>
      <w:color w:val="000000"/>
      <w:sz w:val="22"/>
      <w:szCs w:val="24"/>
      <w:lang w:val="en-GB" w:eastAsia="en-US" w:bidi="ar-SA"/>
    </w:rPr>
  </w:style>
  <w:style w:type="paragraph" w:styleId="TOC8">
    <w:name w:val="toc 8"/>
    <w:basedOn w:val="Normal"/>
    <w:next w:val="Normal"/>
    <w:autoRedefine/>
    <w:semiHidden/>
    <w:rsid w:val="00180391"/>
    <w:pPr>
      <w:suppressAutoHyphens w:val="0"/>
      <w:ind w:left="1680"/>
      <w:jc w:val="left"/>
    </w:pPr>
    <w:rPr>
      <w:rFonts w:eastAsia="Times New Roman"/>
      <w:lang w:eastAsia="lv-LV"/>
    </w:rPr>
  </w:style>
  <w:style w:type="character" w:customStyle="1" w:styleId="apple-style-span">
    <w:name w:val="apple-style-span"/>
    <w:basedOn w:val="DefaultParagraphFont"/>
    <w:rsid w:val="00180391"/>
  </w:style>
  <w:style w:type="paragraph" w:customStyle="1" w:styleId="bulletnew0">
    <w:name w:val="bulletnew"/>
    <w:basedOn w:val="Normal"/>
    <w:rsid w:val="00180391"/>
    <w:pPr>
      <w:suppressAutoHyphens w:val="0"/>
      <w:spacing w:after="120" w:line="280" w:lineRule="atLeast"/>
    </w:pPr>
    <w:rPr>
      <w:rFonts w:ascii="Arial" w:eastAsia="Times New Roman" w:hAnsi="Arial" w:cs="Arial"/>
      <w:spacing w:val="-1"/>
      <w:sz w:val="20"/>
      <w:szCs w:val="20"/>
      <w:lang w:eastAsia="lv-LV"/>
    </w:rPr>
  </w:style>
  <w:style w:type="character" w:customStyle="1" w:styleId="ListParagraphChar">
    <w:name w:val="List Paragraph Char"/>
    <w:link w:val="ListParagraph"/>
    <w:uiPriority w:val="34"/>
    <w:rsid w:val="006E7D9D"/>
    <w:rPr>
      <w:rFonts w:eastAsia="Calibri"/>
      <w:lang w:eastAsia="ar-SA"/>
    </w:rPr>
  </w:style>
  <w:style w:type="character" w:customStyle="1" w:styleId="st1">
    <w:name w:val="st1"/>
    <w:basedOn w:val="DefaultParagraphFont"/>
    <w:rsid w:val="00D436FA"/>
  </w:style>
  <w:style w:type="paragraph" w:customStyle="1" w:styleId="Default">
    <w:name w:val="Default"/>
    <w:rsid w:val="00293AC3"/>
    <w:pPr>
      <w:autoSpaceDE w:val="0"/>
      <w:autoSpaceDN w:val="0"/>
      <w:adjustRightInd w:val="0"/>
    </w:pPr>
    <w:rPr>
      <w:rFonts w:ascii="Arial" w:eastAsia="SimSun" w:hAnsi="Arial" w:cs="Arial"/>
      <w:color w:val="00000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2BF"/>
    <w:pPr>
      <w:suppressAutoHyphens/>
      <w:jc w:val="both"/>
    </w:pPr>
    <w:rPr>
      <w:rFonts w:eastAsia="Calibri"/>
      <w:lang w:eastAsia="ar-SA"/>
    </w:rPr>
  </w:style>
  <w:style w:type="paragraph" w:styleId="Heading1">
    <w:name w:val="heading 1"/>
    <w:aliases w:val="H1,First subtitle"/>
    <w:basedOn w:val="Normal"/>
    <w:next w:val="Heading2"/>
    <w:link w:val="Heading1Char"/>
    <w:qFormat/>
    <w:rsid w:val="00CA02B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CA02B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CA02B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CA02B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CA02B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CA02B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CA02B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CA02B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CA02B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CA02BF"/>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1"/>
    <w:basedOn w:val="DefaultParagraphFont"/>
    <w:link w:val="Heading2"/>
    <w:rsid w:val="00CA02BF"/>
    <w:rPr>
      <w:rFonts w:ascii="Times New Roman Bold" w:eastAsia="Times New Roman" w:hAnsi="Times New Roman Bold" w:cs="Times New Roman Bold"/>
      <w:b/>
      <w:sz w:val="22"/>
      <w:szCs w:val="20"/>
      <w:lang w:val="x-none" w:eastAsia="ar-SA"/>
    </w:rPr>
  </w:style>
  <w:style w:type="character" w:customStyle="1" w:styleId="Heading3Char">
    <w:name w:val="Heading 3 Char"/>
    <w:basedOn w:val="DefaultParagraphFont"/>
    <w:link w:val="Heading3"/>
    <w:rsid w:val="00CA02BF"/>
    <w:rPr>
      <w:rFonts w:eastAsia="Times New Roman"/>
      <w:b/>
      <w:sz w:val="32"/>
      <w:lang w:val="x-none" w:eastAsia="ar-SA"/>
    </w:rPr>
  </w:style>
  <w:style w:type="character" w:customStyle="1" w:styleId="Heading4Char">
    <w:name w:val="Heading 4 Char"/>
    <w:basedOn w:val="DefaultParagraphFont"/>
    <w:link w:val="Heading4"/>
    <w:rsid w:val="00CA02BF"/>
    <w:rPr>
      <w:rFonts w:eastAsia="Times New Roman"/>
      <w:b/>
      <w:bCs/>
      <w:sz w:val="28"/>
      <w:szCs w:val="28"/>
      <w:lang w:val="x-none" w:eastAsia="ar-SA"/>
    </w:rPr>
  </w:style>
  <w:style w:type="character" w:customStyle="1" w:styleId="Heading5Char">
    <w:name w:val="Heading 5 Char"/>
    <w:basedOn w:val="DefaultParagraphFont"/>
    <w:link w:val="Heading5"/>
    <w:rsid w:val="00CA02BF"/>
    <w:rPr>
      <w:rFonts w:eastAsia="Times New Roman"/>
      <w:b/>
      <w:bCs/>
      <w:lang w:val="x-none" w:eastAsia="ar-SA"/>
    </w:rPr>
  </w:style>
  <w:style w:type="character" w:customStyle="1" w:styleId="Heading6Char">
    <w:name w:val="Heading 6 Char"/>
    <w:basedOn w:val="DefaultParagraphFont"/>
    <w:link w:val="Heading6"/>
    <w:rsid w:val="00CA02BF"/>
    <w:rPr>
      <w:rFonts w:eastAsia="Times New Roman"/>
      <w:b/>
      <w:bCs/>
      <w:sz w:val="28"/>
      <w:lang w:val="x-none" w:eastAsia="ar-SA"/>
    </w:rPr>
  </w:style>
  <w:style w:type="character" w:customStyle="1" w:styleId="Heading7Char">
    <w:name w:val="Heading 7 Char"/>
    <w:basedOn w:val="DefaultParagraphFont"/>
    <w:link w:val="Heading7"/>
    <w:rsid w:val="00CA02BF"/>
    <w:rPr>
      <w:rFonts w:eastAsia="Times New Roman"/>
      <w:lang w:val="x-none" w:eastAsia="ar-SA"/>
    </w:rPr>
  </w:style>
  <w:style w:type="character" w:customStyle="1" w:styleId="Heading8Char">
    <w:name w:val="Heading 8 Char"/>
    <w:basedOn w:val="DefaultParagraphFont"/>
    <w:link w:val="Heading8"/>
    <w:rsid w:val="00CA02BF"/>
    <w:rPr>
      <w:rFonts w:eastAsia="Times New Roman"/>
      <w:i/>
      <w:iCs/>
      <w:lang w:val="x-none" w:eastAsia="ar-SA"/>
    </w:rPr>
  </w:style>
  <w:style w:type="character" w:customStyle="1" w:styleId="Heading9Char">
    <w:name w:val="Heading 9 Char"/>
    <w:basedOn w:val="DefaultParagraphFont"/>
    <w:link w:val="Heading9"/>
    <w:rsid w:val="00CA02BF"/>
    <w:rPr>
      <w:rFonts w:eastAsia="Times New Roman"/>
      <w:sz w:val="22"/>
      <w:szCs w:val="22"/>
      <w:lang w:val="x-none" w:eastAsia="ar-SA"/>
    </w:rPr>
  </w:style>
  <w:style w:type="character" w:styleId="Hyperlink">
    <w:name w:val="Hyperlink"/>
    <w:uiPriority w:val="99"/>
    <w:rsid w:val="00CA02BF"/>
    <w:rPr>
      <w:color w:val="0000FF"/>
      <w:u w:val="single"/>
    </w:rPr>
  </w:style>
  <w:style w:type="paragraph" w:styleId="ListParagraph">
    <w:name w:val="List Paragraph"/>
    <w:basedOn w:val="Normal"/>
    <w:link w:val="ListParagraphChar"/>
    <w:uiPriority w:val="34"/>
    <w:qFormat/>
    <w:rsid w:val="00CA02BF"/>
    <w:pPr>
      <w:ind w:left="720"/>
    </w:pPr>
  </w:style>
  <w:style w:type="paragraph" w:styleId="Header">
    <w:name w:val="header"/>
    <w:basedOn w:val="Normal"/>
    <w:link w:val="HeaderChar"/>
    <w:rsid w:val="00CA02BF"/>
    <w:pPr>
      <w:tabs>
        <w:tab w:val="center" w:pos="4153"/>
        <w:tab w:val="right" w:pos="8306"/>
      </w:tabs>
    </w:pPr>
    <w:rPr>
      <w:lang w:val="x-none"/>
    </w:rPr>
  </w:style>
  <w:style w:type="character" w:customStyle="1" w:styleId="HeaderChar">
    <w:name w:val="Header Char"/>
    <w:basedOn w:val="DefaultParagraphFont"/>
    <w:link w:val="Header"/>
    <w:rsid w:val="00CA02BF"/>
    <w:rPr>
      <w:rFonts w:eastAsia="Calibri"/>
      <w:lang w:val="x-none" w:eastAsia="ar-SA"/>
    </w:rPr>
  </w:style>
  <w:style w:type="paragraph" w:styleId="Footer">
    <w:name w:val="footer"/>
    <w:basedOn w:val="Normal"/>
    <w:link w:val="FooterChar"/>
    <w:rsid w:val="00CA02BF"/>
    <w:pPr>
      <w:tabs>
        <w:tab w:val="center" w:pos="4153"/>
        <w:tab w:val="right" w:pos="8306"/>
      </w:tabs>
    </w:pPr>
    <w:rPr>
      <w:lang w:val="x-none"/>
    </w:rPr>
  </w:style>
  <w:style w:type="character" w:customStyle="1" w:styleId="FooterChar">
    <w:name w:val="Footer Char"/>
    <w:basedOn w:val="DefaultParagraphFont"/>
    <w:link w:val="Footer"/>
    <w:uiPriority w:val="99"/>
    <w:rsid w:val="00CA02BF"/>
    <w:rPr>
      <w:rFonts w:eastAsia="Calibri"/>
      <w:lang w:val="x-none" w:eastAsia="ar-SA"/>
    </w:rPr>
  </w:style>
  <w:style w:type="paragraph" w:customStyle="1" w:styleId="CVHeading1">
    <w:name w:val="CV Heading 1"/>
    <w:basedOn w:val="Normal"/>
    <w:next w:val="Normal"/>
    <w:rsid w:val="00CA02BF"/>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CA02BF"/>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CA02BF"/>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CA02BF"/>
    <w:pPr>
      <w:spacing w:before="74"/>
    </w:pPr>
  </w:style>
  <w:style w:type="paragraph" w:customStyle="1" w:styleId="CVMajor-FirstLine">
    <w:name w:val="CV Major - First Line"/>
    <w:basedOn w:val="Normal"/>
    <w:next w:val="Normal"/>
    <w:rsid w:val="00CA02BF"/>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CA02BF"/>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CA02BF"/>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CA02BF"/>
    <w:rPr>
      <w:sz w:val="4"/>
    </w:rPr>
  </w:style>
  <w:style w:type="paragraph" w:customStyle="1" w:styleId="CVNormal-FirstLine">
    <w:name w:val="CV Normal - First Line"/>
    <w:basedOn w:val="CVNormal"/>
    <w:next w:val="CVNormal"/>
    <w:rsid w:val="00CA02BF"/>
    <w:pPr>
      <w:spacing w:before="74"/>
    </w:pPr>
  </w:style>
  <w:style w:type="table" w:styleId="TableGrid">
    <w:name w:val="Table Grid"/>
    <w:basedOn w:val="TableNormal"/>
    <w:rsid w:val="00CA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A02BF"/>
    <w:rPr>
      <w:rFonts w:ascii="Tahoma" w:hAnsi="Tahoma" w:cs="Tahoma"/>
      <w:sz w:val="16"/>
      <w:szCs w:val="16"/>
    </w:rPr>
  </w:style>
  <w:style w:type="character" w:customStyle="1" w:styleId="BalloonTextChar">
    <w:name w:val="Balloon Text Char"/>
    <w:basedOn w:val="DefaultParagraphFont"/>
    <w:link w:val="BalloonText"/>
    <w:uiPriority w:val="99"/>
    <w:semiHidden/>
    <w:rsid w:val="00CA02BF"/>
    <w:rPr>
      <w:rFonts w:ascii="Tahoma" w:eastAsia="Calibri" w:hAnsi="Tahoma" w:cs="Tahoma"/>
      <w:sz w:val="16"/>
      <w:szCs w:val="16"/>
      <w:lang w:eastAsia="ar-SA"/>
    </w:rPr>
  </w:style>
  <w:style w:type="paragraph" w:customStyle="1" w:styleId="Punkts">
    <w:name w:val="Punkts"/>
    <w:basedOn w:val="Normal"/>
    <w:next w:val="Apakpunkts"/>
    <w:rsid w:val="00343A9B"/>
    <w:pPr>
      <w:numPr>
        <w:numId w:val="2"/>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343A9B"/>
    <w:pPr>
      <w:numPr>
        <w:ilvl w:val="1"/>
        <w:numId w:val="2"/>
      </w:numPr>
      <w:suppressAutoHyphens w:val="0"/>
      <w:jc w:val="left"/>
    </w:pPr>
    <w:rPr>
      <w:rFonts w:ascii="Arial" w:eastAsia="Times New Roman" w:hAnsi="Arial"/>
      <w:b/>
      <w:sz w:val="20"/>
      <w:lang w:eastAsia="lv-LV"/>
    </w:rPr>
  </w:style>
  <w:style w:type="paragraph" w:customStyle="1" w:styleId="Paragrfs">
    <w:name w:val="Paragrāfs"/>
    <w:basedOn w:val="Normal"/>
    <w:next w:val="Rindkopa"/>
    <w:rsid w:val="00343A9B"/>
    <w:pPr>
      <w:numPr>
        <w:ilvl w:val="2"/>
        <w:numId w:val="2"/>
      </w:numPr>
      <w:suppressAutoHyphens w:val="0"/>
    </w:pPr>
    <w:rPr>
      <w:rFonts w:ascii="Arial" w:eastAsia="Times New Roman" w:hAnsi="Arial"/>
      <w:sz w:val="20"/>
      <w:lang w:eastAsia="lv-LV"/>
    </w:rPr>
  </w:style>
  <w:style w:type="paragraph" w:customStyle="1" w:styleId="Rindkopa">
    <w:name w:val="Rindkopa"/>
    <w:basedOn w:val="Normal"/>
    <w:next w:val="Punkts"/>
    <w:rsid w:val="00343A9B"/>
    <w:pPr>
      <w:suppressAutoHyphens w:val="0"/>
      <w:ind w:left="851"/>
    </w:pPr>
    <w:rPr>
      <w:rFonts w:ascii="Arial" w:eastAsia="Times New Roman" w:hAnsi="Arial"/>
      <w:sz w:val="20"/>
      <w:lang w:eastAsia="lv-LV"/>
    </w:rPr>
  </w:style>
  <w:style w:type="paragraph" w:styleId="FootnoteText">
    <w:name w:val="footnote text"/>
    <w:basedOn w:val="Normal"/>
    <w:link w:val="FootnoteTextChar"/>
    <w:semiHidden/>
    <w:rsid w:val="00343A9B"/>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semiHidden/>
    <w:rsid w:val="00343A9B"/>
    <w:rPr>
      <w:rFonts w:eastAsia="Times New Roman"/>
      <w:sz w:val="20"/>
      <w:szCs w:val="20"/>
    </w:rPr>
  </w:style>
  <w:style w:type="character" w:styleId="FootnoteReference">
    <w:name w:val="footnote reference"/>
    <w:semiHidden/>
    <w:rsid w:val="00343A9B"/>
    <w:rPr>
      <w:vertAlign w:val="superscript"/>
    </w:rPr>
  </w:style>
  <w:style w:type="character" w:customStyle="1" w:styleId="ApakpunktsChar">
    <w:name w:val="Apakšpunkts Char"/>
    <w:link w:val="Apakpunkts"/>
    <w:rsid w:val="00343A9B"/>
    <w:rPr>
      <w:rFonts w:ascii="Arial" w:eastAsia="Times New Roman" w:hAnsi="Arial"/>
      <w:b/>
      <w:sz w:val="20"/>
      <w:lang w:eastAsia="lv-LV"/>
    </w:rPr>
  </w:style>
  <w:style w:type="character" w:styleId="Strong">
    <w:name w:val="Strong"/>
    <w:uiPriority w:val="22"/>
    <w:qFormat/>
    <w:rsid w:val="00A214C3"/>
    <w:rPr>
      <w:b/>
      <w:bCs/>
    </w:rPr>
  </w:style>
  <w:style w:type="character" w:styleId="CommentReference">
    <w:name w:val="annotation reference"/>
    <w:basedOn w:val="DefaultParagraphFont"/>
    <w:semiHidden/>
    <w:unhideWhenUsed/>
    <w:rsid w:val="00130767"/>
    <w:rPr>
      <w:sz w:val="16"/>
      <w:szCs w:val="16"/>
    </w:rPr>
  </w:style>
  <w:style w:type="paragraph" w:styleId="CommentText">
    <w:name w:val="annotation text"/>
    <w:basedOn w:val="Normal"/>
    <w:link w:val="CommentTextChar"/>
    <w:semiHidden/>
    <w:unhideWhenUsed/>
    <w:rsid w:val="00130767"/>
    <w:rPr>
      <w:sz w:val="20"/>
      <w:szCs w:val="20"/>
    </w:rPr>
  </w:style>
  <w:style w:type="character" w:customStyle="1" w:styleId="CommentTextChar">
    <w:name w:val="Comment Text Char"/>
    <w:basedOn w:val="DefaultParagraphFont"/>
    <w:link w:val="CommentText"/>
    <w:semiHidden/>
    <w:rsid w:val="00130767"/>
    <w:rPr>
      <w:rFonts w:eastAsia="Calibri"/>
      <w:sz w:val="20"/>
      <w:szCs w:val="20"/>
      <w:lang w:eastAsia="ar-SA"/>
    </w:rPr>
  </w:style>
  <w:style w:type="paragraph" w:styleId="CommentSubject">
    <w:name w:val="annotation subject"/>
    <w:basedOn w:val="CommentText"/>
    <w:next w:val="CommentText"/>
    <w:link w:val="CommentSubjectChar"/>
    <w:semiHidden/>
    <w:unhideWhenUsed/>
    <w:rsid w:val="00130767"/>
    <w:rPr>
      <w:b/>
      <w:bCs/>
    </w:rPr>
  </w:style>
  <w:style w:type="character" w:customStyle="1" w:styleId="CommentSubjectChar">
    <w:name w:val="Comment Subject Char"/>
    <w:basedOn w:val="CommentTextChar"/>
    <w:link w:val="CommentSubject"/>
    <w:uiPriority w:val="99"/>
    <w:semiHidden/>
    <w:rsid w:val="00130767"/>
    <w:rPr>
      <w:rFonts w:eastAsia="Calibri"/>
      <w:b/>
      <w:bCs/>
      <w:sz w:val="20"/>
      <w:szCs w:val="20"/>
      <w:lang w:eastAsia="ar-SA"/>
    </w:rPr>
  </w:style>
  <w:style w:type="character" w:styleId="PageNumber">
    <w:name w:val="page number"/>
    <w:basedOn w:val="DefaultParagraphFont"/>
    <w:rsid w:val="00180391"/>
  </w:style>
  <w:style w:type="paragraph" w:customStyle="1" w:styleId="naisf">
    <w:name w:val="naisf"/>
    <w:basedOn w:val="Normal"/>
    <w:rsid w:val="00180391"/>
    <w:pPr>
      <w:suppressAutoHyphens w:val="0"/>
      <w:spacing w:before="100" w:beforeAutospacing="1" w:after="100" w:afterAutospacing="1"/>
    </w:pPr>
    <w:rPr>
      <w:rFonts w:eastAsia="Times New Roman"/>
      <w:lang w:val="en-GB" w:eastAsia="en-US"/>
    </w:rPr>
  </w:style>
  <w:style w:type="paragraph" w:styleId="BodyTextIndent3">
    <w:name w:val="Body Text Indent 3"/>
    <w:basedOn w:val="Normal"/>
    <w:link w:val="BodyTextIndent3Char"/>
    <w:rsid w:val="00180391"/>
    <w:pPr>
      <w:suppressAutoHyphens w:val="0"/>
      <w:ind w:left="720"/>
    </w:pPr>
    <w:rPr>
      <w:rFonts w:eastAsia="Times New Roman"/>
      <w:lang w:eastAsia="en-US"/>
    </w:rPr>
  </w:style>
  <w:style w:type="character" w:customStyle="1" w:styleId="BodyTextIndent3Char">
    <w:name w:val="Body Text Indent 3 Char"/>
    <w:basedOn w:val="DefaultParagraphFont"/>
    <w:link w:val="BodyTextIndent3"/>
    <w:rsid w:val="00180391"/>
    <w:rPr>
      <w:rFonts w:eastAsia="Times New Roman"/>
    </w:rPr>
  </w:style>
  <w:style w:type="paragraph" w:customStyle="1" w:styleId="Nodaa">
    <w:name w:val="Nodaļa"/>
    <w:basedOn w:val="Normal"/>
    <w:rsid w:val="00180391"/>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180391"/>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180391"/>
    <w:pPr>
      <w:suppressAutoHyphens w:val="0"/>
      <w:spacing w:after="120"/>
      <w:jc w:val="left"/>
    </w:pPr>
    <w:rPr>
      <w:rFonts w:eastAsia="Times New Roman"/>
      <w:lang w:eastAsia="lv-LV"/>
    </w:rPr>
  </w:style>
  <w:style w:type="character" w:customStyle="1" w:styleId="BodyTextChar">
    <w:name w:val="Body Text Char"/>
    <w:basedOn w:val="DefaultParagraphFont"/>
    <w:rsid w:val="00180391"/>
    <w:rPr>
      <w:rFonts w:eastAsia="Calibri"/>
      <w:lang w:eastAsia="ar-SA"/>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180391"/>
    <w:rPr>
      <w:rFonts w:eastAsia="Times New Roman"/>
      <w:lang w:eastAsia="lv-LV"/>
    </w:rPr>
  </w:style>
  <w:style w:type="paragraph" w:styleId="TOC1">
    <w:name w:val="toc 1"/>
    <w:basedOn w:val="Normal"/>
    <w:next w:val="Normal"/>
    <w:autoRedefine/>
    <w:uiPriority w:val="39"/>
    <w:rsid w:val="00180391"/>
    <w:pPr>
      <w:tabs>
        <w:tab w:val="left" w:pos="480"/>
        <w:tab w:val="right" w:leader="dot" w:pos="8302"/>
      </w:tabs>
      <w:suppressAutoHyphens w:val="0"/>
      <w:jc w:val="left"/>
    </w:pPr>
    <w:rPr>
      <w:rFonts w:ascii="Arial" w:eastAsia="Times New Roman" w:hAnsi="Arial"/>
      <w:sz w:val="20"/>
      <w:lang w:eastAsia="lv-LV"/>
    </w:rPr>
  </w:style>
  <w:style w:type="paragraph" w:styleId="TOC2">
    <w:name w:val="toc 2"/>
    <w:basedOn w:val="Normal"/>
    <w:next w:val="Normal"/>
    <w:autoRedefine/>
    <w:semiHidden/>
    <w:rsid w:val="00180391"/>
    <w:pPr>
      <w:suppressAutoHyphens w:val="0"/>
      <w:ind w:left="240"/>
      <w:jc w:val="left"/>
    </w:pPr>
    <w:rPr>
      <w:rFonts w:ascii="Arial" w:eastAsia="Times New Roman" w:hAnsi="Arial"/>
      <w:sz w:val="20"/>
      <w:lang w:eastAsia="lv-LV"/>
    </w:rPr>
  </w:style>
  <w:style w:type="paragraph" w:styleId="BodyTextIndent">
    <w:name w:val="Body Text Indent"/>
    <w:basedOn w:val="Normal"/>
    <w:link w:val="BodyTextIndentChar"/>
    <w:rsid w:val="00180391"/>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180391"/>
    <w:rPr>
      <w:rFonts w:eastAsia="Times New Roman"/>
      <w:lang w:eastAsia="lv-LV"/>
    </w:rPr>
  </w:style>
  <w:style w:type="character" w:customStyle="1" w:styleId="BodyText1Rakstz">
    <w:name w:val="Body Text1 Rakstz."/>
    <w:rsid w:val="00180391"/>
    <w:rPr>
      <w:sz w:val="24"/>
      <w:szCs w:val="24"/>
      <w:lang w:val="lv-LV" w:eastAsia="en-US" w:bidi="ar-SA"/>
    </w:rPr>
  </w:style>
  <w:style w:type="paragraph" w:customStyle="1" w:styleId="Body2">
    <w:name w:val="Body 2"/>
    <w:basedOn w:val="Normal"/>
    <w:rsid w:val="00180391"/>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180391"/>
    <w:pPr>
      <w:numPr>
        <w:ilvl w:val="1"/>
        <w:numId w:val="3"/>
      </w:numPr>
      <w:outlineLvl w:val="1"/>
    </w:pPr>
  </w:style>
  <w:style w:type="paragraph" w:styleId="BodyTextIndent2">
    <w:name w:val="Body Text Indent 2"/>
    <w:basedOn w:val="Normal"/>
    <w:link w:val="BodyTextIndent2Char"/>
    <w:rsid w:val="00180391"/>
    <w:pPr>
      <w:suppressAutoHyphens w:val="0"/>
      <w:spacing w:after="120" w:line="480" w:lineRule="auto"/>
      <w:ind w:left="283"/>
      <w:jc w:val="left"/>
    </w:pPr>
    <w:rPr>
      <w:rFonts w:eastAsia="Times New Roman"/>
      <w:lang w:eastAsia="lv-LV"/>
    </w:rPr>
  </w:style>
  <w:style w:type="character" w:customStyle="1" w:styleId="BodyTextIndent2Char">
    <w:name w:val="Body Text Indent 2 Char"/>
    <w:basedOn w:val="DefaultParagraphFont"/>
    <w:link w:val="BodyTextIndent2"/>
    <w:rsid w:val="00180391"/>
    <w:rPr>
      <w:rFonts w:eastAsia="Times New Roman"/>
      <w:lang w:eastAsia="lv-LV"/>
    </w:rPr>
  </w:style>
  <w:style w:type="paragraph" w:styleId="BodyText2">
    <w:name w:val="Body Text 2"/>
    <w:basedOn w:val="Normal"/>
    <w:link w:val="BodyText2Char"/>
    <w:rsid w:val="00180391"/>
    <w:pPr>
      <w:suppressAutoHyphens w:val="0"/>
      <w:jc w:val="left"/>
    </w:pPr>
    <w:rPr>
      <w:rFonts w:eastAsia="Times New Roman"/>
      <w:sz w:val="28"/>
      <w:lang w:eastAsia="en-US"/>
    </w:rPr>
  </w:style>
  <w:style w:type="character" w:customStyle="1" w:styleId="BodyText2Char">
    <w:name w:val="Body Text 2 Char"/>
    <w:basedOn w:val="DefaultParagraphFont"/>
    <w:link w:val="BodyText2"/>
    <w:rsid w:val="00180391"/>
    <w:rPr>
      <w:rFonts w:eastAsia="Times New Roman"/>
      <w:sz w:val="28"/>
    </w:rPr>
  </w:style>
  <w:style w:type="paragraph" w:customStyle="1" w:styleId="TableText">
    <w:name w:val="Table Text"/>
    <w:basedOn w:val="Normal"/>
    <w:rsid w:val="00180391"/>
    <w:pPr>
      <w:suppressAutoHyphens w:val="0"/>
    </w:pPr>
    <w:rPr>
      <w:rFonts w:eastAsia="Times New Roman"/>
      <w:szCs w:val="20"/>
      <w:lang w:eastAsia="en-US"/>
    </w:rPr>
  </w:style>
  <w:style w:type="paragraph" w:styleId="Title">
    <w:name w:val="Title"/>
    <w:basedOn w:val="Normal"/>
    <w:link w:val="TitleChar"/>
    <w:qFormat/>
    <w:rsid w:val="00180391"/>
    <w:pPr>
      <w:suppressAutoHyphens w:val="0"/>
      <w:autoSpaceDE w:val="0"/>
      <w:autoSpaceDN w:val="0"/>
      <w:adjustRightInd w:val="0"/>
      <w:jc w:val="center"/>
    </w:pPr>
    <w:rPr>
      <w:rFonts w:eastAsia="Times New Roman"/>
      <w:b/>
      <w:bCs/>
      <w:szCs w:val="20"/>
      <w:lang w:val="en-US" w:eastAsia="en-US"/>
    </w:rPr>
  </w:style>
  <w:style w:type="character" w:customStyle="1" w:styleId="TitleChar">
    <w:name w:val="Title Char"/>
    <w:basedOn w:val="DefaultParagraphFont"/>
    <w:link w:val="Title"/>
    <w:rsid w:val="00180391"/>
    <w:rPr>
      <w:rFonts w:eastAsia="Times New Roman"/>
      <w:b/>
      <w:bCs/>
      <w:szCs w:val="20"/>
      <w:lang w:val="en-US"/>
    </w:rPr>
  </w:style>
  <w:style w:type="paragraph" w:styleId="BodyText3">
    <w:name w:val="Body Text 3"/>
    <w:basedOn w:val="Normal"/>
    <w:link w:val="BodyText3Char"/>
    <w:rsid w:val="00180391"/>
    <w:pPr>
      <w:suppressAutoHyphens w:val="0"/>
      <w:spacing w:before="120" w:after="120"/>
    </w:pPr>
    <w:rPr>
      <w:rFonts w:eastAsia="Times New Roman"/>
      <w:i/>
      <w:iCs/>
      <w:lang w:eastAsia="en-US"/>
    </w:rPr>
  </w:style>
  <w:style w:type="character" w:customStyle="1" w:styleId="BodyText3Char">
    <w:name w:val="Body Text 3 Char"/>
    <w:basedOn w:val="DefaultParagraphFont"/>
    <w:link w:val="BodyText3"/>
    <w:rsid w:val="00180391"/>
    <w:rPr>
      <w:rFonts w:eastAsia="Times New Roman"/>
      <w:i/>
      <w:iCs/>
    </w:rPr>
  </w:style>
  <w:style w:type="paragraph" w:customStyle="1" w:styleId="PielikumiRakstz">
    <w:name w:val="Pielikumi Rakstz."/>
    <w:basedOn w:val="BodyText"/>
    <w:link w:val="PielikumiRakstzRakstz"/>
    <w:rsid w:val="00180391"/>
    <w:pPr>
      <w:spacing w:after="0"/>
      <w:jc w:val="both"/>
    </w:pPr>
    <w:rPr>
      <w:rFonts w:ascii="Arial" w:hAnsi="Arial" w:cs="Arial"/>
      <w:b/>
      <w:bCs/>
    </w:rPr>
  </w:style>
  <w:style w:type="character" w:customStyle="1" w:styleId="PielikumiRakstzRakstz">
    <w:name w:val="Pielikumi Rakstz. Rakstz."/>
    <w:link w:val="PielikumiRakstz"/>
    <w:rsid w:val="00180391"/>
    <w:rPr>
      <w:rFonts w:ascii="Arial" w:eastAsia="Times New Roman" w:hAnsi="Arial" w:cs="Arial"/>
      <w:b/>
      <w:bCs/>
      <w:lang w:eastAsia="lv-LV"/>
    </w:rPr>
  </w:style>
  <w:style w:type="character" w:styleId="FollowedHyperlink">
    <w:name w:val="FollowedHyperlink"/>
    <w:rsid w:val="00180391"/>
    <w:rPr>
      <w:color w:val="800080"/>
      <w:u w:val="single"/>
    </w:rPr>
  </w:style>
  <w:style w:type="paragraph" w:customStyle="1" w:styleId="Annexetitle">
    <w:name w:val="Annexe_title"/>
    <w:basedOn w:val="Heading1"/>
    <w:next w:val="Normal"/>
    <w:autoRedefine/>
    <w:rsid w:val="00180391"/>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180391"/>
    <w:rPr>
      <w:sz w:val="24"/>
      <w:szCs w:val="24"/>
      <w:lang w:val="lv-LV" w:eastAsia="en-US" w:bidi="ar-SA"/>
    </w:rPr>
  </w:style>
  <w:style w:type="paragraph" w:customStyle="1" w:styleId="Text1">
    <w:name w:val="Text 1"/>
    <w:basedOn w:val="Normal"/>
    <w:rsid w:val="00180391"/>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Normal"/>
    <w:rsid w:val="00180391"/>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Normal"/>
    <w:rsid w:val="00180391"/>
    <w:pPr>
      <w:widowControl w:val="0"/>
      <w:suppressAutoHyphens w:val="0"/>
      <w:spacing w:before="120" w:line="240" w:lineRule="exact"/>
      <w:jc w:val="center"/>
    </w:pPr>
    <w:rPr>
      <w:rFonts w:ascii="Arial" w:eastAsia="Times New Roman" w:hAnsi="Arial"/>
      <w:sz w:val="20"/>
      <w:szCs w:val="20"/>
      <w:lang w:val="cs-CZ" w:eastAsia="en-US"/>
    </w:rPr>
  </w:style>
  <w:style w:type="paragraph" w:styleId="NormalIndent">
    <w:name w:val="Normal Indent"/>
    <w:basedOn w:val="Normal"/>
    <w:rsid w:val="00180391"/>
    <w:pPr>
      <w:suppressAutoHyphens w:val="0"/>
      <w:ind w:left="708"/>
      <w:jc w:val="left"/>
    </w:pPr>
    <w:rPr>
      <w:rFonts w:ascii="Arial" w:eastAsia="Times New Roman" w:hAnsi="Arial"/>
      <w:sz w:val="20"/>
      <w:szCs w:val="20"/>
      <w:lang w:val="en-GB" w:eastAsia="en-US"/>
    </w:rPr>
  </w:style>
  <w:style w:type="paragraph" w:customStyle="1" w:styleId="Bullet">
    <w:name w:val="Bullet"/>
    <w:basedOn w:val="Normal"/>
    <w:rsid w:val="00180391"/>
    <w:pPr>
      <w:numPr>
        <w:numId w:val="4"/>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Normal"/>
    <w:next w:val="Normal"/>
    <w:link w:val="NoIndentChar"/>
    <w:rsid w:val="00180391"/>
    <w:pPr>
      <w:suppressAutoHyphens w:val="0"/>
      <w:jc w:val="left"/>
    </w:pPr>
    <w:rPr>
      <w:rFonts w:eastAsia="Times New Roman"/>
      <w:color w:val="000000"/>
      <w:sz w:val="22"/>
      <w:lang w:val="en-GB" w:eastAsia="en-US"/>
    </w:rPr>
  </w:style>
  <w:style w:type="character" w:customStyle="1" w:styleId="NoIndentChar">
    <w:name w:val="No Indent Char"/>
    <w:link w:val="NoIndent"/>
    <w:rsid w:val="00180391"/>
    <w:rPr>
      <w:rFonts w:eastAsia="Times New Roman"/>
      <w:color w:val="000000"/>
      <w:sz w:val="22"/>
      <w:lang w:val="en-GB"/>
    </w:rPr>
  </w:style>
  <w:style w:type="paragraph" w:customStyle="1" w:styleId="LG-ligums-1">
    <w:name w:val="LG-ligums-1"/>
    <w:basedOn w:val="Heading1"/>
    <w:rsid w:val="00180391"/>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Normal"/>
    <w:rsid w:val="00180391"/>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180391"/>
    <w:pPr>
      <w:widowControl w:val="0"/>
      <w:spacing w:before="240" w:line="240" w:lineRule="exact"/>
      <w:jc w:val="both"/>
    </w:pPr>
    <w:rPr>
      <w:rFonts w:ascii="Arial" w:eastAsia="Times New Roman" w:hAnsi="Arial"/>
      <w:szCs w:val="20"/>
      <w:lang w:val="cs-CZ"/>
    </w:rPr>
  </w:style>
  <w:style w:type="paragraph" w:customStyle="1" w:styleId="text-3mezera">
    <w:name w:val="text - 3 mezera"/>
    <w:basedOn w:val="Normal"/>
    <w:rsid w:val="00180391"/>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Heading2"/>
    <w:rsid w:val="00180391"/>
    <w:pPr>
      <w:keepLines/>
      <w:numPr>
        <w:ilvl w:val="0"/>
        <w:numId w:val="6"/>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Heading1"/>
    <w:rsid w:val="00180391"/>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Normal"/>
    <w:rsid w:val="00180391"/>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Heading3"/>
    <w:rsid w:val="00180391"/>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180391"/>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180391"/>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Normal"/>
    <w:rsid w:val="00180391"/>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BodyText2"/>
    <w:autoRedefine/>
    <w:rsid w:val="00180391"/>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180391"/>
    <w:pPr>
      <w:numPr>
        <w:ilvl w:val="1"/>
        <w:numId w:val="5"/>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Normal"/>
    <w:rsid w:val="00180391"/>
    <w:pPr>
      <w:suppressAutoHyphens w:val="0"/>
      <w:spacing w:line="300" w:lineRule="atLeast"/>
      <w:jc w:val="left"/>
    </w:pPr>
    <w:rPr>
      <w:rFonts w:ascii="Garamond" w:eastAsia="Times New Roman" w:hAnsi="Garamond"/>
      <w:sz w:val="22"/>
      <w:szCs w:val="20"/>
      <w:lang w:val="en-GB" w:eastAsia="en-US"/>
    </w:rPr>
  </w:style>
  <w:style w:type="paragraph" w:styleId="BlockText">
    <w:name w:val="Block Text"/>
    <w:basedOn w:val="Normal"/>
    <w:rsid w:val="00180391"/>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180391"/>
    <w:pPr>
      <w:numPr>
        <w:ilvl w:val="0"/>
        <w:numId w:val="0"/>
      </w:numPr>
      <w:tabs>
        <w:tab w:val="left" w:pos="993"/>
        <w:tab w:val="left" w:pos="2694"/>
        <w:tab w:val="left" w:pos="3261"/>
      </w:tabs>
    </w:pPr>
    <w:rPr>
      <w:szCs w:val="20"/>
    </w:rPr>
  </w:style>
  <w:style w:type="paragraph" w:customStyle="1" w:styleId="Volume">
    <w:name w:val="Volume"/>
    <w:basedOn w:val="text"/>
    <w:next w:val="Section"/>
    <w:rsid w:val="00180391"/>
    <w:pPr>
      <w:pageBreakBefore/>
      <w:spacing w:before="360" w:line="360" w:lineRule="exact"/>
      <w:jc w:val="center"/>
    </w:pPr>
    <w:rPr>
      <w:b/>
      <w:sz w:val="36"/>
    </w:rPr>
  </w:style>
  <w:style w:type="paragraph" w:customStyle="1" w:styleId="Bulletnewnumbers">
    <w:name w:val="Bullet new numbers"/>
    <w:basedOn w:val="Bulletnewletters"/>
    <w:rsid w:val="00180391"/>
    <w:pPr>
      <w:tabs>
        <w:tab w:val="right" w:pos="8789"/>
      </w:tabs>
      <w:jc w:val="both"/>
    </w:pPr>
    <w:rPr>
      <w:rFonts w:cs="Arial"/>
    </w:rPr>
  </w:style>
  <w:style w:type="paragraph" w:customStyle="1" w:styleId="Bodytxt">
    <w:name w:val="Bodytxt"/>
    <w:basedOn w:val="Normal"/>
    <w:rsid w:val="00180391"/>
    <w:pPr>
      <w:keepNext/>
      <w:suppressAutoHyphens w:val="0"/>
    </w:pPr>
    <w:rPr>
      <w:rFonts w:eastAsia="Times New Roman"/>
      <w:sz w:val="22"/>
      <w:lang w:val="en-GB" w:eastAsia="de-DE"/>
    </w:rPr>
  </w:style>
  <w:style w:type="paragraph" w:styleId="PlainText">
    <w:name w:val="Plain Text"/>
    <w:basedOn w:val="Normal"/>
    <w:link w:val="PlainTextChar"/>
    <w:rsid w:val="00180391"/>
    <w:pPr>
      <w:suppressAutoHyphens w:val="0"/>
      <w:spacing w:after="24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180391"/>
    <w:rPr>
      <w:rFonts w:ascii="Courier New" w:eastAsia="Times New Roman" w:hAnsi="Courier New"/>
      <w:sz w:val="20"/>
      <w:szCs w:val="20"/>
    </w:rPr>
  </w:style>
  <w:style w:type="paragraph" w:customStyle="1" w:styleId="ListBulletNoSpace">
    <w:name w:val="List Bullet NoSpace"/>
    <w:basedOn w:val="ListBullet"/>
    <w:rsid w:val="00180391"/>
    <w:pPr>
      <w:numPr>
        <w:ilvl w:val="1"/>
        <w:numId w:val="7"/>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180391"/>
    <w:pPr>
      <w:suppressAutoHyphens w:val="0"/>
      <w:ind w:left="283" w:hanging="283"/>
      <w:jc w:val="left"/>
    </w:pPr>
    <w:rPr>
      <w:rFonts w:eastAsia="Times New Roman"/>
      <w:lang w:eastAsia="en-US"/>
    </w:rPr>
  </w:style>
  <w:style w:type="character" w:customStyle="1" w:styleId="CharChar">
    <w:name w:val="Char Char"/>
    <w:rsid w:val="00180391"/>
    <w:rPr>
      <w:rFonts w:ascii="Arial" w:hAnsi="Arial" w:cs="Arial"/>
      <w:sz w:val="22"/>
      <w:szCs w:val="24"/>
      <w:lang w:val="lv-LV" w:eastAsia="en-US" w:bidi="ar-SA"/>
    </w:rPr>
  </w:style>
  <w:style w:type="paragraph" w:customStyle="1" w:styleId="BodyTextNoSpace">
    <w:name w:val="Body Text NoSpace"/>
    <w:basedOn w:val="BodyText"/>
    <w:link w:val="BodyTextNoSpaceChar"/>
    <w:rsid w:val="00180391"/>
    <w:pPr>
      <w:spacing w:after="0" w:line="270" w:lineRule="atLeast"/>
    </w:pPr>
    <w:rPr>
      <w:sz w:val="23"/>
      <w:szCs w:val="20"/>
      <w:lang w:val="en-GB" w:eastAsia="da-DK"/>
    </w:rPr>
  </w:style>
  <w:style w:type="character" w:customStyle="1" w:styleId="BodyTextNoSpaceChar">
    <w:name w:val="Body Text NoSpace Char"/>
    <w:link w:val="BodyTextNoSpace"/>
    <w:rsid w:val="00180391"/>
    <w:rPr>
      <w:rFonts w:eastAsia="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180391"/>
    <w:pPr>
      <w:suppressAutoHyphens w:val="0"/>
      <w:spacing w:before="140" w:after="140" w:line="250" w:lineRule="atLeast"/>
      <w:ind w:left="1276" w:hanging="1276"/>
      <w:jc w:val="left"/>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180391"/>
    <w:rPr>
      <w:rFonts w:eastAsia="Times New Roman"/>
      <w:i/>
      <w:sz w:val="21"/>
      <w:lang w:val="en-GB" w:eastAsia="da-DK"/>
    </w:rPr>
  </w:style>
  <w:style w:type="paragraph" w:customStyle="1" w:styleId="Table">
    <w:name w:val="Table"/>
    <w:basedOn w:val="Normal"/>
    <w:rsid w:val="00180391"/>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List2">
    <w:name w:val="List 2"/>
    <w:basedOn w:val="Normal"/>
    <w:rsid w:val="00180391"/>
    <w:pPr>
      <w:suppressAutoHyphens w:val="0"/>
      <w:ind w:left="566" w:hanging="283"/>
      <w:jc w:val="left"/>
    </w:pPr>
    <w:rPr>
      <w:rFonts w:eastAsia="Times New Roman"/>
      <w:lang w:val="en-US" w:eastAsia="en-US"/>
    </w:rPr>
  </w:style>
  <w:style w:type="paragraph" w:styleId="List3">
    <w:name w:val="List 3"/>
    <w:basedOn w:val="Normal"/>
    <w:rsid w:val="00180391"/>
    <w:pPr>
      <w:suppressAutoHyphens w:val="0"/>
      <w:ind w:left="849" w:hanging="283"/>
      <w:jc w:val="left"/>
    </w:pPr>
    <w:rPr>
      <w:rFonts w:eastAsia="Times New Roman"/>
      <w:lang w:val="en-US" w:eastAsia="en-US"/>
    </w:rPr>
  </w:style>
  <w:style w:type="paragraph" w:styleId="List4">
    <w:name w:val="List 4"/>
    <w:basedOn w:val="Normal"/>
    <w:rsid w:val="00180391"/>
    <w:pPr>
      <w:suppressAutoHyphens w:val="0"/>
      <w:ind w:left="1132" w:hanging="283"/>
      <w:jc w:val="left"/>
    </w:pPr>
    <w:rPr>
      <w:rFonts w:eastAsia="Times New Roman"/>
      <w:lang w:val="en-US" w:eastAsia="en-US"/>
    </w:rPr>
  </w:style>
  <w:style w:type="paragraph" w:styleId="ListContinue2">
    <w:name w:val="List Continue 2"/>
    <w:basedOn w:val="Normal"/>
    <w:rsid w:val="00180391"/>
    <w:pPr>
      <w:suppressAutoHyphens w:val="0"/>
      <w:spacing w:after="120"/>
      <w:ind w:left="566"/>
      <w:jc w:val="left"/>
    </w:pPr>
    <w:rPr>
      <w:rFonts w:eastAsia="Times New Roman"/>
      <w:lang w:val="en-US" w:eastAsia="en-US"/>
    </w:rPr>
  </w:style>
  <w:style w:type="paragraph" w:styleId="ListContinue3">
    <w:name w:val="List Continue 3"/>
    <w:basedOn w:val="Normal"/>
    <w:rsid w:val="00180391"/>
    <w:pPr>
      <w:suppressAutoHyphens w:val="0"/>
      <w:spacing w:after="120"/>
      <w:ind w:left="849"/>
      <w:jc w:val="left"/>
    </w:pPr>
    <w:rPr>
      <w:rFonts w:eastAsia="Times New Roman"/>
      <w:lang w:val="en-US" w:eastAsia="en-US"/>
    </w:rPr>
  </w:style>
  <w:style w:type="paragraph" w:customStyle="1" w:styleId="HeaderEven">
    <w:name w:val="HeaderEven"/>
    <w:basedOn w:val="Normal"/>
    <w:rsid w:val="00180391"/>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BodyText"/>
    <w:next w:val="BodyText"/>
    <w:rsid w:val="00180391"/>
    <w:pPr>
      <w:spacing w:after="270" w:line="270" w:lineRule="atLeast"/>
      <w:ind w:hanging="2268"/>
    </w:pPr>
    <w:rPr>
      <w:sz w:val="23"/>
      <w:szCs w:val="20"/>
      <w:lang w:val="en-GB" w:eastAsia="da-DK"/>
    </w:rPr>
  </w:style>
  <w:style w:type="paragraph" w:customStyle="1" w:styleId="MarginFrame">
    <w:name w:val="Margin Frame"/>
    <w:basedOn w:val="Normal"/>
    <w:rsid w:val="00180391"/>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180391"/>
    <w:pPr>
      <w:spacing w:after="0"/>
    </w:pPr>
  </w:style>
  <w:style w:type="paragraph" w:styleId="ListBullet2">
    <w:name w:val="List Bullet 2"/>
    <w:basedOn w:val="ListBullet"/>
    <w:rsid w:val="00180391"/>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180391"/>
    <w:pPr>
      <w:spacing w:after="0"/>
    </w:pPr>
  </w:style>
  <w:style w:type="paragraph" w:styleId="ListContinue">
    <w:name w:val="List Continue"/>
    <w:basedOn w:val="ListNumber"/>
    <w:rsid w:val="00180391"/>
    <w:pPr>
      <w:ind w:firstLine="0"/>
    </w:pPr>
  </w:style>
  <w:style w:type="paragraph" w:styleId="ListNumber">
    <w:name w:val="List Number"/>
    <w:basedOn w:val="BodyText"/>
    <w:rsid w:val="00180391"/>
    <w:pPr>
      <w:numPr>
        <w:numId w:val="7"/>
      </w:numPr>
      <w:tabs>
        <w:tab w:val="clear" w:pos="2345"/>
        <w:tab w:val="num" w:pos="1211"/>
      </w:tabs>
      <w:spacing w:after="270" w:line="270" w:lineRule="atLeast"/>
      <w:ind w:left="1211"/>
    </w:pPr>
    <w:rPr>
      <w:sz w:val="23"/>
      <w:szCs w:val="20"/>
      <w:lang w:val="en-GB" w:eastAsia="da-DK"/>
    </w:rPr>
  </w:style>
  <w:style w:type="paragraph" w:styleId="ListNumber2">
    <w:name w:val="List Number 2"/>
    <w:basedOn w:val="ListNumber"/>
    <w:rsid w:val="00180391"/>
    <w:pPr>
      <w:numPr>
        <w:numId w:val="0"/>
      </w:numPr>
      <w:tabs>
        <w:tab w:val="num" w:pos="3425"/>
      </w:tabs>
      <w:ind w:left="850" w:hanging="425"/>
    </w:pPr>
  </w:style>
  <w:style w:type="paragraph" w:customStyle="1" w:styleId="ListContinueNoSpace">
    <w:name w:val="List Continue NoSpace"/>
    <w:basedOn w:val="ListContinue"/>
    <w:rsid w:val="00180391"/>
    <w:pPr>
      <w:spacing w:after="0"/>
    </w:pPr>
  </w:style>
  <w:style w:type="paragraph" w:customStyle="1" w:styleId="ListContinue2NoSpace">
    <w:name w:val="List Continue 2 NoSpace"/>
    <w:basedOn w:val="ListContinue2"/>
    <w:rsid w:val="00180391"/>
    <w:pPr>
      <w:spacing w:after="0" w:line="270" w:lineRule="atLeast"/>
      <w:ind w:left="851"/>
    </w:pPr>
    <w:rPr>
      <w:sz w:val="23"/>
      <w:szCs w:val="20"/>
      <w:lang w:val="en-GB" w:eastAsia="da-DK"/>
    </w:rPr>
  </w:style>
  <w:style w:type="paragraph" w:customStyle="1" w:styleId="ListNumberNoSpace">
    <w:name w:val="List Number NoSpace"/>
    <w:basedOn w:val="ListNumber"/>
    <w:rsid w:val="00180391"/>
    <w:pPr>
      <w:numPr>
        <w:numId w:val="9"/>
      </w:numPr>
      <w:tabs>
        <w:tab w:val="clear" w:pos="851"/>
        <w:tab w:val="num" w:pos="425"/>
        <w:tab w:val="num" w:pos="1211"/>
      </w:tabs>
      <w:spacing w:after="0"/>
      <w:ind w:left="425" w:hanging="425"/>
    </w:pPr>
  </w:style>
  <w:style w:type="paragraph" w:customStyle="1" w:styleId="ListNumber2NoSpace">
    <w:name w:val="List Number 2 NoSpace"/>
    <w:basedOn w:val="ListNumber2"/>
    <w:rsid w:val="00180391"/>
    <w:pPr>
      <w:spacing w:after="0"/>
    </w:pPr>
  </w:style>
  <w:style w:type="paragraph" w:customStyle="1" w:styleId="ListHanging">
    <w:name w:val="List Hanging"/>
    <w:basedOn w:val="BodyText"/>
    <w:rsid w:val="00180391"/>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180391"/>
    <w:pPr>
      <w:spacing w:after="0"/>
    </w:pPr>
  </w:style>
  <w:style w:type="paragraph" w:styleId="Signature">
    <w:name w:val="Signature"/>
    <w:basedOn w:val="BodyText"/>
    <w:link w:val="SignatureChar"/>
    <w:rsid w:val="00180391"/>
    <w:pPr>
      <w:numPr>
        <w:ilvl w:val="1"/>
        <w:numId w:val="10"/>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180391"/>
    <w:rPr>
      <w:rFonts w:eastAsia="Times New Roman"/>
      <w:sz w:val="18"/>
      <w:szCs w:val="20"/>
      <w:lang w:val="en-GB" w:eastAsia="da-DK"/>
    </w:rPr>
  </w:style>
  <w:style w:type="paragraph" w:customStyle="1" w:styleId="FrontPage1">
    <w:name w:val="FrontPage1"/>
    <w:basedOn w:val="Normal"/>
    <w:next w:val="BodyText"/>
    <w:rsid w:val="00180391"/>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BodyText"/>
    <w:rsid w:val="00180391"/>
    <w:pPr>
      <w:spacing w:line="400" w:lineRule="exact"/>
    </w:pPr>
    <w:rPr>
      <w:rFonts w:ascii="TrueHelveticaBlack" w:hAnsi="TrueHelveticaBlack"/>
      <w:sz w:val="36"/>
    </w:rPr>
  </w:style>
  <w:style w:type="paragraph" w:styleId="ListBullet3">
    <w:name w:val="List Bullet 3"/>
    <w:basedOn w:val="ListBullet2"/>
    <w:rsid w:val="00180391"/>
    <w:pPr>
      <w:tabs>
        <w:tab w:val="clear" w:pos="851"/>
        <w:tab w:val="left" w:pos="1276"/>
      </w:tabs>
      <w:ind w:left="1276"/>
    </w:pPr>
  </w:style>
  <w:style w:type="paragraph" w:styleId="ListNumber3">
    <w:name w:val="List Number 3"/>
    <w:basedOn w:val="ListNumber2"/>
    <w:rsid w:val="00180391"/>
    <w:pPr>
      <w:tabs>
        <w:tab w:val="clear" w:pos="3425"/>
        <w:tab w:val="left" w:pos="1276"/>
        <w:tab w:val="num" w:pos="2160"/>
      </w:tabs>
      <w:ind w:left="1276"/>
    </w:pPr>
  </w:style>
  <w:style w:type="paragraph" w:customStyle="1" w:styleId="ListBullet3NoSpace">
    <w:name w:val="List Bullet 3 NoSpace"/>
    <w:basedOn w:val="ListBullet3"/>
    <w:rsid w:val="00180391"/>
    <w:pPr>
      <w:spacing w:after="0"/>
    </w:pPr>
  </w:style>
  <w:style w:type="paragraph" w:customStyle="1" w:styleId="ListContinue3NoSpace">
    <w:name w:val="List Continue 3 NoSpace"/>
    <w:basedOn w:val="ListContinue3"/>
    <w:rsid w:val="00180391"/>
    <w:pPr>
      <w:numPr>
        <w:ilvl w:val="2"/>
        <w:numId w:val="7"/>
      </w:numPr>
      <w:spacing w:after="0" w:line="270" w:lineRule="atLeast"/>
      <w:ind w:left="1276"/>
    </w:pPr>
    <w:rPr>
      <w:sz w:val="23"/>
      <w:szCs w:val="20"/>
      <w:lang w:val="en-GB" w:eastAsia="da-DK"/>
    </w:rPr>
  </w:style>
  <w:style w:type="paragraph" w:customStyle="1" w:styleId="ListNumber3NoSpace">
    <w:name w:val="List Number 3 NoSpace"/>
    <w:basedOn w:val="ListNumber3"/>
    <w:rsid w:val="00180391"/>
    <w:pPr>
      <w:spacing w:after="0"/>
    </w:pPr>
  </w:style>
  <w:style w:type="paragraph" w:customStyle="1" w:styleId="ListContinue0">
    <w:name w:val="List Continue 0"/>
    <w:basedOn w:val="ListContinue"/>
    <w:rsid w:val="00180391"/>
    <w:pPr>
      <w:ind w:left="0"/>
    </w:pPr>
  </w:style>
  <w:style w:type="paragraph" w:customStyle="1" w:styleId="ListContinue0NoSpace">
    <w:name w:val="List Continue 0 NoSpace"/>
    <w:basedOn w:val="ListContinue0"/>
    <w:rsid w:val="00180391"/>
    <w:pPr>
      <w:spacing w:after="0"/>
    </w:pPr>
  </w:style>
  <w:style w:type="paragraph" w:customStyle="1" w:styleId="CaptionMargin">
    <w:name w:val="Caption Margin"/>
    <w:basedOn w:val="Caption"/>
    <w:next w:val="BodyText"/>
    <w:rsid w:val="00180391"/>
    <w:pPr>
      <w:ind w:left="-992"/>
    </w:pPr>
    <w:rPr>
      <w:szCs w:val="20"/>
    </w:rPr>
  </w:style>
  <w:style w:type="paragraph" w:customStyle="1" w:styleId="FrontPageFrame">
    <w:name w:val="FrontPageFrame"/>
    <w:basedOn w:val="Normal"/>
    <w:rsid w:val="00180391"/>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Normal"/>
    <w:next w:val="Normal"/>
    <w:rsid w:val="00180391"/>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Normal"/>
    <w:next w:val="Normal"/>
    <w:rsid w:val="00180391"/>
    <w:pPr>
      <w:framePr w:hSpace="284" w:wrap="around" w:vAnchor="text" w:hAnchor="margin" w:xAlign="right" w:y="1"/>
      <w:numPr>
        <w:ilvl w:val="2"/>
        <w:numId w:val="10"/>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Normal"/>
    <w:next w:val="Normal"/>
    <w:rsid w:val="00180391"/>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BlockText"/>
    <w:rsid w:val="00180391"/>
    <w:pPr>
      <w:spacing w:before="160" w:after="0"/>
    </w:pPr>
    <w:rPr>
      <w:sz w:val="20"/>
    </w:rPr>
  </w:style>
  <w:style w:type="paragraph" w:customStyle="1" w:styleId="ContentsPage">
    <w:name w:val="ContentsPage"/>
    <w:basedOn w:val="Normal"/>
    <w:next w:val="BodyText"/>
    <w:rsid w:val="00180391"/>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180391"/>
    <w:pPr>
      <w:pageBreakBefore w:val="0"/>
      <w:spacing w:before="120" w:after="320"/>
    </w:pPr>
  </w:style>
  <w:style w:type="paragraph" w:customStyle="1" w:styleId="Appendix">
    <w:name w:val="Appendix"/>
    <w:basedOn w:val="Normal"/>
    <w:next w:val="BodyText"/>
    <w:rsid w:val="00180391"/>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180391"/>
    <w:pPr>
      <w:framePr w:wrap="around"/>
    </w:pPr>
    <w:rPr>
      <w:rFonts w:ascii="DaneHelveticaNeue" w:hAnsi="DaneHelveticaNeue"/>
      <w:sz w:val="16"/>
    </w:rPr>
  </w:style>
  <w:style w:type="paragraph" w:styleId="Date">
    <w:name w:val="Date"/>
    <w:basedOn w:val="Normal"/>
    <w:next w:val="Normal"/>
    <w:link w:val="DateChar"/>
    <w:rsid w:val="00180391"/>
    <w:pPr>
      <w:suppressAutoHyphens w:val="0"/>
      <w:spacing w:line="360" w:lineRule="auto"/>
      <w:jc w:val="left"/>
    </w:pPr>
    <w:rPr>
      <w:rFonts w:eastAsia="Times New Roman"/>
      <w:lang w:val="en-GB" w:eastAsia="en-US"/>
    </w:rPr>
  </w:style>
  <w:style w:type="character" w:customStyle="1" w:styleId="DateChar">
    <w:name w:val="Date Char"/>
    <w:basedOn w:val="DefaultParagraphFont"/>
    <w:link w:val="Date"/>
    <w:rsid w:val="00180391"/>
    <w:rPr>
      <w:rFonts w:eastAsia="Times New Roman"/>
      <w:lang w:val="en-GB"/>
    </w:rPr>
  </w:style>
  <w:style w:type="paragraph" w:customStyle="1" w:styleId="NormalA">
    <w:name w:val="Normal A"/>
    <w:basedOn w:val="Normal"/>
    <w:rsid w:val="00180391"/>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ListNumber4">
    <w:name w:val="List Number 4"/>
    <w:basedOn w:val="Normal"/>
    <w:rsid w:val="00180391"/>
    <w:pPr>
      <w:tabs>
        <w:tab w:val="num" w:pos="645"/>
      </w:tabs>
      <w:suppressAutoHyphens w:val="0"/>
      <w:spacing w:line="270" w:lineRule="atLeast"/>
      <w:ind w:left="645" w:hanging="360"/>
      <w:jc w:val="left"/>
    </w:pPr>
    <w:rPr>
      <w:rFonts w:eastAsia="Times New Roman"/>
      <w:sz w:val="23"/>
      <w:szCs w:val="20"/>
      <w:lang w:val="en-GB" w:eastAsia="da-DK"/>
    </w:rPr>
  </w:style>
  <w:style w:type="paragraph" w:styleId="ListContinue4">
    <w:name w:val="List Continue 4"/>
    <w:basedOn w:val="Normal"/>
    <w:rsid w:val="00180391"/>
    <w:pPr>
      <w:suppressAutoHyphens w:val="0"/>
      <w:spacing w:after="120"/>
      <w:ind w:left="1132"/>
      <w:jc w:val="left"/>
    </w:pPr>
    <w:rPr>
      <w:rFonts w:eastAsia="Times New Roman"/>
      <w:lang w:val="en-GB" w:eastAsia="en-US"/>
    </w:rPr>
  </w:style>
  <w:style w:type="paragraph" w:customStyle="1" w:styleId="NBSclause">
    <w:name w:val="NBS clause"/>
    <w:basedOn w:val="Normal"/>
    <w:rsid w:val="00180391"/>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Footer"/>
    <w:rsid w:val="00180391"/>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180391"/>
    <w:pPr>
      <w:framePr w:wrap="around"/>
      <w:numPr>
        <w:numId w:val="8"/>
      </w:numPr>
      <w:ind w:left="0" w:firstLine="0"/>
    </w:pPr>
    <w:rPr>
      <w:noProof/>
      <w:color w:val="FFFFFF"/>
      <w:szCs w:val="12"/>
    </w:rPr>
  </w:style>
  <w:style w:type="paragraph" w:customStyle="1" w:styleId="Niveau3">
    <w:name w:val="Niveau 3"/>
    <w:basedOn w:val="Heading3"/>
    <w:next w:val="BodyText"/>
    <w:rsid w:val="00180391"/>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BodyText"/>
    <w:next w:val="BodyText"/>
    <w:rsid w:val="00180391"/>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180391"/>
    <w:rPr>
      <w:sz w:val="23"/>
      <w:lang w:val="en-GB" w:eastAsia="da-DK" w:bidi="ar-SA"/>
    </w:rPr>
  </w:style>
  <w:style w:type="character" w:customStyle="1" w:styleId="BodyTextChar1">
    <w:name w:val="Body Text Char1"/>
    <w:rsid w:val="00180391"/>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180391"/>
    <w:rPr>
      <w:sz w:val="23"/>
      <w:lang w:val="en-GB" w:eastAsia="da-DK" w:bidi="ar-SA"/>
    </w:rPr>
  </w:style>
  <w:style w:type="paragraph" w:styleId="NormalWeb">
    <w:name w:val="Normal (Web)"/>
    <w:basedOn w:val="Normal"/>
    <w:rsid w:val="00180391"/>
    <w:pPr>
      <w:suppressAutoHyphens w:val="0"/>
      <w:spacing w:before="100" w:beforeAutospacing="1" w:after="100" w:afterAutospacing="1"/>
      <w:jc w:val="left"/>
    </w:pPr>
    <w:rPr>
      <w:rFonts w:eastAsia="Times New Roman"/>
      <w:lang w:eastAsia="lv-LV"/>
    </w:rPr>
  </w:style>
  <w:style w:type="paragraph" w:customStyle="1" w:styleId="Style2">
    <w:name w:val="Style2"/>
    <w:basedOn w:val="Normal"/>
    <w:rsid w:val="00180391"/>
    <w:pPr>
      <w:widowControl w:val="0"/>
      <w:numPr>
        <w:numId w:val="11"/>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180391"/>
    <w:pPr>
      <w:jc w:val="center"/>
    </w:pPr>
    <w:rPr>
      <w:sz w:val="22"/>
      <w:szCs w:val="22"/>
    </w:rPr>
  </w:style>
  <w:style w:type="paragraph" w:customStyle="1" w:styleId="nDaa">
    <w:name w:val="nDaļa"/>
    <w:basedOn w:val="Nodaa"/>
    <w:rsid w:val="00180391"/>
    <w:pPr>
      <w:jc w:val="center"/>
    </w:pPr>
  </w:style>
  <w:style w:type="paragraph" w:customStyle="1" w:styleId="Pielikumi">
    <w:name w:val="Pielikumi"/>
    <w:basedOn w:val="PielikumiRakstz"/>
    <w:rsid w:val="00180391"/>
  </w:style>
  <w:style w:type="paragraph" w:customStyle="1" w:styleId="Pielikums">
    <w:name w:val="Pielikums"/>
    <w:basedOn w:val="Pielikumi"/>
    <w:rsid w:val="00180391"/>
    <w:pPr>
      <w:jc w:val="right"/>
    </w:pPr>
  </w:style>
  <w:style w:type="character" w:customStyle="1" w:styleId="NoIndentRakstz">
    <w:name w:val="No Indent Rakstz."/>
    <w:rsid w:val="00180391"/>
    <w:rPr>
      <w:color w:val="000000"/>
      <w:sz w:val="22"/>
      <w:szCs w:val="24"/>
      <w:lang w:val="en-GB" w:eastAsia="en-US" w:bidi="ar-SA"/>
    </w:rPr>
  </w:style>
  <w:style w:type="paragraph" w:styleId="TOC8">
    <w:name w:val="toc 8"/>
    <w:basedOn w:val="Normal"/>
    <w:next w:val="Normal"/>
    <w:autoRedefine/>
    <w:semiHidden/>
    <w:rsid w:val="00180391"/>
    <w:pPr>
      <w:suppressAutoHyphens w:val="0"/>
      <w:ind w:left="1680"/>
      <w:jc w:val="left"/>
    </w:pPr>
    <w:rPr>
      <w:rFonts w:eastAsia="Times New Roman"/>
      <w:lang w:eastAsia="lv-LV"/>
    </w:rPr>
  </w:style>
  <w:style w:type="character" w:customStyle="1" w:styleId="apple-style-span">
    <w:name w:val="apple-style-span"/>
    <w:basedOn w:val="DefaultParagraphFont"/>
    <w:rsid w:val="00180391"/>
  </w:style>
  <w:style w:type="paragraph" w:customStyle="1" w:styleId="bulletnew0">
    <w:name w:val="bulletnew"/>
    <w:basedOn w:val="Normal"/>
    <w:rsid w:val="00180391"/>
    <w:pPr>
      <w:suppressAutoHyphens w:val="0"/>
      <w:spacing w:after="120" w:line="280" w:lineRule="atLeast"/>
    </w:pPr>
    <w:rPr>
      <w:rFonts w:ascii="Arial" w:eastAsia="Times New Roman" w:hAnsi="Arial" w:cs="Arial"/>
      <w:spacing w:val="-1"/>
      <w:sz w:val="20"/>
      <w:szCs w:val="20"/>
      <w:lang w:eastAsia="lv-LV"/>
    </w:rPr>
  </w:style>
  <w:style w:type="character" w:customStyle="1" w:styleId="ListParagraphChar">
    <w:name w:val="List Paragraph Char"/>
    <w:link w:val="ListParagraph"/>
    <w:uiPriority w:val="34"/>
    <w:rsid w:val="006E7D9D"/>
    <w:rPr>
      <w:rFonts w:eastAsia="Calibri"/>
      <w:lang w:eastAsia="ar-SA"/>
    </w:rPr>
  </w:style>
  <w:style w:type="character" w:customStyle="1" w:styleId="st1">
    <w:name w:val="st1"/>
    <w:basedOn w:val="DefaultParagraphFont"/>
    <w:rsid w:val="00D436FA"/>
  </w:style>
  <w:style w:type="paragraph" w:customStyle="1" w:styleId="Default">
    <w:name w:val="Default"/>
    <w:rsid w:val="00293AC3"/>
    <w:pPr>
      <w:autoSpaceDE w:val="0"/>
      <w:autoSpaceDN w:val="0"/>
      <w:adjustRightInd w:val="0"/>
    </w:pPr>
    <w:rPr>
      <w:rFonts w:ascii="Arial" w:eastAsia="SimSun" w:hAnsi="Arial" w:cs="Arial"/>
      <w:color w:val="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54932">
      <w:bodyDiv w:val="1"/>
      <w:marLeft w:val="0"/>
      <w:marRight w:val="0"/>
      <w:marTop w:val="0"/>
      <w:marBottom w:val="0"/>
      <w:divBdr>
        <w:top w:val="none" w:sz="0" w:space="0" w:color="auto"/>
        <w:left w:val="none" w:sz="0" w:space="0" w:color="auto"/>
        <w:bottom w:val="none" w:sz="0" w:space="0" w:color="auto"/>
        <w:right w:val="none" w:sz="0" w:space="0" w:color="auto"/>
      </w:divBdr>
    </w:div>
    <w:div w:id="1078289908">
      <w:bodyDiv w:val="1"/>
      <w:marLeft w:val="0"/>
      <w:marRight w:val="0"/>
      <w:marTop w:val="0"/>
      <w:marBottom w:val="0"/>
      <w:divBdr>
        <w:top w:val="none" w:sz="0" w:space="0" w:color="auto"/>
        <w:left w:val="none" w:sz="0" w:space="0" w:color="auto"/>
        <w:bottom w:val="none" w:sz="0" w:space="0" w:color="auto"/>
        <w:right w:val="none" w:sz="0" w:space="0" w:color="auto"/>
      </w:divBdr>
    </w:div>
    <w:div w:id="1230458101">
      <w:bodyDiv w:val="1"/>
      <w:marLeft w:val="0"/>
      <w:marRight w:val="0"/>
      <w:marTop w:val="0"/>
      <w:marBottom w:val="0"/>
      <w:divBdr>
        <w:top w:val="none" w:sz="0" w:space="0" w:color="auto"/>
        <w:left w:val="none" w:sz="0" w:space="0" w:color="auto"/>
        <w:bottom w:val="none" w:sz="0" w:space="0" w:color="auto"/>
        <w:right w:val="none" w:sz="0" w:space="0" w:color="auto"/>
      </w:divBdr>
    </w:div>
    <w:div w:id="1316177443">
      <w:bodyDiv w:val="1"/>
      <w:marLeft w:val="0"/>
      <w:marRight w:val="0"/>
      <w:marTop w:val="0"/>
      <w:marBottom w:val="0"/>
      <w:divBdr>
        <w:top w:val="none" w:sz="0" w:space="0" w:color="auto"/>
        <w:left w:val="none" w:sz="0" w:space="0" w:color="auto"/>
        <w:bottom w:val="none" w:sz="0" w:space="0" w:color="auto"/>
        <w:right w:val="none" w:sz="0" w:space="0" w:color="auto"/>
      </w:divBdr>
    </w:div>
    <w:div w:id="145328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www.adazi.lv/" TargetMode="External"/><Relationship Id="rId4" Type="http://schemas.openxmlformats.org/officeDocument/2006/relationships/settings" Target="settings.xml"/><Relationship Id="rId9" Type="http://schemas.openxmlformats.org/officeDocument/2006/relationships/hyperlink" Target="mailto:rita.steina@adazi.lv"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14</Pages>
  <Words>9342</Words>
  <Characters>5326</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Ozoliņa</dc:creator>
  <cp:keywords/>
  <dc:description/>
  <cp:lastModifiedBy>Rita Šteina</cp:lastModifiedBy>
  <cp:revision>136</cp:revision>
  <cp:lastPrinted>2014-02-03T12:46:00Z</cp:lastPrinted>
  <dcterms:created xsi:type="dcterms:W3CDTF">2014-02-03T10:15:00Z</dcterms:created>
  <dcterms:modified xsi:type="dcterms:W3CDTF">2017-07-17T09:07:00Z</dcterms:modified>
</cp:coreProperties>
</file>