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25" w:rsidRDefault="00112A25" w:rsidP="00112A25">
      <w:pPr>
        <w:jc w:val="center"/>
        <w:rPr>
          <w:b/>
        </w:rPr>
      </w:pPr>
      <w:r>
        <w:rPr>
          <w:noProof/>
          <w:lang w:eastAsia="lv-LV"/>
        </w:rPr>
        <w:drawing>
          <wp:inline distT="0" distB="0" distL="0" distR="0" wp14:anchorId="70DE6D81" wp14:editId="201BF1D0">
            <wp:extent cx="1371600" cy="1569720"/>
            <wp:effectExtent l="0" t="0" r="0" b="0"/>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569720"/>
                    </a:xfrm>
                    <a:prstGeom prst="rect">
                      <a:avLst/>
                    </a:prstGeom>
                    <a:noFill/>
                    <a:ln>
                      <a:noFill/>
                    </a:ln>
                  </pic:spPr>
                </pic:pic>
              </a:graphicData>
            </a:graphic>
          </wp:inline>
        </w:drawing>
      </w: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sz w:val="28"/>
        </w:rPr>
      </w:pPr>
      <w:r>
        <w:rPr>
          <w:b/>
          <w:sz w:val="28"/>
        </w:rPr>
        <w:t>IEPIRKUMA</w:t>
      </w:r>
    </w:p>
    <w:p w:rsidR="002533EA" w:rsidRDefault="002533EA" w:rsidP="00112A25">
      <w:pPr>
        <w:shd w:val="clear" w:color="auto" w:fill="C2D69B" w:themeFill="accent3" w:themeFillTint="99"/>
        <w:rPr>
          <w:sz w:val="28"/>
        </w:rPr>
      </w:pPr>
    </w:p>
    <w:p w:rsidR="002533EA" w:rsidRDefault="002533EA" w:rsidP="00112A25">
      <w:pPr>
        <w:shd w:val="clear" w:color="auto" w:fill="C2D69B" w:themeFill="accent3" w:themeFillTint="99"/>
        <w:rPr>
          <w:sz w:val="28"/>
        </w:rPr>
      </w:pPr>
    </w:p>
    <w:p w:rsidR="002533EA" w:rsidRDefault="002533EA" w:rsidP="00112A25">
      <w:pPr>
        <w:shd w:val="clear" w:color="auto" w:fill="C2D69B" w:themeFill="accent3" w:themeFillTint="99"/>
        <w:jc w:val="center"/>
        <w:rPr>
          <w:b/>
          <w:sz w:val="28"/>
          <w:szCs w:val="28"/>
        </w:rPr>
      </w:pPr>
    </w:p>
    <w:p w:rsidR="002533EA" w:rsidRPr="008D62C3" w:rsidRDefault="002533EA" w:rsidP="00112A25">
      <w:pPr>
        <w:shd w:val="clear" w:color="auto" w:fill="C2D69B" w:themeFill="accent3" w:themeFillTint="99"/>
        <w:jc w:val="center"/>
        <w:rPr>
          <w:b/>
          <w:sz w:val="28"/>
          <w:szCs w:val="28"/>
        </w:rPr>
      </w:pPr>
      <w:r w:rsidRPr="008D62C3">
        <w:rPr>
          <w:b/>
          <w:sz w:val="28"/>
          <w:szCs w:val="28"/>
        </w:rPr>
        <w:t>„</w:t>
      </w:r>
      <w:r w:rsidR="00716443">
        <w:rPr>
          <w:b/>
          <w:sz w:val="28"/>
          <w:szCs w:val="28"/>
        </w:rPr>
        <w:t>ĀDAŽU KULTŪRAS CENTRA RĪKOTO BRĪVDABAS PASĀKUMU</w:t>
      </w:r>
      <w:r w:rsidRPr="008D62C3">
        <w:rPr>
          <w:b/>
          <w:sz w:val="28"/>
          <w:szCs w:val="28"/>
        </w:rPr>
        <w:t xml:space="preserve"> TEHNISKAIS NODROŠINĀJUMS”</w:t>
      </w:r>
    </w:p>
    <w:p w:rsidR="002533EA" w:rsidRDefault="002533EA" w:rsidP="00112A25">
      <w:pPr>
        <w:shd w:val="clear" w:color="auto" w:fill="C2D69B" w:themeFill="accent3" w:themeFillTint="99"/>
        <w:jc w:val="center"/>
        <w:rPr>
          <w:b/>
          <w:sz w:val="28"/>
          <w:szCs w:val="28"/>
        </w:rPr>
      </w:pPr>
    </w:p>
    <w:p w:rsidR="002533EA" w:rsidRDefault="002533EA" w:rsidP="00112A25">
      <w:pPr>
        <w:shd w:val="clear" w:color="auto" w:fill="C2D69B" w:themeFill="accent3" w:themeFillTint="99"/>
        <w:jc w:val="center"/>
        <w:rPr>
          <w:b/>
          <w:bCs/>
          <w:iCs/>
          <w:sz w:val="28"/>
          <w:szCs w:val="28"/>
        </w:rPr>
      </w:pPr>
    </w:p>
    <w:p w:rsidR="002533EA" w:rsidRDefault="002533EA" w:rsidP="00112A25">
      <w:pPr>
        <w:shd w:val="clear" w:color="auto" w:fill="C2D69B" w:themeFill="accent3" w:themeFillTint="99"/>
        <w:jc w:val="center"/>
        <w:rPr>
          <w:sz w:val="28"/>
          <w:szCs w:val="28"/>
        </w:rPr>
      </w:pPr>
    </w:p>
    <w:p w:rsidR="002533EA" w:rsidRDefault="002533EA" w:rsidP="00112A25">
      <w:pPr>
        <w:shd w:val="clear" w:color="auto" w:fill="C2D69B" w:themeFill="accent3" w:themeFillTint="99"/>
        <w:rPr>
          <w:sz w:val="28"/>
          <w:szCs w:val="28"/>
        </w:rPr>
      </w:pPr>
    </w:p>
    <w:p w:rsidR="002533EA" w:rsidRDefault="002533EA" w:rsidP="00112A25">
      <w:pPr>
        <w:shd w:val="clear" w:color="auto" w:fill="C2D69B" w:themeFill="accent3" w:themeFillTint="99"/>
        <w:rPr>
          <w:sz w:val="28"/>
          <w:szCs w:val="28"/>
        </w:rPr>
      </w:pPr>
    </w:p>
    <w:p w:rsidR="002533EA" w:rsidRDefault="002533EA" w:rsidP="00112A25">
      <w:pPr>
        <w:shd w:val="clear" w:color="auto" w:fill="C2D69B" w:themeFill="accent3" w:themeFillTint="99"/>
        <w:jc w:val="center"/>
        <w:rPr>
          <w:b/>
          <w:sz w:val="28"/>
          <w:szCs w:val="28"/>
        </w:rPr>
      </w:pPr>
      <w:r>
        <w:rPr>
          <w:b/>
          <w:sz w:val="28"/>
          <w:szCs w:val="28"/>
        </w:rPr>
        <w:t>NOLIKUMS</w:t>
      </w:r>
    </w:p>
    <w:p w:rsidR="002533EA" w:rsidRDefault="002533EA" w:rsidP="00112A25">
      <w:pPr>
        <w:shd w:val="clear" w:color="auto" w:fill="C2D69B" w:themeFill="accent3" w:themeFillTint="99"/>
        <w:jc w:val="center"/>
        <w:rPr>
          <w:b/>
          <w:sz w:val="28"/>
        </w:rPr>
      </w:pPr>
    </w:p>
    <w:p w:rsidR="002533EA" w:rsidRDefault="002533EA" w:rsidP="00112A25">
      <w:pPr>
        <w:shd w:val="clear" w:color="auto" w:fill="C2D69B" w:themeFill="accent3" w:themeFillTint="99"/>
        <w:jc w:val="center"/>
        <w:rPr>
          <w:b/>
          <w:sz w:val="28"/>
        </w:rPr>
      </w:pPr>
    </w:p>
    <w:p w:rsidR="002533EA" w:rsidRDefault="002533EA" w:rsidP="00112A25">
      <w:pPr>
        <w:shd w:val="clear" w:color="auto" w:fill="C2D69B" w:themeFill="accent3" w:themeFillTint="99"/>
        <w:jc w:val="center"/>
        <w:rPr>
          <w:b/>
        </w:rPr>
      </w:pPr>
      <w:r>
        <w:rPr>
          <w:b/>
          <w:sz w:val="28"/>
        </w:rPr>
        <w:t>Identifikācijas Nr.: ĀND 201</w:t>
      </w:r>
      <w:r w:rsidR="0049169E">
        <w:rPr>
          <w:b/>
          <w:sz w:val="28"/>
        </w:rPr>
        <w:t>7</w:t>
      </w:r>
      <w:r>
        <w:rPr>
          <w:b/>
          <w:sz w:val="28"/>
        </w:rPr>
        <w:t>/</w:t>
      </w:r>
      <w:r w:rsidR="0049169E">
        <w:rPr>
          <w:b/>
          <w:sz w:val="28"/>
        </w:rPr>
        <w:t>41</w:t>
      </w: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8D62C3" w:rsidRDefault="008D62C3" w:rsidP="00112A25">
      <w:pPr>
        <w:shd w:val="clear" w:color="auto" w:fill="C2D69B" w:themeFill="accent3" w:themeFillTint="99"/>
        <w:jc w:val="center"/>
        <w:rPr>
          <w:b/>
        </w:rPr>
      </w:pPr>
    </w:p>
    <w:p w:rsidR="008D62C3" w:rsidRDefault="008D62C3" w:rsidP="00112A25">
      <w:pPr>
        <w:shd w:val="clear" w:color="auto" w:fill="C2D69B" w:themeFill="accent3" w:themeFillTint="99"/>
        <w:jc w:val="center"/>
        <w:rPr>
          <w:b/>
        </w:rPr>
      </w:pPr>
    </w:p>
    <w:p w:rsidR="008D62C3" w:rsidRDefault="008D62C3" w:rsidP="00112A25">
      <w:pPr>
        <w:shd w:val="clear" w:color="auto" w:fill="C2D69B" w:themeFill="accent3" w:themeFillTint="99"/>
        <w:jc w:val="center"/>
        <w:rPr>
          <w:b/>
        </w:rPr>
      </w:pPr>
    </w:p>
    <w:p w:rsidR="008D62C3" w:rsidRDefault="008D62C3" w:rsidP="00112A25">
      <w:pPr>
        <w:shd w:val="clear" w:color="auto" w:fill="C2D69B" w:themeFill="accent3" w:themeFillTint="99"/>
        <w:jc w:val="center"/>
        <w:rPr>
          <w:b/>
        </w:rPr>
      </w:pPr>
    </w:p>
    <w:p w:rsidR="008D62C3" w:rsidRDefault="008D62C3"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p>
    <w:p w:rsidR="002533EA" w:rsidRDefault="002533EA" w:rsidP="00112A25">
      <w:pPr>
        <w:shd w:val="clear" w:color="auto" w:fill="C2D69B" w:themeFill="accent3" w:themeFillTint="99"/>
        <w:jc w:val="center"/>
        <w:rPr>
          <w:b/>
        </w:rPr>
      </w:pPr>
      <w:r>
        <w:rPr>
          <w:b/>
        </w:rPr>
        <w:t>Ādažos</w:t>
      </w:r>
    </w:p>
    <w:p w:rsidR="002533EA" w:rsidRDefault="002533EA" w:rsidP="00112A25">
      <w:pPr>
        <w:shd w:val="clear" w:color="auto" w:fill="C2D69B" w:themeFill="accent3" w:themeFillTint="99"/>
        <w:jc w:val="center"/>
        <w:sectPr w:rsidR="002533EA">
          <w:pgSz w:w="11906" w:h="16838"/>
          <w:pgMar w:top="1410" w:right="1701" w:bottom="1410" w:left="1701" w:header="1134" w:footer="1134" w:gutter="0"/>
          <w:cols w:space="720"/>
        </w:sectPr>
      </w:pPr>
      <w:r>
        <w:rPr>
          <w:b/>
        </w:rPr>
        <w:t>201</w:t>
      </w:r>
      <w:r w:rsidR="0049169E">
        <w:rPr>
          <w:b/>
        </w:rPr>
        <w:t>7</w:t>
      </w:r>
    </w:p>
    <w:p w:rsidR="002533EA" w:rsidRDefault="002533EA" w:rsidP="002533EA"/>
    <w:p w:rsidR="002533EA" w:rsidRDefault="002533EA" w:rsidP="004F4FEA">
      <w:pPr>
        <w:numPr>
          <w:ilvl w:val="0"/>
          <w:numId w:val="3"/>
        </w:numPr>
        <w:shd w:val="clear" w:color="auto" w:fill="EAF1DD" w:themeFill="accent3" w:themeFillTint="33"/>
        <w:spacing w:before="120" w:after="60"/>
        <w:ind w:left="357" w:hanging="357"/>
        <w:jc w:val="center"/>
        <w:rPr>
          <w:b/>
        </w:rPr>
      </w:pPr>
      <w:r>
        <w:rPr>
          <w:b/>
        </w:rPr>
        <w:t>Vispārējā informācija</w:t>
      </w:r>
    </w:p>
    <w:p w:rsidR="002533EA" w:rsidRDefault="002533EA" w:rsidP="00FF08E8">
      <w:pPr>
        <w:numPr>
          <w:ilvl w:val="1"/>
          <w:numId w:val="3"/>
        </w:numPr>
        <w:spacing w:before="120" w:after="120"/>
        <w:ind w:left="567" w:hanging="567"/>
      </w:pPr>
      <w:r w:rsidRPr="008D62C3">
        <w:rPr>
          <w:b/>
        </w:rPr>
        <w:t>Iepirkuma identifikācijas numurs:</w:t>
      </w:r>
      <w:r w:rsidR="008D62C3" w:rsidRPr="008D62C3">
        <w:rPr>
          <w:b/>
        </w:rPr>
        <w:t xml:space="preserve"> </w:t>
      </w:r>
      <w:r>
        <w:t>ĀND 201</w:t>
      </w:r>
      <w:r w:rsidR="0049169E">
        <w:t>7/41</w:t>
      </w:r>
    </w:p>
    <w:p w:rsidR="002533EA" w:rsidRDefault="002533EA" w:rsidP="00FF08E8">
      <w:pPr>
        <w:numPr>
          <w:ilvl w:val="1"/>
          <w:numId w:val="3"/>
        </w:numPr>
        <w:spacing w:before="120" w:after="120"/>
        <w:ind w:left="567" w:hanging="567"/>
      </w:pPr>
      <w:r w:rsidRPr="008D62C3">
        <w:rPr>
          <w:b/>
        </w:rPr>
        <w:t>Pasūtītājs:</w:t>
      </w:r>
      <w:r w:rsidR="008D62C3" w:rsidRPr="008D62C3">
        <w:rPr>
          <w:b/>
        </w:rPr>
        <w:t xml:space="preserve"> </w:t>
      </w:r>
      <w:r>
        <w:t>Ādažu novada dome</w:t>
      </w:r>
    </w:p>
    <w:p w:rsidR="002533EA" w:rsidRDefault="002533EA" w:rsidP="002533EA">
      <w:pPr>
        <w:numPr>
          <w:ilvl w:val="1"/>
          <w:numId w:val="3"/>
        </w:numPr>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2533EA" w:rsidTr="00FF08E8">
        <w:tc>
          <w:tcPr>
            <w:tcW w:w="1950" w:type="dxa"/>
            <w:hideMark/>
          </w:tcPr>
          <w:p w:rsidR="002533EA" w:rsidRDefault="002533EA">
            <w:pPr>
              <w:spacing w:line="276" w:lineRule="auto"/>
              <w:ind w:left="-108"/>
            </w:pPr>
            <w:r>
              <w:t>Adrese:</w:t>
            </w:r>
          </w:p>
        </w:tc>
        <w:tc>
          <w:tcPr>
            <w:tcW w:w="5103" w:type="dxa"/>
            <w:hideMark/>
          </w:tcPr>
          <w:p w:rsidR="002533EA" w:rsidRDefault="002533EA">
            <w:pPr>
              <w:spacing w:line="276" w:lineRule="auto"/>
            </w:pPr>
            <w:r>
              <w:t>Gaujas iela 33A, Ādaži, Ādažu novads, LV-2164</w:t>
            </w:r>
          </w:p>
        </w:tc>
      </w:tr>
      <w:tr w:rsidR="002533EA" w:rsidTr="00FF08E8">
        <w:tc>
          <w:tcPr>
            <w:tcW w:w="1950" w:type="dxa"/>
            <w:hideMark/>
          </w:tcPr>
          <w:p w:rsidR="002533EA" w:rsidRDefault="002533EA">
            <w:pPr>
              <w:spacing w:line="276" w:lineRule="auto"/>
              <w:ind w:left="-108"/>
            </w:pPr>
            <w:r>
              <w:t>Reģistrācijas Nr.</w:t>
            </w:r>
          </w:p>
        </w:tc>
        <w:tc>
          <w:tcPr>
            <w:tcW w:w="5103" w:type="dxa"/>
            <w:hideMark/>
          </w:tcPr>
          <w:p w:rsidR="002533EA" w:rsidRDefault="002533EA">
            <w:pPr>
              <w:spacing w:line="276" w:lineRule="auto"/>
            </w:pPr>
            <w:r>
              <w:t>90000048472</w:t>
            </w:r>
          </w:p>
        </w:tc>
      </w:tr>
      <w:tr w:rsidR="002533EA" w:rsidTr="00FF08E8">
        <w:tc>
          <w:tcPr>
            <w:tcW w:w="1950" w:type="dxa"/>
            <w:hideMark/>
          </w:tcPr>
          <w:p w:rsidR="002533EA" w:rsidRDefault="002533EA">
            <w:pPr>
              <w:spacing w:line="276" w:lineRule="auto"/>
              <w:ind w:left="-108"/>
            </w:pPr>
            <w:r>
              <w:t>Tālrunis:</w:t>
            </w:r>
          </w:p>
        </w:tc>
        <w:tc>
          <w:tcPr>
            <w:tcW w:w="5103" w:type="dxa"/>
            <w:hideMark/>
          </w:tcPr>
          <w:p w:rsidR="002533EA" w:rsidRDefault="002533EA">
            <w:pPr>
              <w:spacing w:line="276" w:lineRule="auto"/>
            </w:pPr>
            <w:r>
              <w:t>67997350</w:t>
            </w:r>
          </w:p>
        </w:tc>
      </w:tr>
      <w:tr w:rsidR="002533EA" w:rsidTr="00FF08E8">
        <w:tc>
          <w:tcPr>
            <w:tcW w:w="1950" w:type="dxa"/>
            <w:hideMark/>
          </w:tcPr>
          <w:p w:rsidR="002533EA" w:rsidRDefault="002533EA">
            <w:pPr>
              <w:spacing w:line="276" w:lineRule="auto"/>
              <w:ind w:left="-108"/>
            </w:pPr>
            <w:r>
              <w:t>Fakss:</w:t>
            </w:r>
          </w:p>
        </w:tc>
        <w:tc>
          <w:tcPr>
            <w:tcW w:w="5103" w:type="dxa"/>
            <w:hideMark/>
          </w:tcPr>
          <w:p w:rsidR="002533EA" w:rsidRDefault="002533EA">
            <w:pPr>
              <w:spacing w:line="276" w:lineRule="auto"/>
            </w:pPr>
            <w:r>
              <w:t>67997828</w:t>
            </w:r>
          </w:p>
        </w:tc>
      </w:tr>
    </w:tbl>
    <w:p w:rsidR="0049169E" w:rsidRDefault="0049169E" w:rsidP="0049169E">
      <w:pPr>
        <w:numPr>
          <w:ilvl w:val="1"/>
          <w:numId w:val="3"/>
        </w:numPr>
        <w:spacing w:before="120" w:after="120"/>
        <w:ind w:left="567" w:hanging="567"/>
        <w:rPr>
          <w:rStyle w:val="Hyperlink"/>
        </w:rPr>
      </w:pPr>
      <w:r w:rsidRPr="00FF08E8">
        <w:rPr>
          <w:b/>
        </w:rPr>
        <w:t>Kontaktpersona iepirkuma jautājumos</w:t>
      </w:r>
      <w:r w:rsidRPr="00FF08E8">
        <w:t xml:space="preserve">: Rita Šteina, tālr.: 67996298, e-pasts: </w:t>
      </w:r>
      <w:hyperlink r:id="rId7" w:history="1">
        <w:r>
          <w:rPr>
            <w:rStyle w:val="Hyperlink"/>
          </w:rPr>
          <w:t>rita.steina@adazi.lv</w:t>
        </w:r>
      </w:hyperlink>
      <w:r>
        <w:rPr>
          <w:rStyle w:val="Hyperlink"/>
        </w:rPr>
        <w:t>;</w:t>
      </w:r>
    </w:p>
    <w:p w:rsidR="0049169E" w:rsidRDefault="0049169E" w:rsidP="0049169E">
      <w:pPr>
        <w:numPr>
          <w:ilvl w:val="1"/>
          <w:numId w:val="3"/>
        </w:numPr>
        <w:spacing w:before="120" w:after="120"/>
        <w:ind w:left="567" w:hanging="567"/>
        <w:rPr>
          <w:rStyle w:val="Hyperlink"/>
        </w:rPr>
      </w:pPr>
      <w:r w:rsidRPr="00FF08E8">
        <w:rPr>
          <w:b/>
        </w:rPr>
        <w:t xml:space="preserve">Kontaktpersona iepirkuma </w:t>
      </w:r>
      <w:r>
        <w:rPr>
          <w:b/>
        </w:rPr>
        <w:t>specifikas j</w:t>
      </w:r>
      <w:r w:rsidRPr="00FF08E8">
        <w:rPr>
          <w:b/>
        </w:rPr>
        <w:t>autājumos</w:t>
      </w:r>
      <w:r w:rsidRPr="00FF08E8">
        <w:t xml:space="preserve">: </w:t>
      </w:r>
      <w:r>
        <w:t>Linda Tiļuga</w:t>
      </w:r>
      <w:r w:rsidRPr="00FF08E8">
        <w:t xml:space="preserve">, </w:t>
      </w:r>
      <w:r>
        <w:t xml:space="preserve">Ādažu Kultūras centra vadītāja, </w:t>
      </w:r>
      <w:r w:rsidRPr="00FF08E8">
        <w:t xml:space="preserve">tālr.: </w:t>
      </w:r>
      <w:r>
        <w:t>29456335</w:t>
      </w:r>
      <w:r w:rsidRPr="00FF08E8">
        <w:t xml:space="preserve">, e-pasts: </w:t>
      </w:r>
      <w:hyperlink r:id="rId8" w:history="1">
        <w:r w:rsidRPr="00C41E5C">
          <w:rPr>
            <w:rStyle w:val="Hyperlink"/>
          </w:rPr>
          <w:t>linda@adazikultura.lv</w:t>
        </w:r>
      </w:hyperlink>
    </w:p>
    <w:p w:rsidR="002533EA" w:rsidRDefault="002533EA" w:rsidP="002533EA"/>
    <w:p w:rsidR="002533EA" w:rsidRDefault="002533EA" w:rsidP="004F4FEA">
      <w:pPr>
        <w:numPr>
          <w:ilvl w:val="0"/>
          <w:numId w:val="3"/>
        </w:numPr>
        <w:shd w:val="clear" w:color="auto" w:fill="EAF1DD" w:themeFill="accent3" w:themeFillTint="33"/>
        <w:jc w:val="center"/>
      </w:pPr>
      <w:r>
        <w:rPr>
          <w:b/>
        </w:rPr>
        <w:t>Informācija par iepirkumu</w:t>
      </w:r>
    </w:p>
    <w:p w:rsidR="002533EA" w:rsidRDefault="002533EA" w:rsidP="00FF08E8">
      <w:pPr>
        <w:numPr>
          <w:ilvl w:val="1"/>
          <w:numId w:val="4"/>
        </w:numPr>
        <w:tabs>
          <w:tab w:val="clear" w:pos="0"/>
          <w:tab w:val="num" w:pos="709"/>
        </w:tabs>
        <w:spacing w:before="120" w:after="120"/>
        <w:ind w:left="709" w:hanging="709"/>
      </w:pPr>
      <w:r>
        <w:t>Iepirkums tiek veikts atbilstoš</w:t>
      </w:r>
      <w:r w:rsidR="00E671B6">
        <w:t xml:space="preserve">i Publisko iepirkumu likuma </w:t>
      </w:r>
      <w:r w:rsidR="0049169E">
        <w:t>9</w:t>
      </w:r>
      <w:r w:rsidR="00E671B6">
        <w:t>.</w:t>
      </w:r>
      <w:r>
        <w:t>panta nosacījumiem.</w:t>
      </w:r>
    </w:p>
    <w:p w:rsidR="002533EA" w:rsidRDefault="002533EA" w:rsidP="00FF08E8">
      <w:pPr>
        <w:numPr>
          <w:ilvl w:val="1"/>
          <w:numId w:val="3"/>
        </w:numPr>
        <w:tabs>
          <w:tab w:val="clear" w:pos="0"/>
          <w:tab w:val="num" w:pos="709"/>
        </w:tabs>
        <w:spacing w:before="120" w:after="120"/>
        <w:ind w:left="709" w:hanging="709"/>
      </w:pPr>
      <w:r>
        <w:t xml:space="preserve">Iepirkuma Nolikums un visa ar iepirkumu saistītā publiskojamā informācija ir brīvi pieejami Pasūtītāja mājas lapā internetā </w:t>
      </w:r>
      <w:hyperlink r:id="rId9" w:history="1">
        <w:r>
          <w:rPr>
            <w:rStyle w:val="Hyperlink"/>
          </w:rPr>
          <w:t>www.adazi.lv</w:t>
        </w:r>
      </w:hyperlink>
      <w:r>
        <w:t xml:space="preserve">. </w:t>
      </w:r>
    </w:p>
    <w:p w:rsidR="002533EA" w:rsidRDefault="002533EA" w:rsidP="002533EA"/>
    <w:p w:rsidR="002533EA" w:rsidRDefault="002533EA" w:rsidP="004F4FEA">
      <w:pPr>
        <w:numPr>
          <w:ilvl w:val="0"/>
          <w:numId w:val="3"/>
        </w:numPr>
        <w:shd w:val="clear" w:color="auto" w:fill="EAF1DD" w:themeFill="accent3" w:themeFillTint="33"/>
        <w:jc w:val="center"/>
      </w:pPr>
      <w:r>
        <w:rPr>
          <w:b/>
        </w:rPr>
        <w:t>Piedāvājuma iesniegšanas un atvēršanas vieta, datums, laiks un kārtība</w:t>
      </w:r>
    </w:p>
    <w:p w:rsidR="002533EA" w:rsidRDefault="002533EA" w:rsidP="00FF08E8">
      <w:pPr>
        <w:numPr>
          <w:ilvl w:val="1"/>
          <w:numId w:val="3"/>
        </w:numPr>
        <w:tabs>
          <w:tab w:val="clear" w:pos="0"/>
          <w:tab w:val="num" w:pos="709"/>
        </w:tabs>
        <w:spacing w:before="120" w:after="120"/>
        <w:ind w:left="709" w:hanging="709"/>
      </w:pPr>
      <w:r>
        <w:t>Piedāvājums jāiesniedz līdz 201</w:t>
      </w:r>
      <w:r w:rsidR="0049169E">
        <w:t>7</w:t>
      </w:r>
      <w:r>
        <w:t xml:space="preserve">.gada </w:t>
      </w:r>
      <w:r w:rsidR="00762BB0">
        <w:t>31</w:t>
      </w:r>
      <w:r w:rsidR="00E671B6">
        <w:t>.marta plkst.</w:t>
      </w:r>
      <w:r>
        <w:t>10:00, iesniedzot personīgi Ādažu novada domē, Ādažos, Gaujas ielā 33A, 306.kabinetā (Kanceleja) 3.stāvā, vai atsūtot pa pastu. Pasta sūtījumam jābūt nogādātam norādītajā adresē līdz augstākminētajam termiņam.</w:t>
      </w:r>
    </w:p>
    <w:p w:rsidR="002533EA" w:rsidRDefault="002533EA" w:rsidP="00FF08E8">
      <w:pPr>
        <w:numPr>
          <w:ilvl w:val="1"/>
          <w:numId w:val="3"/>
        </w:numPr>
        <w:tabs>
          <w:tab w:val="clear" w:pos="0"/>
          <w:tab w:val="num" w:pos="709"/>
        </w:tabs>
        <w:spacing w:before="120" w:after="120"/>
        <w:ind w:left="709" w:hanging="709"/>
      </w:pPr>
      <w:r>
        <w:t>Piedāvājumi, kas iesniegti pēc šajā Nolikumā noteiktā piedāvājumu iesniegšanas termiņa, netiks izskatīti un neatvērtā veidā tiks atdoti atpakaļ Pretendentam.</w:t>
      </w:r>
    </w:p>
    <w:p w:rsidR="002533EA" w:rsidRDefault="002533EA" w:rsidP="00FF08E8">
      <w:pPr>
        <w:numPr>
          <w:ilvl w:val="1"/>
          <w:numId w:val="3"/>
        </w:numPr>
        <w:tabs>
          <w:tab w:val="clear" w:pos="0"/>
          <w:tab w:val="num" w:pos="709"/>
        </w:tabs>
        <w:spacing w:before="120" w:after="120"/>
        <w:ind w:left="709" w:hanging="709"/>
      </w:pPr>
      <w:r>
        <w:t>Iepirkuma piedāvājumu vērtēšana notiek slēgtās komisijas sēdēs.</w:t>
      </w:r>
    </w:p>
    <w:p w:rsidR="002533EA" w:rsidRDefault="002533EA" w:rsidP="00FF08E8">
      <w:pPr>
        <w:pStyle w:val="ListParagraph"/>
        <w:spacing w:before="120" w:after="120"/>
      </w:pPr>
    </w:p>
    <w:p w:rsidR="002533EA" w:rsidRDefault="002533EA" w:rsidP="004F4FEA">
      <w:pPr>
        <w:numPr>
          <w:ilvl w:val="0"/>
          <w:numId w:val="3"/>
        </w:numPr>
        <w:shd w:val="clear" w:color="auto" w:fill="EAF1DD" w:themeFill="accent3" w:themeFillTint="33"/>
        <w:jc w:val="center"/>
      </w:pPr>
      <w:r>
        <w:rPr>
          <w:b/>
        </w:rPr>
        <w:t>Piedāvājuma noformēšana</w:t>
      </w:r>
    </w:p>
    <w:p w:rsidR="002533EA" w:rsidRDefault="002533EA" w:rsidP="00FF08E8">
      <w:pPr>
        <w:numPr>
          <w:ilvl w:val="1"/>
          <w:numId w:val="3"/>
        </w:numPr>
        <w:tabs>
          <w:tab w:val="clear" w:pos="0"/>
          <w:tab w:val="num" w:pos="709"/>
        </w:tabs>
        <w:spacing w:before="120" w:after="120"/>
        <w:ind w:left="709" w:hanging="709"/>
      </w:pPr>
      <w:r>
        <w:t>Piedāvājums iesniedzams aizlīmētā, aizzīmogotā iepakojumā – 3 (trīs) eksemplāros (viens oriģināls un divas kopijas). Uz piedāvājuma iepakojuma jābūt šādām norādēm:</w:t>
      </w:r>
    </w:p>
    <w:p w:rsidR="002533EA" w:rsidRDefault="002533EA" w:rsidP="002533EA">
      <w:pPr>
        <w:numPr>
          <w:ilvl w:val="0"/>
          <w:numId w:val="5"/>
        </w:numPr>
        <w:ind w:left="1134" w:hanging="425"/>
      </w:pPr>
      <w:r>
        <w:t>pasūtītāja nosaukums un adrese;</w:t>
      </w:r>
    </w:p>
    <w:p w:rsidR="002533EA" w:rsidRDefault="002533EA" w:rsidP="002533EA">
      <w:pPr>
        <w:numPr>
          <w:ilvl w:val="0"/>
          <w:numId w:val="5"/>
        </w:numPr>
        <w:ind w:left="1134" w:hanging="425"/>
      </w:pPr>
      <w:r>
        <w:t>Iepirkuma nosaukums un identifikācijas numurs;</w:t>
      </w:r>
    </w:p>
    <w:p w:rsidR="002533EA" w:rsidRDefault="002533EA" w:rsidP="002533EA">
      <w:pPr>
        <w:numPr>
          <w:ilvl w:val="0"/>
          <w:numId w:val="5"/>
        </w:numPr>
        <w:ind w:left="1134" w:hanging="425"/>
      </w:pPr>
      <w:r>
        <w:t>Atzīme „Neatvērt līdz 201</w:t>
      </w:r>
      <w:r w:rsidR="00762BB0">
        <w:t>7</w:t>
      </w:r>
      <w:r>
        <w:t xml:space="preserve">. gada </w:t>
      </w:r>
      <w:r w:rsidR="00762BB0">
        <w:t>31</w:t>
      </w:r>
      <w:r w:rsidR="00707F30">
        <w:t>.marta</w:t>
      </w:r>
      <w:r>
        <w:t xml:space="preserve"> plkst. 10:00”;</w:t>
      </w:r>
    </w:p>
    <w:p w:rsidR="002533EA" w:rsidRDefault="002533EA" w:rsidP="00FF08E8">
      <w:pPr>
        <w:numPr>
          <w:ilvl w:val="1"/>
          <w:numId w:val="3"/>
        </w:numPr>
        <w:spacing w:before="120" w:after="120"/>
        <w:ind w:left="567" w:hanging="567"/>
      </w:pPr>
      <w:r>
        <w:t>Katrs piedāvājuma eksemplāra sējums sastāv no trim daļām:</w:t>
      </w:r>
    </w:p>
    <w:p w:rsidR="002533EA" w:rsidRDefault="002533EA" w:rsidP="002533EA">
      <w:pPr>
        <w:numPr>
          <w:ilvl w:val="0"/>
          <w:numId w:val="5"/>
        </w:numPr>
        <w:ind w:left="1134" w:hanging="425"/>
      </w:pPr>
      <w:r>
        <w:t>pretendenta atlases dokumenti, ieskaitot pieteikumu dalībai iepirkumā;</w:t>
      </w:r>
    </w:p>
    <w:p w:rsidR="002533EA" w:rsidRDefault="002533EA" w:rsidP="002533EA">
      <w:pPr>
        <w:numPr>
          <w:ilvl w:val="0"/>
          <w:numId w:val="5"/>
        </w:numPr>
        <w:ind w:left="1134" w:hanging="425"/>
      </w:pPr>
      <w:r>
        <w:t>tehniskais piedāvājums;</w:t>
      </w:r>
    </w:p>
    <w:p w:rsidR="002533EA" w:rsidRDefault="002533EA" w:rsidP="002533EA">
      <w:pPr>
        <w:numPr>
          <w:ilvl w:val="0"/>
          <w:numId w:val="5"/>
        </w:numPr>
        <w:ind w:left="1134" w:hanging="425"/>
      </w:pPr>
      <w:r>
        <w:t>finanšu piedāvājums.</w:t>
      </w:r>
    </w:p>
    <w:p w:rsidR="002533EA" w:rsidRDefault="002533EA" w:rsidP="00FF08E8">
      <w:pPr>
        <w:numPr>
          <w:ilvl w:val="1"/>
          <w:numId w:val="3"/>
        </w:numPr>
        <w:tabs>
          <w:tab w:val="clear" w:pos="0"/>
          <w:tab w:val="num" w:pos="709"/>
        </w:tabs>
        <w:spacing w:before="120" w:after="120"/>
        <w:ind w:left="709" w:hanging="709"/>
      </w:pPr>
      <w:r>
        <w:lastRenderedPageBreak/>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762BB0">
        <w:t>4</w:t>
      </w:r>
      <w:r>
        <w:t>.1.punktā minētajā iepakojumā.</w:t>
      </w:r>
    </w:p>
    <w:p w:rsidR="002533EA" w:rsidRDefault="002533EA" w:rsidP="00FF08E8">
      <w:pPr>
        <w:numPr>
          <w:ilvl w:val="1"/>
          <w:numId w:val="3"/>
        </w:numPr>
        <w:tabs>
          <w:tab w:val="clear" w:pos="0"/>
          <w:tab w:val="num" w:pos="709"/>
        </w:tabs>
        <w:spacing w:before="120" w:after="120"/>
        <w:ind w:left="709" w:hanging="709"/>
      </w:pPr>
      <w:r>
        <w:t xml:space="preserve">Piedāvājumā iekļautajiem dokumentiem jābūt skaidri salasāmiem, bez labojumiem. </w:t>
      </w:r>
    </w:p>
    <w:p w:rsidR="002533EA" w:rsidRDefault="002533EA" w:rsidP="00FF08E8">
      <w:pPr>
        <w:numPr>
          <w:ilvl w:val="1"/>
          <w:numId w:val="3"/>
        </w:numPr>
        <w:tabs>
          <w:tab w:val="clear" w:pos="0"/>
          <w:tab w:val="num" w:pos="709"/>
        </w:tabs>
        <w:spacing w:before="120" w:after="120"/>
        <w:ind w:left="709" w:hanging="709"/>
      </w:pPr>
      <w:r>
        <w:t xml:space="preserve">Piedāvājums jāsagatavo latviešu valodā. </w:t>
      </w:r>
    </w:p>
    <w:p w:rsidR="002533EA" w:rsidRDefault="002533EA" w:rsidP="00FF08E8">
      <w:pPr>
        <w:numPr>
          <w:ilvl w:val="1"/>
          <w:numId w:val="3"/>
        </w:numPr>
        <w:tabs>
          <w:tab w:val="clear" w:pos="0"/>
          <w:tab w:val="num" w:pos="709"/>
        </w:tabs>
        <w:spacing w:before="120" w:after="120"/>
        <w:ind w:left="709" w:hanging="709"/>
      </w:pPr>
      <w:r>
        <w:t xml:space="preserve">Pretendents drīkst iesniegt tikai vienu piedāvājumu par visu darba apjomu. </w:t>
      </w:r>
    </w:p>
    <w:p w:rsidR="002533EA" w:rsidRDefault="002533EA" w:rsidP="00FF08E8">
      <w:pPr>
        <w:numPr>
          <w:ilvl w:val="1"/>
          <w:numId w:val="3"/>
        </w:numPr>
        <w:tabs>
          <w:tab w:val="clear" w:pos="0"/>
          <w:tab w:val="num" w:pos="709"/>
        </w:tabs>
        <w:spacing w:before="120" w:after="120"/>
        <w:ind w:left="709" w:hanging="709"/>
      </w:pPr>
      <w:r>
        <w:t xml:space="preserve">Ja Pretendents iesniedz dokumentu kopijas, tās jāapliecina normatīvajos aktos noteiktajā kārtībā. </w:t>
      </w:r>
    </w:p>
    <w:p w:rsidR="002533EA" w:rsidRDefault="002533EA" w:rsidP="00FF08E8">
      <w:pPr>
        <w:numPr>
          <w:ilvl w:val="1"/>
          <w:numId w:val="3"/>
        </w:numPr>
        <w:tabs>
          <w:tab w:val="clear" w:pos="0"/>
          <w:tab w:val="num" w:pos="709"/>
        </w:tabs>
        <w:spacing w:before="120" w:after="120"/>
        <w:ind w:left="709" w:hanging="709"/>
      </w:pPr>
      <w:r>
        <w:t xml:space="preserve">Pretendents iesniedz parakstītu piedāvājumu. Ja piedāvājumu iesniedz personu grupa, pieteikumu paraksta visas personas, kas ietilps personu grupā. </w:t>
      </w:r>
    </w:p>
    <w:p w:rsidR="002533EA" w:rsidRDefault="002533EA" w:rsidP="00FF08E8">
      <w:pPr>
        <w:numPr>
          <w:ilvl w:val="1"/>
          <w:numId w:val="3"/>
        </w:numPr>
        <w:tabs>
          <w:tab w:val="clear" w:pos="0"/>
          <w:tab w:val="num" w:pos="709"/>
        </w:tabs>
        <w:spacing w:before="120" w:after="120"/>
        <w:ind w:left="709" w:hanging="709"/>
      </w:pPr>
      <w:r>
        <w:t xml:space="preserve">Ja piedāvājumu iesniedz personu grupa vai personālsabiedrība, piedāvājumā papildus norāda personu, kas iepirkumā pārstāv attiecīgo personu grupu vai personālsabiedrību, kā arī katras personas atbildības sadalījumu. </w:t>
      </w:r>
    </w:p>
    <w:p w:rsidR="002533EA" w:rsidRDefault="002533EA" w:rsidP="00FF08E8">
      <w:pPr>
        <w:numPr>
          <w:ilvl w:val="1"/>
          <w:numId w:val="3"/>
        </w:numPr>
        <w:tabs>
          <w:tab w:val="clear" w:pos="0"/>
          <w:tab w:val="num" w:pos="709"/>
        </w:tabs>
        <w:spacing w:before="120" w:after="120"/>
        <w:ind w:left="709" w:hanging="709"/>
      </w:pPr>
      <w:r>
        <w:t xml:space="preserve">Komisija pieņem izskatīšanai tikai tos Pretendentu iesniegtos piedāvājumus, kas noformēti tā, lai piedāvājumā iekļautā informācija nebūtu pieejama līdz piedāvājuma atvēršanas brīdim. </w:t>
      </w:r>
    </w:p>
    <w:p w:rsidR="002533EA" w:rsidRDefault="002533EA" w:rsidP="00FF08E8">
      <w:pPr>
        <w:numPr>
          <w:ilvl w:val="1"/>
          <w:numId w:val="3"/>
        </w:numPr>
        <w:tabs>
          <w:tab w:val="clear" w:pos="0"/>
          <w:tab w:val="num" w:pos="709"/>
        </w:tabs>
        <w:spacing w:before="120" w:after="120"/>
        <w:ind w:left="709" w:hanging="709"/>
      </w:pPr>
      <w:r>
        <w:t>Iesniegtie piedāvājumi ir Pasūtītāja īpašums un netiks atdoti atpakaļ Pretendentiem.</w:t>
      </w:r>
    </w:p>
    <w:p w:rsidR="002533EA" w:rsidRDefault="002533EA" w:rsidP="00FF08E8">
      <w:pPr>
        <w:pStyle w:val="ListParagraph"/>
        <w:spacing w:before="120" w:after="120"/>
      </w:pPr>
    </w:p>
    <w:p w:rsidR="002533EA" w:rsidRDefault="002533EA" w:rsidP="004F4FEA">
      <w:pPr>
        <w:numPr>
          <w:ilvl w:val="0"/>
          <w:numId w:val="3"/>
        </w:numPr>
        <w:shd w:val="clear" w:color="auto" w:fill="EAF1DD" w:themeFill="accent3" w:themeFillTint="33"/>
        <w:spacing w:before="120" w:after="60"/>
        <w:ind w:left="357" w:hanging="357"/>
        <w:jc w:val="center"/>
      </w:pPr>
      <w:r>
        <w:rPr>
          <w:b/>
        </w:rPr>
        <w:t>Informācija par iepirkuma priekšmetu</w:t>
      </w:r>
    </w:p>
    <w:p w:rsidR="002533EA" w:rsidRPr="00762BB0" w:rsidRDefault="002533EA" w:rsidP="00A05F04">
      <w:pPr>
        <w:pStyle w:val="Rindkopa"/>
        <w:numPr>
          <w:ilvl w:val="1"/>
          <w:numId w:val="3"/>
        </w:numPr>
        <w:tabs>
          <w:tab w:val="clear" w:pos="0"/>
          <w:tab w:val="num" w:pos="709"/>
        </w:tabs>
        <w:spacing w:before="120" w:after="120"/>
        <w:ind w:left="709" w:hanging="709"/>
        <w:rPr>
          <w:rFonts w:ascii="Times New Roman" w:hAnsi="Times New Roman"/>
        </w:rPr>
      </w:pPr>
      <w:r w:rsidRPr="003523D7">
        <w:rPr>
          <w:rFonts w:ascii="Times New Roman" w:hAnsi="Times New Roman"/>
          <w:sz w:val="24"/>
        </w:rPr>
        <w:t xml:space="preserve">Iepirkuma priekšmets ir profesionālas apskaņošanas, gaismu sistēmu un pilna skatuves aprīkojuma </w:t>
      </w:r>
      <w:r w:rsidR="007B1E12" w:rsidRPr="003523D7">
        <w:rPr>
          <w:rFonts w:ascii="Times New Roman" w:hAnsi="Times New Roman"/>
          <w:sz w:val="24"/>
        </w:rPr>
        <w:t xml:space="preserve">nodrošināšana </w:t>
      </w:r>
      <w:r w:rsidR="00762BB0">
        <w:rPr>
          <w:rFonts w:ascii="Times New Roman" w:hAnsi="Times New Roman"/>
          <w:sz w:val="24"/>
        </w:rPr>
        <w:t>Ādažu Kultūras centra</w:t>
      </w:r>
      <w:r w:rsidRPr="00762BB0">
        <w:rPr>
          <w:rFonts w:ascii="Times New Roman" w:hAnsi="Times New Roman"/>
          <w:sz w:val="24"/>
        </w:rPr>
        <w:t xml:space="preserve"> </w:t>
      </w:r>
      <w:r w:rsidR="00762BB0">
        <w:rPr>
          <w:rFonts w:ascii="Times New Roman" w:hAnsi="Times New Roman"/>
          <w:sz w:val="24"/>
        </w:rPr>
        <w:t xml:space="preserve">rīkotajos brīvdabas pasākumos - </w:t>
      </w:r>
      <w:r w:rsidRPr="00762BB0">
        <w:rPr>
          <w:rFonts w:ascii="Times New Roman" w:hAnsi="Times New Roman"/>
          <w:sz w:val="24"/>
        </w:rPr>
        <w:t>Gaujas svētk</w:t>
      </w:r>
      <w:r w:rsidR="00DE32D3">
        <w:rPr>
          <w:rFonts w:ascii="Times New Roman" w:hAnsi="Times New Roman"/>
          <w:sz w:val="24"/>
        </w:rPr>
        <w:t>i</w:t>
      </w:r>
      <w:r w:rsidRPr="00762BB0">
        <w:rPr>
          <w:rFonts w:ascii="Times New Roman" w:hAnsi="Times New Roman"/>
          <w:sz w:val="24"/>
        </w:rPr>
        <w:t xml:space="preserve"> </w:t>
      </w:r>
      <w:r w:rsidR="007B1E12" w:rsidRPr="00762BB0">
        <w:rPr>
          <w:rFonts w:ascii="Times New Roman" w:hAnsi="Times New Roman"/>
          <w:sz w:val="24"/>
        </w:rPr>
        <w:t>(201</w:t>
      </w:r>
      <w:r w:rsidR="00DE32D3">
        <w:rPr>
          <w:rFonts w:ascii="Times New Roman" w:hAnsi="Times New Roman"/>
          <w:sz w:val="24"/>
        </w:rPr>
        <w:t>7</w:t>
      </w:r>
      <w:r w:rsidR="007B1E12" w:rsidRPr="00762BB0">
        <w:rPr>
          <w:rFonts w:ascii="Times New Roman" w:hAnsi="Times New Roman"/>
          <w:sz w:val="24"/>
        </w:rPr>
        <w:t xml:space="preserve">.gada </w:t>
      </w:r>
      <w:r w:rsidR="00DE32D3">
        <w:rPr>
          <w:rFonts w:ascii="Times New Roman" w:hAnsi="Times New Roman"/>
          <w:sz w:val="24"/>
        </w:rPr>
        <w:t>27., 28.maijs),</w:t>
      </w:r>
      <w:r w:rsidR="007B1E12" w:rsidRPr="00762BB0">
        <w:rPr>
          <w:rFonts w:ascii="Times New Roman" w:hAnsi="Times New Roman"/>
          <w:sz w:val="24"/>
        </w:rPr>
        <w:t xml:space="preserve"> Līgo svētk</w:t>
      </w:r>
      <w:r w:rsidR="00DE32D3">
        <w:rPr>
          <w:rFonts w:ascii="Times New Roman" w:hAnsi="Times New Roman"/>
          <w:sz w:val="24"/>
        </w:rPr>
        <w:t>i</w:t>
      </w:r>
      <w:r w:rsidR="007B1E12" w:rsidRPr="00762BB0">
        <w:rPr>
          <w:rFonts w:ascii="Times New Roman" w:hAnsi="Times New Roman"/>
          <w:sz w:val="24"/>
        </w:rPr>
        <w:t xml:space="preserve"> (201</w:t>
      </w:r>
      <w:r w:rsidR="00DE32D3">
        <w:rPr>
          <w:rFonts w:ascii="Times New Roman" w:hAnsi="Times New Roman"/>
          <w:sz w:val="24"/>
        </w:rPr>
        <w:t>7</w:t>
      </w:r>
      <w:r w:rsidR="007B1E12" w:rsidRPr="00762BB0">
        <w:rPr>
          <w:rFonts w:ascii="Times New Roman" w:hAnsi="Times New Roman"/>
          <w:sz w:val="24"/>
        </w:rPr>
        <w:t>.gada 23.</w:t>
      </w:r>
      <w:r w:rsidR="00DE32D3">
        <w:rPr>
          <w:rFonts w:ascii="Times New Roman" w:hAnsi="Times New Roman"/>
          <w:sz w:val="24"/>
        </w:rPr>
        <w:t>, 24.</w:t>
      </w:r>
      <w:r w:rsidR="007B1E12" w:rsidRPr="00762BB0">
        <w:rPr>
          <w:rFonts w:ascii="Times New Roman" w:hAnsi="Times New Roman"/>
          <w:sz w:val="24"/>
        </w:rPr>
        <w:t>jūnijs)</w:t>
      </w:r>
      <w:r w:rsidR="00DE32D3">
        <w:rPr>
          <w:rFonts w:ascii="Times New Roman" w:hAnsi="Times New Roman"/>
          <w:sz w:val="24"/>
        </w:rPr>
        <w:t xml:space="preserve">, Zumba fitness maratons (2017.gada 22.jūlijs), </w:t>
      </w:r>
      <w:r w:rsidR="00A05F04">
        <w:rPr>
          <w:rFonts w:ascii="Times New Roman" w:hAnsi="Times New Roman"/>
          <w:sz w:val="24"/>
        </w:rPr>
        <w:t>Kantrī diena (2017.gada 12., 13.augusts) un Ziemassvētku egles iedegšana (2017.gada 12.decembris).</w:t>
      </w:r>
    </w:p>
    <w:p w:rsidR="002533EA" w:rsidRPr="003523D7" w:rsidRDefault="002533EA" w:rsidP="00A05F04">
      <w:pPr>
        <w:numPr>
          <w:ilvl w:val="1"/>
          <w:numId w:val="3"/>
        </w:numPr>
        <w:tabs>
          <w:tab w:val="num" w:pos="709"/>
        </w:tabs>
        <w:spacing w:before="120" w:after="120"/>
        <w:ind w:left="709" w:hanging="709"/>
      </w:pPr>
      <w:r w:rsidRPr="003523D7">
        <w:t>Iepirkums nav sadalīts daļās:</w:t>
      </w:r>
    </w:p>
    <w:p w:rsidR="002533EA" w:rsidRPr="003523D7" w:rsidRDefault="002533EA" w:rsidP="00A05F04">
      <w:pPr>
        <w:numPr>
          <w:ilvl w:val="1"/>
          <w:numId w:val="3"/>
        </w:numPr>
        <w:tabs>
          <w:tab w:val="num" w:pos="709"/>
        </w:tabs>
        <w:spacing w:before="120" w:after="120"/>
        <w:ind w:left="709" w:hanging="709"/>
      </w:pPr>
      <w:r w:rsidRPr="003523D7">
        <w:t>Detalizēti par iepirkumu – skatīt tehnisko specifikāciju.</w:t>
      </w:r>
    </w:p>
    <w:p w:rsidR="002533EA" w:rsidRPr="003523D7" w:rsidRDefault="002533EA" w:rsidP="00A05F04">
      <w:pPr>
        <w:numPr>
          <w:ilvl w:val="1"/>
          <w:numId w:val="3"/>
        </w:numPr>
        <w:tabs>
          <w:tab w:val="num" w:pos="709"/>
        </w:tabs>
        <w:spacing w:before="120" w:after="120"/>
        <w:ind w:left="709" w:hanging="709"/>
      </w:pPr>
      <w:r w:rsidRPr="003523D7">
        <w:t>Nav atļauta piedāvājumu variantu iesniegšana.</w:t>
      </w:r>
    </w:p>
    <w:p w:rsidR="002533EA" w:rsidRPr="003523D7" w:rsidRDefault="002533EA" w:rsidP="00A05F04">
      <w:pPr>
        <w:tabs>
          <w:tab w:val="num" w:pos="709"/>
        </w:tabs>
        <w:spacing w:before="120" w:after="120"/>
        <w:ind w:left="709" w:hanging="709"/>
      </w:pPr>
    </w:p>
    <w:p w:rsidR="002533EA" w:rsidRPr="003523D7" w:rsidRDefault="00812B2A" w:rsidP="004F4FEA">
      <w:pPr>
        <w:numPr>
          <w:ilvl w:val="0"/>
          <w:numId w:val="3"/>
        </w:numPr>
        <w:shd w:val="clear" w:color="auto" w:fill="EAF1DD" w:themeFill="accent3" w:themeFillTint="33"/>
        <w:tabs>
          <w:tab w:val="num" w:pos="709"/>
        </w:tabs>
        <w:spacing w:before="120" w:after="120"/>
        <w:ind w:left="709" w:hanging="709"/>
        <w:jc w:val="center"/>
        <w:rPr>
          <w:b/>
        </w:rPr>
      </w:pPr>
      <w:r w:rsidRPr="003523D7">
        <w:rPr>
          <w:b/>
        </w:rPr>
        <w:t xml:space="preserve">Kvalifikācijas prasības </w:t>
      </w:r>
    </w:p>
    <w:p w:rsidR="002533EA" w:rsidRDefault="002533EA" w:rsidP="00A05F04">
      <w:pPr>
        <w:pStyle w:val="Paragrfs"/>
        <w:numPr>
          <w:ilvl w:val="1"/>
          <w:numId w:val="3"/>
        </w:numPr>
        <w:tabs>
          <w:tab w:val="clear" w:pos="0"/>
          <w:tab w:val="num" w:pos="709"/>
        </w:tabs>
        <w:spacing w:before="120" w:after="120"/>
        <w:ind w:left="709" w:hanging="709"/>
        <w:rPr>
          <w:rFonts w:ascii="Times New Roman" w:hAnsi="Times New Roman"/>
          <w:sz w:val="24"/>
        </w:rPr>
      </w:pPr>
      <w:r>
        <w:rPr>
          <w:rFonts w:ascii="Times New Roman" w:hAnsi="Times New Roman"/>
          <w:sz w:val="24"/>
        </w:rPr>
        <w:t>Pretendents iepriekšējo 3 (trīs) gadu laikā ir realizējis 2 (divu) līdzvērtīgu līgumu izpildi, kur:</w:t>
      </w:r>
    </w:p>
    <w:p w:rsidR="002533EA" w:rsidRDefault="002533EA" w:rsidP="00812B2A">
      <w:pPr>
        <w:pStyle w:val="Paragrfs"/>
        <w:numPr>
          <w:ilvl w:val="0"/>
          <w:numId w:val="12"/>
        </w:numPr>
        <w:tabs>
          <w:tab w:val="left" w:pos="720"/>
        </w:tabs>
        <w:spacing w:before="120" w:after="120"/>
        <w:ind w:left="1134" w:hanging="425"/>
        <w:rPr>
          <w:rFonts w:ascii="Times New Roman" w:hAnsi="Times New Roman"/>
          <w:sz w:val="24"/>
        </w:rPr>
      </w:pPr>
      <w:r>
        <w:rPr>
          <w:rFonts w:ascii="Times New Roman" w:hAnsi="Times New Roman"/>
          <w:sz w:val="24"/>
        </w:rPr>
        <w:t xml:space="preserve">katra līguma līgumcena ir vismaz </w:t>
      </w:r>
      <w:r w:rsidR="00987355">
        <w:rPr>
          <w:rFonts w:ascii="Times New Roman" w:hAnsi="Times New Roman"/>
          <w:sz w:val="24"/>
        </w:rPr>
        <w:t>3</w:t>
      </w:r>
      <w:r w:rsidR="00F124CC">
        <w:rPr>
          <w:rFonts w:ascii="Times New Roman" w:hAnsi="Times New Roman"/>
          <w:sz w:val="24"/>
        </w:rPr>
        <w:t xml:space="preserve">0% apjomā no </w:t>
      </w:r>
      <w:r>
        <w:rPr>
          <w:rFonts w:ascii="Times New Roman" w:hAnsi="Times New Roman"/>
          <w:sz w:val="24"/>
        </w:rPr>
        <w:t>pretendenta piedāvātās kopējās līgumcenas attiecīgajā iepirkumā apjomā;</w:t>
      </w:r>
    </w:p>
    <w:p w:rsidR="002533EA" w:rsidRDefault="002533EA" w:rsidP="00812B2A">
      <w:pPr>
        <w:pStyle w:val="Paragrfs"/>
        <w:numPr>
          <w:ilvl w:val="0"/>
          <w:numId w:val="12"/>
        </w:numPr>
        <w:tabs>
          <w:tab w:val="left" w:pos="720"/>
        </w:tabs>
        <w:spacing w:before="120" w:after="120"/>
        <w:ind w:left="1134" w:hanging="425"/>
        <w:rPr>
          <w:rFonts w:ascii="Times New Roman" w:hAnsi="Times New Roman"/>
          <w:sz w:val="24"/>
        </w:rPr>
      </w:pPr>
      <w:r>
        <w:rPr>
          <w:rFonts w:ascii="Times New Roman" w:hAnsi="Times New Roman"/>
          <w:sz w:val="24"/>
        </w:rPr>
        <w:t>līguma priekšmets ir līdzīgas specifikas pakalpojumu sniegšana;</w:t>
      </w:r>
    </w:p>
    <w:p w:rsidR="002533EA" w:rsidRDefault="002533EA" w:rsidP="00812B2A">
      <w:pPr>
        <w:pStyle w:val="Paragrfs"/>
        <w:numPr>
          <w:ilvl w:val="0"/>
          <w:numId w:val="12"/>
        </w:numPr>
        <w:tabs>
          <w:tab w:val="left" w:pos="720"/>
        </w:tabs>
        <w:spacing w:before="120" w:after="120"/>
        <w:ind w:left="1134" w:hanging="425"/>
        <w:rPr>
          <w:rFonts w:ascii="Times New Roman" w:hAnsi="Times New Roman"/>
          <w:sz w:val="24"/>
        </w:rPr>
      </w:pPr>
      <w:r>
        <w:rPr>
          <w:rFonts w:ascii="Times New Roman" w:hAnsi="Times New Roman"/>
          <w:sz w:val="24"/>
        </w:rPr>
        <w:t>par katra līguma realizāciju ir pievienota pozitīva pasūtītāja atsauksme.</w:t>
      </w:r>
    </w:p>
    <w:p w:rsidR="002533EA" w:rsidRDefault="002533EA" w:rsidP="003523D7">
      <w:pPr>
        <w:pStyle w:val="Paragrfs"/>
        <w:numPr>
          <w:ilvl w:val="1"/>
          <w:numId w:val="3"/>
        </w:numPr>
        <w:tabs>
          <w:tab w:val="clear" w:pos="0"/>
          <w:tab w:val="num" w:pos="709"/>
        </w:tabs>
        <w:spacing w:before="120" w:after="120"/>
        <w:ind w:left="709" w:hanging="709"/>
        <w:rPr>
          <w:rFonts w:ascii="Times New Roman" w:hAnsi="Times New Roman"/>
          <w:sz w:val="24"/>
        </w:rPr>
      </w:pPr>
      <w:r>
        <w:rPr>
          <w:rFonts w:ascii="Times New Roman" w:hAnsi="Times New Roman"/>
          <w:sz w:val="24"/>
        </w:rPr>
        <w:lastRenderedPageBreak/>
        <w:t>Līgumiem, ar kuriem pretendents apliecina savu atbilstību šajā nodaļā minētajām prasībām, ir jābūt pilnībā pabeigtiem līdz piedāvājumu iesniegšanas termiņa beigām.</w:t>
      </w:r>
    </w:p>
    <w:p w:rsidR="002533EA" w:rsidRDefault="002533EA" w:rsidP="003523D7">
      <w:pPr>
        <w:pStyle w:val="Paragrfs"/>
        <w:numPr>
          <w:ilvl w:val="1"/>
          <w:numId w:val="3"/>
        </w:numPr>
        <w:tabs>
          <w:tab w:val="clear" w:pos="0"/>
          <w:tab w:val="num" w:pos="709"/>
        </w:tabs>
        <w:spacing w:before="120" w:after="120"/>
        <w:ind w:left="709" w:hanging="709"/>
        <w:rPr>
          <w:rFonts w:ascii="Times New Roman" w:hAnsi="Times New Roman"/>
          <w:sz w:val="24"/>
        </w:rPr>
      </w:pPr>
      <w:r>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2533EA" w:rsidRDefault="002533EA" w:rsidP="003523D7">
      <w:pPr>
        <w:spacing w:before="120" w:after="120"/>
        <w:ind w:left="1276"/>
      </w:pPr>
    </w:p>
    <w:p w:rsidR="002533EA" w:rsidRDefault="002533EA" w:rsidP="004F4FEA">
      <w:pPr>
        <w:numPr>
          <w:ilvl w:val="0"/>
          <w:numId w:val="3"/>
        </w:numPr>
        <w:shd w:val="clear" w:color="auto" w:fill="EAF1DD" w:themeFill="accent3" w:themeFillTint="33"/>
        <w:spacing w:before="120" w:after="60"/>
        <w:ind w:left="357" w:hanging="357"/>
        <w:jc w:val="center"/>
        <w:rPr>
          <w:b/>
        </w:rPr>
      </w:pPr>
      <w:r>
        <w:rPr>
          <w:b/>
        </w:rPr>
        <w:t xml:space="preserve">Iesniedzamie </w:t>
      </w:r>
      <w:r w:rsidR="00812B2A">
        <w:rPr>
          <w:b/>
        </w:rPr>
        <w:t xml:space="preserve">kvalifikācijas </w:t>
      </w:r>
      <w:r>
        <w:rPr>
          <w:b/>
        </w:rPr>
        <w:t>dokumenti</w:t>
      </w:r>
    </w:p>
    <w:p w:rsidR="00812B2A" w:rsidRDefault="002533EA" w:rsidP="000410E1">
      <w:pPr>
        <w:pStyle w:val="ListParagraph"/>
        <w:numPr>
          <w:ilvl w:val="1"/>
          <w:numId w:val="3"/>
        </w:numPr>
        <w:spacing w:before="120" w:after="120"/>
        <w:ind w:left="709" w:hanging="709"/>
      </w:pPr>
      <w:r w:rsidRPr="00812B2A">
        <w:rPr>
          <w:bCs/>
        </w:rPr>
        <w:t>Pretendenta pieteikums dalībai iepirkumā atbilstoši Nolikumam pievienotajai formai (atbilstoši B1 formai).</w:t>
      </w:r>
      <w:r w:rsidR="00812B2A">
        <w:rPr>
          <w:bCs/>
        </w:rPr>
        <w:t xml:space="preserve"> </w:t>
      </w:r>
      <w:r>
        <w:t>Pieteikumu paraksta arī visi personālsabiedrības biedri (ja piedāvājumu iesniedz personālsabiedrība) vai visi personu apvienības dalībnieki (ja piedāvājumu iesniedz personu apvienība), kā arī Personas, uz kuru iespējām pretendents balstās, tad pieteikumu paraksta visas personas, kas iekļautas grupā un pieteikumā norāda personu, kura pārstāv personu grupu iepirkumā.</w:t>
      </w:r>
      <w:r w:rsidR="00812B2A">
        <w:t xml:space="preserve"> </w:t>
      </w:r>
    </w:p>
    <w:p w:rsidR="00812B2A" w:rsidRDefault="002533EA" w:rsidP="000410E1">
      <w:pPr>
        <w:pStyle w:val="ListParagraph"/>
        <w:numPr>
          <w:ilvl w:val="1"/>
          <w:numId w:val="3"/>
        </w:numPr>
        <w:spacing w:before="120" w:after="120"/>
        <w:ind w:left="709" w:hanging="709"/>
      </w:pPr>
      <w:r>
        <w:t>Informācija par Pretendenta pēdējo 3 (trīs) gadu laikā realizētajiem līgumiem. Informācija sagatavojama saskaņā ar Nolikumam pievienoto formu (skatīt B2 formu), pievienojot pasūtītāju atsauksmes.</w:t>
      </w:r>
      <w:r w:rsidR="00812B2A">
        <w:t xml:space="preserve"> </w:t>
      </w:r>
    </w:p>
    <w:p w:rsidR="002533EA" w:rsidRDefault="002533EA" w:rsidP="000410E1">
      <w:pPr>
        <w:pStyle w:val="ListParagraph"/>
        <w:numPr>
          <w:ilvl w:val="1"/>
          <w:numId w:val="3"/>
        </w:numPr>
        <w:spacing w:before="120" w:after="120"/>
        <w:ind w:left="709" w:hanging="709"/>
      </w:pPr>
      <w:r w:rsidRPr="00812B2A">
        <w:rPr>
          <w:szCs w:val="20"/>
        </w:rPr>
        <w:t>Ja pretendents balstās uz citu personu iespējām, lai apliecinātu, ka pretendenta kvalifikācija atbilst Pretendenta kvalifikācijas prasībām, un/vai līguma izpildei plāno piesaistīt apakšuzņēmējus:</w:t>
      </w:r>
      <w:r>
        <w:t xml:space="preserve"> </w:t>
      </w:r>
    </w:p>
    <w:p w:rsidR="002533EA" w:rsidRDefault="002533EA" w:rsidP="000410E1">
      <w:pPr>
        <w:pStyle w:val="Rindkopa"/>
        <w:numPr>
          <w:ilvl w:val="0"/>
          <w:numId w:val="13"/>
        </w:numPr>
        <w:spacing w:before="120" w:after="120"/>
        <w:ind w:left="1134" w:hanging="425"/>
        <w:rPr>
          <w:rFonts w:ascii="Times New Roman" w:hAnsi="Times New Roman"/>
          <w:sz w:val="24"/>
        </w:rPr>
      </w:pPr>
      <w:r>
        <w:rPr>
          <w:rFonts w:ascii="Times New Roman" w:hAnsi="Times New Roman"/>
          <w:sz w:val="24"/>
        </w:rPr>
        <w:t xml:space="preserve">visu apakšuzņēmējiem nododamo darbu saraksts atbilstoši Apakšuzņēmējiem nododamo darbu saraksta veidnei (B3 pielikums), </w:t>
      </w:r>
    </w:p>
    <w:p w:rsidR="002533EA" w:rsidRDefault="002533EA" w:rsidP="000410E1">
      <w:pPr>
        <w:pStyle w:val="Rindkopa"/>
        <w:numPr>
          <w:ilvl w:val="0"/>
          <w:numId w:val="13"/>
        </w:numPr>
        <w:spacing w:before="120" w:after="120"/>
        <w:ind w:left="1134" w:hanging="425"/>
        <w:rPr>
          <w:rFonts w:ascii="Times New Roman" w:hAnsi="Times New Roman"/>
          <w:sz w:val="24"/>
        </w:rPr>
      </w:pPr>
      <w:r>
        <w:rPr>
          <w:rFonts w:ascii="Times New Roman" w:hAnsi="Times New Roman"/>
          <w:sz w:val="24"/>
        </w:rPr>
        <w:t xml:space="preserve">Personas, uz kuras iespējām pretendents balstās, un apakšuzņēmēju, kura veicamo darbu vērtība ir vismaz 20 procenti no iepirkuma līguma summas, apliecinājums atbilstoši Personas, uz kuras iespējām pretendents balstās, apliecinājuma veidnei (B4 pielikums) par gatavību veikt Apakšuzņēmējiem nododamo darbu sarakstā norādītos darbus un/vai nodot pretendenta rīcībā Iepirkuma līguma izpildei nepieciešamos resursus, </w:t>
      </w:r>
    </w:p>
    <w:p w:rsidR="002533EA" w:rsidRDefault="002533EA" w:rsidP="000410E1">
      <w:pPr>
        <w:pStyle w:val="Rindkopa"/>
        <w:numPr>
          <w:ilvl w:val="0"/>
          <w:numId w:val="13"/>
        </w:numPr>
        <w:spacing w:before="120" w:after="120"/>
        <w:ind w:left="1134" w:hanging="425"/>
        <w:rPr>
          <w:rFonts w:ascii="Times New Roman" w:hAnsi="Times New Roman"/>
          <w:sz w:val="24"/>
        </w:rPr>
      </w:pPr>
      <w:r>
        <w:rPr>
          <w:rFonts w:ascii="Times New Roman" w:hAnsi="Times New Roman"/>
          <w:sz w:val="24"/>
        </w:rPr>
        <w:t xml:space="preserve">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w:t>
      </w:r>
      <w:proofErr w:type="spellStart"/>
      <w:r>
        <w:rPr>
          <w:rFonts w:ascii="Times New Roman" w:hAnsi="Times New Roman"/>
          <w:sz w:val="24"/>
        </w:rPr>
        <w:t>paraksttiesīgās</w:t>
      </w:r>
      <w:proofErr w:type="spellEnd"/>
      <w:r>
        <w:rPr>
          <w:rFonts w:ascii="Times New Roman" w:hAnsi="Times New Roman"/>
          <w:sz w:val="24"/>
        </w:rPr>
        <w:t xml:space="preserve"> amatpersonas tiesības pārstāvēt attiecīgo juridisko personu.</w:t>
      </w:r>
    </w:p>
    <w:p w:rsidR="002533EA" w:rsidRDefault="002533EA" w:rsidP="002533EA">
      <w:pPr>
        <w:ind w:left="1134" w:hanging="425"/>
        <w:rPr>
          <w:bCs/>
        </w:rPr>
      </w:pPr>
    </w:p>
    <w:p w:rsidR="002533EA" w:rsidRDefault="002533EA" w:rsidP="004F4FEA">
      <w:pPr>
        <w:pStyle w:val="ListParagraph"/>
        <w:numPr>
          <w:ilvl w:val="0"/>
          <w:numId w:val="3"/>
        </w:numPr>
        <w:shd w:val="clear" w:color="auto" w:fill="EAF1DD" w:themeFill="accent3" w:themeFillTint="33"/>
        <w:spacing w:before="120" w:after="120"/>
        <w:jc w:val="center"/>
      </w:pPr>
      <w:r w:rsidRPr="00BD5189">
        <w:rPr>
          <w:b/>
        </w:rPr>
        <w:t>Tehniskais piedāvājums</w:t>
      </w:r>
    </w:p>
    <w:p w:rsidR="00BD5189" w:rsidRDefault="002533EA" w:rsidP="000410E1">
      <w:pPr>
        <w:pStyle w:val="Rindkopa"/>
        <w:numPr>
          <w:ilvl w:val="1"/>
          <w:numId w:val="3"/>
        </w:numPr>
        <w:spacing w:before="120" w:after="120"/>
        <w:ind w:left="709" w:hanging="709"/>
        <w:rPr>
          <w:rFonts w:ascii="Times New Roman" w:hAnsi="Times New Roman"/>
          <w:sz w:val="24"/>
        </w:rPr>
      </w:pPr>
      <w:r>
        <w:rPr>
          <w:rFonts w:ascii="Times New Roman" w:hAnsi="Times New Roman"/>
          <w:sz w:val="24"/>
        </w:rPr>
        <w:t>Tehniskais piedāvājums pretendentam jāsagatavo saskaņā ar Tehnisko specifikāciju (A pielikums)</w:t>
      </w:r>
      <w:r w:rsidR="00BD5189">
        <w:rPr>
          <w:rFonts w:ascii="Times New Roman" w:hAnsi="Times New Roman"/>
          <w:sz w:val="24"/>
        </w:rPr>
        <w:t>.</w:t>
      </w:r>
    </w:p>
    <w:p w:rsidR="002533EA" w:rsidRDefault="00BD5189" w:rsidP="000410E1">
      <w:pPr>
        <w:pStyle w:val="Rindkopa"/>
        <w:numPr>
          <w:ilvl w:val="1"/>
          <w:numId w:val="3"/>
        </w:numPr>
        <w:spacing w:before="120" w:after="120"/>
        <w:ind w:left="709" w:hanging="709"/>
        <w:rPr>
          <w:rFonts w:ascii="Times New Roman" w:hAnsi="Times New Roman"/>
          <w:sz w:val="24"/>
        </w:rPr>
      </w:pPr>
      <w:r>
        <w:rPr>
          <w:rFonts w:ascii="Times New Roman" w:hAnsi="Times New Roman"/>
          <w:sz w:val="24"/>
        </w:rPr>
        <w:lastRenderedPageBreak/>
        <w:t xml:space="preserve">Tehniskajam piedāvājumam </w:t>
      </w:r>
      <w:r w:rsidR="002533EA">
        <w:rPr>
          <w:rFonts w:ascii="Times New Roman" w:hAnsi="Times New Roman"/>
          <w:sz w:val="24"/>
        </w:rPr>
        <w:t>ir jābūt sagatavotam tādā detalizācijas pakāpē, lai pasūtītājs varētu izvērtēt piedāvāto pakalpojumu un uzstādāmo iekārtu atbilstību tehniskās specifikācijas prasībām.</w:t>
      </w:r>
    </w:p>
    <w:p w:rsidR="002533EA" w:rsidRDefault="002533EA" w:rsidP="000410E1">
      <w:pPr>
        <w:spacing w:before="120" w:after="120"/>
        <w:ind w:left="1276"/>
        <w:rPr>
          <w:iCs/>
        </w:rPr>
      </w:pPr>
    </w:p>
    <w:p w:rsidR="002533EA" w:rsidRDefault="002533EA" w:rsidP="004F4FEA">
      <w:pPr>
        <w:pStyle w:val="ListParagraph"/>
        <w:numPr>
          <w:ilvl w:val="0"/>
          <w:numId w:val="3"/>
        </w:numPr>
        <w:shd w:val="clear" w:color="auto" w:fill="EAF1DD" w:themeFill="accent3" w:themeFillTint="33"/>
        <w:spacing w:before="120" w:after="120"/>
        <w:jc w:val="center"/>
      </w:pPr>
      <w:r w:rsidRPr="00BD5189">
        <w:rPr>
          <w:b/>
        </w:rPr>
        <w:t>Finanšu piedāvājums</w:t>
      </w:r>
    </w:p>
    <w:p w:rsidR="00BD5189" w:rsidRDefault="002533EA" w:rsidP="000410E1">
      <w:pPr>
        <w:pStyle w:val="Paragrfs"/>
        <w:numPr>
          <w:ilvl w:val="1"/>
          <w:numId w:val="3"/>
        </w:numPr>
        <w:tabs>
          <w:tab w:val="left" w:pos="709"/>
        </w:tabs>
        <w:spacing w:before="120" w:after="120"/>
        <w:ind w:left="709" w:hanging="709"/>
        <w:rPr>
          <w:rFonts w:ascii="Times New Roman" w:hAnsi="Times New Roman"/>
          <w:sz w:val="24"/>
        </w:rPr>
      </w:pPr>
      <w:r>
        <w:rPr>
          <w:rFonts w:ascii="Times New Roman" w:hAnsi="Times New Roman"/>
          <w:sz w:val="24"/>
        </w:rPr>
        <w:t xml:space="preserve">Finanšu piedāvājums iesniedzams brīvā formā. </w:t>
      </w:r>
    </w:p>
    <w:p w:rsidR="0073520C" w:rsidRDefault="002533EA" w:rsidP="000410E1">
      <w:pPr>
        <w:pStyle w:val="Paragrfs"/>
        <w:numPr>
          <w:ilvl w:val="1"/>
          <w:numId w:val="3"/>
        </w:numPr>
        <w:tabs>
          <w:tab w:val="left" w:pos="709"/>
        </w:tabs>
        <w:spacing w:before="120" w:after="120"/>
        <w:ind w:left="709" w:hanging="709"/>
        <w:rPr>
          <w:rFonts w:ascii="Times New Roman" w:hAnsi="Times New Roman"/>
          <w:sz w:val="24"/>
        </w:rPr>
      </w:pPr>
      <w:r>
        <w:rPr>
          <w:rFonts w:ascii="Times New Roman" w:hAnsi="Times New Roman"/>
          <w:sz w:val="24"/>
        </w:rPr>
        <w:t>Finanšu piedāvājumā detalizēti jānorāda visas ar līguma izpildi saistītās izmaksas EUR ar un bez PVN, tostarp, bet ne tikai – preču vienību izmaksas, sagādes, piegādes, uzstādīšanas, izmaksas, pakalpojumu u.c. i</w:t>
      </w:r>
      <w:r w:rsidR="0073520C">
        <w:rPr>
          <w:rFonts w:ascii="Times New Roman" w:hAnsi="Times New Roman"/>
          <w:sz w:val="24"/>
        </w:rPr>
        <w:t>zmaksas.</w:t>
      </w:r>
    </w:p>
    <w:p w:rsidR="002533EA" w:rsidRDefault="0073520C" w:rsidP="000410E1">
      <w:pPr>
        <w:pStyle w:val="Paragrfs"/>
        <w:numPr>
          <w:ilvl w:val="1"/>
          <w:numId w:val="3"/>
        </w:numPr>
        <w:tabs>
          <w:tab w:val="left" w:pos="709"/>
        </w:tabs>
        <w:spacing w:before="120" w:after="120"/>
        <w:ind w:left="709" w:hanging="709"/>
        <w:rPr>
          <w:rFonts w:ascii="Times New Roman" w:hAnsi="Times New Roman"/>
          <w:sz w:val="24"/>
        </w:rPr>
      </w:pPr>
      <w:r>
        <w:rPr>
          <w:rFonts w:ascii="Times New Roman" w:hAnsi="Times New Roman"/>
          <w:sz w:val="24"/>
        </w:rPr>
        <w:t xml:space="preserve">Izmaksas norādāmas atsevišķi katram </w:t>
      </w:r>
      <w:r w:rsidR="000410E1">
        <w:rPr>
          <w:rFonts w:ascii="Times New Roman" w:hAnsi="Times New Roman"/>
          <w:sz w:val="24"/>
        </w:rPr>
        <w:t>brīvdabas pasākumam.</w:t>
      </w:r>
    </w:p>
    <w:p w:rsidR="002533EA" w:rsidRDefault="002533EA" w:rsidP="002533EA">
      <w:pPr>
        <w:pStyle w:val="Paragrfs"/>
        <w:numPr>
          <w:ilvl w:val="0"/>
          <w:numId w:val="0"/>
        </w:numPr>
        <w:tabs>
          <w:tab w:val="left" w:pos="720"/>
        </w:tabs>
        <w:rPr>
          <w:rFonts w:ascii="Times New Roman" w:hAnsi="Times New Roman"/>
          <w:sz w:val="24"/>
        </w:rPr>
      </w:pPr>
    </w:p>
    <w:p w:rsidR="002533EA" w:rsidRDefault="002533EA" w:rsidP="004F4FEA">
      <w:pPr>
        <w:numPr>
          <w:ilvl w:val="0"/>
          <w:numId w:val="3"/>
        </w:numPr>
        <w:shd w:val="clear" w:color="auto" w:fill="EAF1DD" w:themeFill="accent3" w:themeFillTint="33"/>
        <w:spacing w:before="120" w:after="60"/>
        <w:ind w:left="357" w:hanging="357"/>
        <w:jc w:val="center"/>
      </w:pPr>
      <w:r>
        <w:rPr>
          <w:b/>
        </w:rPr>
        <w:t>Piedāvājumu izvēles kritēriji</w:t>
      </w:r>
    </w:p>
    <w:p w:rsidR="002533EA" w:rsidRDefault="002533EA" w:rsidP="003523D7">
      <w:pPr>
        <w:numPr>
          <w:ilvl w:val="1"/>
          <w:numId w:val="3"/>
        </w:numPr>
        <w:tabs>
          <w:tab w:val="clear" w:pos="0"/>
          <w:tab w:val="num" w:pos="709"/>
        </w:tabs>
        <w:spacing w:before="120" w:after="120"/>
        <w:ind w:left="709" w:hanging="709"/>
      </w:pPr>
      <w:r>
        <w:t>Komisija slēgtā sēdē atver iesniegtos Piedāvājumus piedāvājumu iesniegšanas secībā.</w:t>
      </w:r>
    </w:p>
    <w:p w:rsidR="002533EA" w:rsidRDefault="002533EA" w:rsidP="003523D7">
      <w:pPr>
        <w:numPr>
          <w:ilvl w:val="1"/>
          <w:numId w:val="3"/>
        </w:numPr>
        <w:tabs>
          <w:tab w:val="clear" w:pos="0"/>
          <w:tab w:val="num" w:pos="709"/>
        </w:tabs>
        <w:spacing w:before="120" w:after="120"/>
        <w:ind w:left="709" w:hanging="709"/>
      </w:pPr>
      <w:r>
        <w:t>Piedāvājumu izvēles kritērijs – saimnieciski visizdevīgākais piedāvājums:</w:t>
      </w:r>
    </w:p>
    <w:p w:rsidR="002533EA" w:rsidRDefault="002533EA" w:rsidP="006E6CD0">
      <w:pPr>
        <w:ind w:firstLine="709"/>
      </w:pPr>
      <w:r>
        <w:t>Maksimāli 60 punkti – cena;</w:t>
      </w:r>
    </w:p>
    <w:p w:rsidR="002533EA" w:rsidRDefault="002533EA" w:rsidP="006E6CD0">
      <w:pPr>
        <w:ind w:firstLine="709"/>
      </w:pPr>
      <w:r>
        <w:t>Maksimāli 40 punkti – piedāvāt</w:t>
      </w:r>
      <w:r w:rsidR="006E6CD0">
        <w:t>ā</w:t>
      </w:r>
      <w:r>
        <w:t xml:space="preserve"> </w:t>
      </w:r>
      <w:r w:rsidR="006E6CD0">
        <w:t>aprīkojuma</w:t>
      </w:r>
      <w:r>
        <w:t xml:space="preserve"> kvalitāte.</w:t>
      </w:r>
    </w:p>
    <w:p w:rsidR="002533EA" w:rsidRDefault="002533EA" w:rsidP="002533EA"/>
    <w:p w:rsidR="002533EA" w:rsidRDefault="002533EA" w:rsidP="004F4FEA">
      <w:pPr>
        <w:numPr>
          <w:ilvl w:val="0"/>
          <w:numId w:val="3"/>
        </w:numPr>
        <w:shd w:val="clear" w:color="auto" w:fill="EAF1DD" w:themeFill="accent3" w:themeFillTint="33"/>
        <w:spacing w:before="120" w:after="60"/>
        <w:ind w:left="357" w:hanging="357"/>
        <w:jc w:val="center"/>
      </w:pPr>
      <w:bookmarkStart w:id="0" w:name="_GoBack"/>
      <w:r>
        <w:rPr>
          <w:b/>
        </w:rPr>
        <w:t>Iepirkuma līgums</w:t>
      </w:r>
    </w:p>
    <w:bookmarkEnd w:id="0"/>
    <w:p w:rsidR="002533EA" w:rsidRDefault="002533EA" w:rsidP="003523D7">
      <w:pPr>
        <w:numPr>
          <w:ilvl w:val="1"/>
          <w:numId w:val="3"/>
        </w:numPr>
        <w:tabs>
          <w:tab w:val="clear" w:pos="0"/>
          <w:tab w:val="num" w:pos="709"/>
        </w:tabs>
        <w:spacing w:before="120" w:after="120"/>
        <w:ind w:left="709" w:hanging="709"/>
      </w:pPr>
      <w:r>
        <w:t>Pasūtītājs slēgs ar izraudzīto lētāko Pretendentu iepirkuma līgumu, pamatojoties uz Pasūtītāja sagatavotu un ar Pretendentu saskaņotu līgumprojektu.</w:t>
      </w:r>
    </w:p>
    <w:p w:rsidR="002533EA" w:rsidRDefault="002533EA" w:rsidP="003523D7">
      <w:pPr>
        <w:numPr>
          <w:ilvl w:val="1"/>
          <w:numId w:val="3"/>
        </w:numPr>
        <w:tabs>
          <w:tab w:val="clear" w:pos="0"/>
          <w:tab w:val="num" w:pos="709"/>
        </w:tabs>
        <w:spacing w:before="120" w:after="120"/>
        <w:ind w:left="709" w:hanging="709"/>
      </w:pPr>
      <w:r>
        <w:t>Līgumprojekta noteikumi tiks sagatavoti saskaņā ar šī Iepirkuma noteikumiem.</w:t>
      </w:r>
    </w:p>
    <w:p w:rsidR="00FD1F02" w:rsidRDefault="002533EA" w:rsidP="004315C5">
      <w:pPr>
        <w:numPr>
          <w:ilvl w:val="1"/>
          <w:numId w:val="3"/>
        </w:numPr>
        <w:tabs>
          <w:tab w:val="clear" w:pos="0"/>
          <w:tab w:val="num" w:pos="709"/>
        </w:tabs>
        <w:spacing w:before="120" w:after="120"/>
        <w:ind w:left="709" w:hanging="709"/>
      </w:pPr>
      <w:r>
        <w:t>Samaksas nosacījum</w:t>
      </w:r>
      <w:r w:rsidR="004315C5">
        <w:t>i - p</w:t>
      </w:r>
      <w:r w:rsidR="005E3772">
        <w:t>irms katra brīvdabas pasākuma</w:t>
      </w:r>
      <w:r w:rsidR="00FD1F02">
        <w:t xml:space="preserve"> </w:t>
      </w:r>
      <w:r w:rsidR="005E3772">
        <w:t>–</w:t>
      </w:r>
      <w:r w:rsidR="00FD1F02">
        <w:t xml:space="preserve"> iespējams avanss līdz 20% apjomā no kopējās līgumcenas, Pretendentam</w:t>
      </w:r>
      <w:r w:rsidR="005E3772">
        <w:t xml:space="preserve"> ne ātrāk kā 2 kalendārās nedēļas pirms attiecīgā pasākuma </w:t>
      </w:r>
      <w:r w:rsidR="00FD1F02">
        <w:t xml:space="preserve">iesniedzot avansa nodrošinājumu (vismaz pieprasītā avansa apjomā) bankas vai apdrošināšanas sabiedrības galvojuma veidā. Pārējā samaksa 15 dienu laikā pēc </w:t>
      </w:r>
      <w:r w:rsidR="005E3772">
        <w:t xml:space="preserve">attiecīgā </w:t>
      </w:r>
      <w:r w:rsidR="00FD1F02">
        <w:t xml:space="preserve">pakalpojuma pabeigšanas un pieņemšanas-nodošanas akta + rēķina iesniegšanas. </w:t>
      </w:r>
    </w:p>
    <w:p w:rsidR="002533EA" w:rsidRDefault="002533EA" w:rsidP="002533EA"/>
    <w:p w:rsidR="002533EA" w:rsidRDefault="002533EA" w:rsidP="002533EA">
      <w:pPr>
        <w:tabs>
          <w:tab w:val="left" w:pos="5485"/>
        </w:tabs>
        <w:spacing w:before="120" w:after="60"/>
        <w:rPr>
          <w:b/>
        </w:rPr>
      </w:pPr>
      <w:r>
        <w:rPr>
          <w:b/>
        </w:rPr>
        <w:tab/>
      </w:r>
    </w:p>
    <w:p w:rsidR="002533EA" w:rsidRDefault="002533EA" w:rsidP="002533EA">
      <w:pPr>
        <w:spacing w:before="120" w:after="60"/>
        <w:rPr>
          <w:b/>
        </w:rPr>
      </w:pPr>
    </w:p>
    <w:p w:rsidR="002533EA" w:rsidRDefault="002533EA" w:rsidP="002533EA">
      <w:pPr>
        <w:spacing w:before="120" w:after="60"/>
        <w:rPr>
          <w:b/>
        </w:rPr>
      </w:pPr>
    </w:p>
    <w:p w:rsidR="002533EA" w:rsidRDefault="002533EA" w:rsidP="002533EA">
      <w:pPr>
        <w:spacing w:before="120" w:after="60"/>
        <w:rPr>
          <w:b/>
        </w:rPr>
      </w:pPr>
    </w:p>
    <w:p w:rsidR="002533EA" w:rsidRDefault="002533EA" w:rsidP="002533EA">
      <w:pPr>
        <w:spacing w:before="120" w:after="60"/>
        <w:rPr>
          <w:b/>
        </w:rPr>
      </w:pPr>
    </w:p>
    <w:p w:rsidR="002533EA" w:rsidRDefault="002533EA" w:rsidP="002533EA">
      <w:pPr>
        <w:spacing w:before="120" w:after="60"/>
        <w:rPr>
          <w:b/>
        </w:rPr>
      </w:pPr>
    </w:p>
    <w:p w:rsidR="002533EA" w:rsidRDefault="002533EA" w:rsidP="002533EA">
      <w:pPr>
        <w:spacing w:before="120" w:after="60"/>
        <w:rPr>
          <w:b/>
        </w:rPr>
      </w:pPr>
    </w:p>
    <w:p w:rsidR="002533EA" w:rsidRDefault="002533EA" w:rsidP="002533EA">
      <w:pPr>
        <w:spacing w:before="120" w:after="60"/>
        <w:rPr>
          <w:b/>
        </w:rPr>
      </w:pPr>
    </w:p>
    <w:p w:rsidR="003523D7" w:rsidRDefault="003523D7" w:rsidP="002533EA">
      <w:pPr>
        <w:spacing w:before="120" w:after="60"/>
        <w:rPr>
          <w:b/>
        </w:rPr>
      </w:pPr>
    </w:p>
    <w:p w:rsidR="003523D7" w:rsidRDefault="003523D7" w:rsidP="002533EA">
      <w:pPr>
        <w:spacing w:before="120" w:after="60"/>
        <w:rPr>
          <w:b/>
        </w:rPr>
      </w:pPr>
    </w:p>
    <w:p w:rsidR="003523D7" w:rsidRDefault="003523D7" w:rsidP="002533EA">
      <w:pPr>
        <w:spacing w:before="120" w:after="60"/>
        <w:rPr>
          <w:b/>
        </w:rPr>
      </w:pPr>
    </w:p>
    <w:p w:rsidR="00E053D8" w:rsidRDefault="00E053D8" w:rsidP="002533EA">
      <w:pPr>
        <w:spacing w:before="120" w:after="60"/>
        <w:rPr>
          <w:b/>
        </w:rPr>
      </w:pPr>
    </w:p>
    <w:p w:rsidR="002533EA" w:rsidRDefault="002533EA" w:rsidP="002533EA">
      <w:pPr>
        <w:pStyle w:val="Punkts"/>
        <w:numPr>
          <w:ilvl w:val="0"/>
          <w:numId w:val="0"/>
        </w:numPr>
        <w:tabs>
          <w:tab w:val="left" w:pos="720"/>
        </w:tabs>
        <w:jc w:val="right"/>
        <w:rPr>
          <w:rFonts w:ascii="Times New Roman" w:hAnsi="Times New Roman"/>
        </w:rPr>
      </w:pPr>
      <w:bookmarkStart w:id="1" w:name="_Toc335864512"/>
      <w:r>
        <w:rPr>
          <w:rFonts w:ascii="Times New Roman" w:hAnsi="Times New Roman"/>
        </w:rPr>
        <w:t>A pielikums: Tehniskā specifikācija</w:t>
      </w:r>
      <w:bookmarkEnd w:id="1"/>
    </w:p>
    <w:p w:rsidR="002533EA" w:rsidRDefault="002533EA" w:rsidP="002533EA">
      <w:pPr>
        <w:ind w:right="175"/>
        <w:jc w:val="center"/>
        <w:rPr>
          <w:b/>
          <w:sz w:val="28"/>
          <w:szCs w:val="28"/>
        </w:rPr>
      </w:pPr>
    </w:p>
    <w:p w:rsidR="002533EA" w:rsidRDefault="002533EA" w:rsidP="002533EA">
      <w:pPr>
        <w:ind w:right="175"/>
        <w:jc w:val="center"/>
        <w:rPr>
          <w:b/>
          <w:sz w:val="28"/>
          <w:szCs w:val="28"/>
        </w:rPr>
      </w:pPr>
    </w:p>
    <w:p w:rsidR="002533EA" w:rsidRDefault="002533EA" w:rsidP="002533EA">
      <w:pPr>
        <w:ind w:right="175"/>
        <w:jc w:val="center"/>
        <w:rPr>
          <w:b/>
          <w:sz w:val="28"/>
          <w:szCs w:val="28"/>
        </w:rPr>
      </w:pPr>
      <w:r>
        <w:rPr>
          <w:b/>
          <w:sz w:val="28"/>
          <w:szCs w:val="28"/>
        </w:rPr>
        <w:t>TEHNISKĀ SPECIFIKĀCIJA</w:t>
      </w:r>
    </w:p>
    <w:p w:rsidR="002533EA" w:rsidRDefault="002533EA" w:rsidP="002533EA">
      <w:pPr>
        <w:ind w:right="-850"/>
        <w:jc w:val="right"/>
        <w:rPr>
          <w:b/>
          <w:sz w:val="28"/>
          <w:szCs w:val="28"/>
        </w:rPr>
      </w:pPr>
    </w:p>
    <w:p w:rsidR="002533EA" w:rsidRDefault="002533EA" w:rsidP="002533EA">
      <w:pPr>
        <w:pStyle w:val="Apakpunkts"/>
        <w:numPr>
          <w:ilvl w:val="0"/>
          <w:numId w:val="0"/>
        </w:numPr>
        <w:tabs>
          <w:tab w:val="left" w:pos="720"/>
        </w:tabs>
        <w:ind w:left="851" w:hanging="851"/>
        <w:jc w:val="center"/>
        <w:rPr>
          <w:rFonts w:ascii="Times New Roman" w:hAnsi="Times New Roman"/>
        </w:rPr>
      </w:pPr>
    </w:p>
    <w:p w:rsidR="002533EA" w:rsidRDefault="002533EA" w:rsidP="002533EA">
      <w:pPr>
        <w:pStyle w:val="Apakpunkts"/>
        <w:numPr>
          <w:ilvl w:val="0"/>
          <w:numId w:val="0"/>
        </w:numPr>
        <w:tabs>
          <w:tab w:val="left" w:pos="720"/>
        </w:tabs>
        <w:ind w:left="851" w:hanging="851"/>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r>
        <w:rPr>
          <w:rFonts w:ascii="Times New Roman" w:hAnsi="Times New Roman"/>
        </w:rPr>
        <w:t>Skatīt Excel failu</w:t>
      </w:r>
      <w:r w:rsidR="0073520C">
        <w:rPr>
          <w:rFonts w:ascii="Times New Roman" w:hAnsi="Times New Roman"/>
        </w:rPr>
        <w:t>s</w:t>
      </w:r>
      <w:r>
        <w:rPr>
          <w:rFonts w:ascii="Times New Roman" w:hAnsi="Times New Roman"/>
        </w:rPr>
        <w:t xml:space="preserve"> pielikumu</w:t>
      </w:r>
    </w:p>
    <w:p w:rsidR="002533EA" w:rsidRDefault="002533EA" w:rsidP="002533EA">
      <w:pPr>
        <w:pStyle w:val="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Apakpunkts"/>
        <w:numPr>
          <w:ilvl w:val="0"/>
          <w:numId w:val="0"/>
        </w:numPr>
        <w:tabs>
          <w:tab w:val="left" w:pos="720"/>
        </w:tabs>
        <w:ind w:left="851"/>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2533EA" w:rsidRDefault="002533EA" w:rsidP="002533EA">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Rindkopa"/>
        <w:jc w:val="right"/>
        <w:rPr>
          <w:rFonts w:ascii="Times New Roman" w:hAnsi="Times New Roman"/>
          <w:highlight w:val="lightGray"/>
        </w:rPr>
      </w:pPr>
      <w:r>
        <w:rPr>
          <w:rFonts w:ascii="Times New Roman" w:hAnsi="Times New Roman"/>
          <w:highlight w:val="lightGray"/>
        </w:rPr>
        <w:t>&lt;Pasūtītāja nosaukums&gt;</w:t>
      </w:r>
    </w:p>
    <w:p w:rsidR="002533EA" w:rsidRDefault="002533EA" w:rsidP="002533EA">
      <w:pPr>
        <w:pStyle w:val="Rindkopa"/>
        <w:jc w:val="right"/>
        <w:rPr>
          <w:rFonts w:ascii="Times New Roman" w:hAnsi="Times New Roman"/>
          <w:highlight w:val="lightGray"/>
        </w:rPr>
      </w:pPr>
      <w:r>
        <w:rPr>
          <w:rFonts w:ascii="Times New Roman" w:hAnsi="Times New Roman"/>
          <w:highlight w:val="lightGray"/>
        </w:rPr>
        <w:t>&lt;reģistrācijas numurs&gt;</w:t>
      </w:r>
    </w:p>
    <w:p w:rsidR="002533EA" w:rsidRDefault="002533EA" w:rsidP="002533EA">
      <w:pPr>
        <w:pStyle w:val="Rindkopa"/>
        <w:jc w:val="right"/>
        <w:rPr>
          <w:rFonts w:ascii="Times New Roman" w:hAnsi="Times New Roman"/>
        </w:rPr>
      </w:pPr>
      <w:r>
        <w:rPr>
          <w:rFonts w:ascii="Times New Roman" w:hAnsi="Times New Roman"/>
          <w:highlight w:val="lightGray"/>
        </w:rPr>
        <w:t>&lt;adrese&gt;</w:t>
      </w: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jc w:val="center"/>
      </w:pPr>
      <w:r>
        <w:rPr>
          <w:b/>
          <w:sz w:val="28"/>
        </w:rPr>
        <w:t xml:space="preserve">Pieteikums dalībai iepirkumā </w:t>
      </w:r>
    </w:p>
    <w:p w:rsidR="002533EA" w:rsidRDefault="002533EA" w:rsidP="002533EA"/>
    <w:p w:rsidR="002533EA" w:rsidRDefault="002533EA" w:rsidP="002533EA">
      <w:r>
        <w:t>Iepirkuma Identifikācijas Nr. ____</w:t>
      </w:r>
    </w:p>
    <w:p w:rsidR="002533EA" w:rsidRDefault="002533EA" w:rsidP="002533EA">
      <w:pPr>
        <w:jc w:val="right"/>
      </w:pPr>
      <w:r>
        <w:t>Ādažu novada domes Iepirkuma komisijai</w:t>
      </w:r>
    </w:p>
    <w:p w:rsidR="002533EA" w:rsidRDefault="002533EA" w:rsidP="002533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2533EA" w:rsidTr="002533EA">
        <w:trPr>
          <w:trHeight w:val="80"/>
        </w:trPr>
        <w:tc>
          <w:tcPr>
            <w:tcW w:w="2404" w:type="dxa"/>
            <w:tcBorders>
              <w:top w:val="nil"/>
              <w:left w:val="nil"/>
              <w:bottom w:val="single" w:sz="4" w:space="0" w:color="auto"/>
              <w:right w:val="nil"/>
            </w:tcBorders>
          </w:tcPr>
          <w:p w:rsidR="002533EA" w:rsidRDefault="002533EA">
            <w:pPr>
              <w:spacing w:line="276" w:lineRule="auto"/>
              <w:jc w:val="center"/>
            </w:pPr>
          </w:p>
        </w:tc>
        <w:tc>
          <w:tcPr>
            <w:tcW w:w="3785" w:type="dxa"/>
            <w:tcBorders>
              <w:top w:val="nil"/>
              <w:left w:val="nil"/>
              <w:bottom w:val="nil"/>
              <w:right w:val="nil"/>
            </w:tcBorders>
          </w:tcPr>
          <w:p w:rsidR="002533EA" w:rsidRDefault="002533EA">
            <w:pPr>
              <w:spacing w:line="276" w:lineRule="auto"/>
              <w:jc w:val="center"/>
            </w:pPr>
          </w:p>
        </w:tc>
        <w:tc>
          <w:tcPr>
            <w:tcW w:w="3099" w:type="dxa"/>
            <w:tcBorders>
              <w:top w:val="nil"/>
              <w:left w:val="nil"/>
              <w:bottom w:val="single" w:sz="4" w:space="0" w:color="auto"/>
              <w:right w:val="nil"/>
            </w:tcBorders>
          </w:tcPr>
          <w:p w:rsidR="002533EA" w:rsidRDefault="002533EA">
            <w:pPr>
              <w:spacing w:line="276" w:lineRule="auto"/>
              <w:jc w:val="center"/>
            </w:pPr>
          </w:p>
        </w:tc>
      </w:tr>
      <w:tr w:rsidR="002533EA" w:rsidTr="002533EA">
        <w:tc>
          <w:tcPr>
            <w:tcW w:w="2404" w:type="dxa"/>
            <w:tcBorders>
              <w:top w:val="single" w:sz="4" w:space="0" w:color="auto"/>
              <w:left w:val="nil"/>
              <w:bottom w:val="nil"/>
              <w:right w:val="nil"/>
            </w:tcBorders>
            <w:hideMark/>
          </w:tcPr>
          <w:p w:rsidR="002533EA" w:rsidRDefault="002533EA">
            <w:pPr>
              <w:spacing w:line="276" w:lineRule="auto"/>
              <w:jc w:val="center"/>
            </w:pPr>
            <w:r>
              <w:t>sastādīšanas vieta</w:t>
            </w:r>
          </w:p>
        </w:tc>
        <w:tc>
          <w:tcPr>
            <w:tcW w:w="3785" w:type="dxa"/>
            <w:tcBorders>
              <w:top w:val="nil"/>
              <w:left w:val="nil"/>
              <w:bottom w:val="nil"/>
              <w:right w:val="nil"/>
            </w:tcBorders>
          </w:tcPr>
          <w:p w:rsidR="002533EA" w:rsidRDefault="002533EA">
            <w:pPr>
              <w:spacing w:line="276" w:lineRule="auto"/>
              <w:jc w:val="center"/>
            </w:pPr>
          </w:p>
        </w:tc>
        <w:tc>
          <w:tcPr>
            <w:tcW w:w="3099" w:type="dxa"/>
            <w:tcBorders>
              <w:top w:val="single" w:sz="4" w:space="0" w:color="auto"/>
              <w:left w:val="nil"/>
              <w:bottom w:val="nil"/>
              <w:right w:val="nil"/>
            </w:tcBorders>
            <w:hideMark/>
          </w:tcPr>
          <w:p w:rsidR="002533EA" w:rsidRDefault="002533EA">
            <w:pPr>
              <w:spacing w:line="276" w:lineRule="auto"/>
              <w:jc w:val="center"/>
            </w:pPr>
            <w:r>
              <w:t>datums</w:t>
            </w:r>
          </w:p>
        </w:tc>
      </w:tr>
    </w:tbl>
    <w:p w:rsidR="002533EA" w:rsidRDefault="002533EA" w:rsidP="002533EA"/>
    <w:p w:rsidR="002533EA" w:rsidRDefault="002533EA" w:rsidP="002533EA"/>
    <w:p w:rsidR="002533EA" w:rsidRDefault="002533EA" w:rsidP="002533EA">
      <w:r>
        <w:t>Saskaņā ar Nolikumu es apakšā parakstījies apliecinu, ka:</w:t>
      </w:r>
    </w:p>
    <w:p w:rsidR="002533EA" w:rsidRDefault="002533EA" w:rsidP="002533EA">
      <w:pPr>
        <w:numPr>
          <w:ilvl w:val="0"/>
          <w:numId w:val="8"/>
        </w:numPr>
        <w:suppressAutoHyphens w:val="0"/>
        <w:ind w:left="426"/>
      </w:pPr>
      <w:r>
        <w:t>___________________________ (pretendenta nosaukums) piekrīt Nolikuma noteikumiem un garantē Nolikuma un tā pielikumu prasību izpildi. Noteikumi ir skaidri un saprotami;</w:t>
      </w:r>
    </w:p>
    <w:p w:rsidR="002533EA" w:rsidRDefault="002533EA" w:rsidP="004315C5">
      <w:pPr>
        <w:numPr>
          <w:ilvl w:val="0"/>
          <w:numId w:val="8"/>
        </w:numPr>
        <w:suppressAutoHyphens w:val="0"/>
        <w:ind w:left="426"/>
      </w:pPr>
      <w:r>
        <w:t>Pievienotie dokumenti veido šo piedāvājumu</w:t>
      </w:r>
      <w:r w:rsidR="004315C5">
        <w:t>.</w:t>
      </w:r>
    </w:p>
    <w:p w:rsidR="002533EA" w:rsidRDefault="002533EA" w:rsidP="002533EA"/>
    <w:p w:rsidR="002533EA" w:rsidRDefault="002533EA" w:rsidP="002533EA"/>
    <w:tbl>
      <w:tblPr>
        <w:tblW w:w="0" w:type="auto"/>
        <w:tblLayout w:type="fixed"/>
        <w:tblLook w:val="04A0" w:firstRow="1" w:lastRow="0" w:firstColumn="1" w:lastColumn="0" w:noHBand="0" w:noVBand="1"/>
      </w:tblPr>
      <w:tblGrid>
        <w:gridCol w:w="2198"/>
        <w:gridCol w:w="310"/>
        <w:gridCol w:w="2656"/>
        <w:gridCol w:w="923"/>
        <w:gridCol w:w="3201"/>
      </w:tblGrid>
      <w:tr w:rsidR="002533EA" w:rsidTr="004315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533EA" w:rsidRDefault="002533EA" w:rsidP="00B42341">
            <w:pPr>
              <w:pStyle w:val="Heading7"/>
              <w:numPr>
                <w:ilvl w:val="0"/>
                <w:numId w:val="9"/>
              </w:numPr>
              <w:suppressAutoHyphens w:val="0"/>
              <w:spacing w:before="120" w:line="276" w:lineRule="auto"/>
              <w:jc w:val="center"/>
              <w:rPr>
                <w:b/>
                <w:lang w:val="lv-LV"/>
              </w:rPr>
            </w:pPr>
            <w:r>
              <w:rPr>
                <w:b/>
                <w:lang w:val="lv-LV"/>
              </w:rPr>
              <w:t>Informācija par pretendentu</w:t>
            </w:r>
          </w:p>
        </w:tc>
      </w:tr>
      <w:tr w:rsidR="002533EA" w:rsidTr="002533EA">
        <w:trPr>
          <w:cantSplit/>
        </w:trPr>
        <w:tc>
          <w:tcPr>
            <w:tcW w:w="2508" w:type="dxa"/>
            <w:gridSpan w:val="2"/>
            <w:tcBorders>
              <w:top w:val="single" w:sz="4" w:space="0" w:color="auto"/>
              <w:left w:val="nil"/>
              <w:bottom w:val="nil"/>
              <w:right w:val="nil"/>
            </w:tcBorders>
            <w:hideMark/>
          </w:tcPr>
          <w:p w:rsidR="002533EA" w:rsidRDefault="002533EA">
            <w:pPr>
              <w:pStyle w:val="Header"/>
              <w:spacing w:before="120" w:line="276" w:lineRule="auto"/>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508" w:type="dxa"/>
            <w:gridSpan w:val="2"/>
            <w:hideMark/>
          </w:tcPr>
          <w:p w:rsidR="002533EA" w:rsidRDefault="002533EA">
            <w:pPr>
              <w:pStyle w:val="Header"/>
              <w:spacing w:before="120" w:line="276" w:lineRule="auto"/>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508" w:type="dxa"/>
            <w:gridSpan w:val="2"/>
            <w:hideMark/>
          </w:tcPr>
          <w:p w:rsidR="002533EA" w:rsidRDefault="002533EA">
            <w:pPr>
              <w:spacing w:before="120" w:line="276" w:lineRule="auto"/>
              <w:jc w:val="center"/>
              <w:rPr>
                <w:b/>
              </w:rPr>
            </w:pPr>
            <w:r>
              <w:rPr>
                <w:b/>
              </w:rPr>
              <w:t>Juridiskā adrese:</w:t>
            </w:r>
          </w:p>
        </w:tc>
        <w:tc>
          <w:tcPr>
            <w:tcW w:w="6780" w:type="dxa"/>
            <w:gridSpan w:val="3"/>
            <w:tcBorders>
              <w:top w:val="nil"/>
              <w:left w:val="nil"/>
              <w:bottom w:val="single" w:sz="4" w:space="0" w:color="auto"/>
              <w:right w:val="nil"/>
            </w:tcBorders>
          </w:tcPr>
          <w:p w:rsidR="002533EA" w:rsidRDefault="004315C5">
            <w:pPr>
              <w:spacing w:before="120" w:line="276" w:lineRule="auto"/>
              <w:jc w:val="center"/>
              <w:rPr>
                <w:b/>
              </w:rPr>
            </w:pPr>
            <w:r>
              <w:rPr>
                <w:b/>
              </w:rPr>
              <w:t xml:space="preserve">                                                                   LV</w:t>
            </w:r>
            <w:r w:rsidR="00B35956">
              <w:rPr>
                <w:b/>
              </w:rPr>
              <w:t>-</w:t>
            </w:r>
          </w:p>
        </w:tc>
      </w:tr>
      <w:tr w:rsidR="002533EA" w:rsidTr="002533EA">
        <w:trPr>
          <w:cantSplit/>
        </w:trPr>
        <w:tc>
          <w:tcPr>
            <w:tcW w:w="2508" w:type="dxa"/>
            <w:gridSpan w:val="2"/>
            <w:hideMark/>
          </w:tcPr>
          <w:p w:rsidR="002533EA" w:rsidRDefault="002533EA">
            <w:pPr>
              <w:spacing w:before="120" w:line="276" w:lineRule="auto"/>
              <w:jc w:val="center"/>
              <w:rPr>
                <w:b/>
              </w:rPr>
            </w:pPr>
            <w:r>
              <w:rPr>
                <w:b/>
              </w:rPr>
              <w:t>Pasta adrese:</w:t>
            </w:r>
          </w:p>
        </w:tc>
        <w:tc>
          <w:tcPr>
            <w:tcW w:w="6780" w:type="dxa"/>
            <w:gridSpan w:val="3"/>
            <w:tcBorders>
              <w:top w:val="single" w:sz="4" w:space="0" w:color="auto"/>
              <w:left w:val="nil"/>
              <w:bottom w:val="single" w:sz="4" w:space="0" w:color="auto"/>
              <w:right w:val="nil"/>
            </w:tcBorders>
          </w:tcPr>
          <w:p w:rsidR="002533EA" w:rsidRDefault="004315C5">
            <w:pPr>
              <w:spacing w:before="120" w:line="276" w:lineRule="auto"/>
              <w:jc w:val="center"/>
              <w:rPr>
                <w:b/>
              </w:rPr>
            </w:pPr>
            <w:r>
              <w:rPr>
                <w:b/>
              </w:rPr>
              <w:t xml:space="preserve">                                                                  LV</w:t>
            </w:r>
            <w:r w:rsidR="00B35956">
              <w:rPr>
                <w:b/>
              </w:rPr>
              <w:t>-</w:t>
            </w:r>
          </w:p>
        </w:tc>
      </w:tr>
      <w:tr w:rsidR="002533EA" w:rsidTr="002533EA">
        <w:trPr>
          <w:cantSplit/>
        </w:trPr>
        <w:tc>
          <w:tcPr>
            <w:tcW w:w="2508" w:type="dxa"/>
            <w:gridSpan w:val="2"/>
            <w:hideMark/>
          </w:tcPr>
          <w:p w:rsidR="002533EA" w:rsidRDefault="002533EA">
            <w:pPr>
              <w:spacing w:before="120" w:line="276" w:lineRule="auto"/>
              <w:jc w:val="center"/>
              <w:rPr>
                <w:b/>
              </w:rPr>
            </w:pPr>
            <w:r>
              <w:rPr>
                <w:b/>
              </w:rPr>
              <w:t>Tālrunis:</w:t>
            </w:r>
          </w:p>
        </w:tc>
        <w:tc>
          <w:tcPr>
            <w:tcW w:w="2656" w:type="dxa"/>
            <w:tcBorders>
              <w:top w:val="single" w:sz="4" w:space="0" w:color="auto"/>
              <w:left w:val="nil"/>
              <w:bottom w:val="single" w:sz="4" w:space="0" w:color="auto"/>
              <w:right w:val="nil"/>
            </w:tcBorders>
          </w:tcPr>
          <w:p w:rsidR="002533EA" w:rsidRDefault="002533EA">
            <w:pPr>
              <w:spacing w:before="120" w:line="276" w:lineRule="auto"/>
              <w:jc w:val="center"/>
              <w:rPr>
                <w:b/>
              </w:rPr>
            </w:pPr>
          </w:p>
        </w:tc>
        <w:tc>
          <w:tcPr>
            <w:tcW w:w="923" w:type="dxa"/>
            <w:tcBorders>
              <w:top w:val="single" w:sz="4" w:space="0" w:color="auto"/>
              <w:left w:val="nil"/>
              <w:bottom w:val="nil"/>
              <w:right w:val="nil"/>
            </w:tcBorders>
            <w:hideMark/>
          </w:tcPr>
          <w:p w:rsidR="002533EA" w:rsidRDefault="002533E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508" w:type="dxa"/>
            <w:gridSpan w:val="2"/>
            <w:hideMark/>
          </w:tcPr>
          <w:p w:rsidR="002533EA" w:rsidRDefault="002533EA">
            <w:pPr>
              <w:spacing w:before="120" w:line="276" w:lineRule="auto"/>
              <w:jc w:val="center"/>
              <w:rPr>
                <w:b/>
              </w:rPr>
            </w:pPr>
            <w:r>
              <w:rPr>
                <w:b/>
              </w:rPr>
              <w:t>E-pasta adrese:</w:t>
            </w:r>
          </w:p>
        </w:tc>
        <w:tc>
          <w:tcPr>
            <w:tcW w:w="6780" w:type="dxa"/>
            <w:gridSpan w:val="3"/>
            <w:tcBorders>
              <w:top w:val="nil"/>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9288" w:type="dxa"/>
            <w:gridSpan w:val="5"/>
            <w:tcBorders>
              <w:top w:val="nil"/>
              <w:left w:val="nil"/>
              <w:bottom w:val="single" w:sz="4" w:space="0" w:color="auto"/>
              <w:right w:val="nil"/>
            </w:tcBorders>
          </w:tcPr>
          <w:p w:rsidR="002533EA" w:rsidRDefault="002533EA">
            <w:pPr>
              <w:spacing w:before="120" w:line="276" w:lineRule="auto"/>
              <w:jc w:val="center"/>
              <w:rPr>
                <w:b/>
              </w:rPr>
            </w:pPr>
          </w:p>
          <w:p w:rsidR="002533EA" w:rsidRDefault="002533EA">
            <w:pPr>
              <w:spacing w:before="120" w:line="276" w:lineRule="auto"/>
              <w:jc w:val="center"/>
              <w:rPr>
                <w:b/>
              </w:rPr>
            </w:pPr>
          </w:p>
        </w:tc>
      </w:tr>
      <w:tr w:rsidR="002533EA" w:rsidTr="004315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533EA" w:rsidRDefault="002533EA" w:rsidP="00B42341">
            <w:pPr>
              <w:pStyle w:val="Heading7"/>
              <w:numPr>
                <w:ilvl w:val="0"/>
                <w:numId w:val="9"/>
              </w:numPr>
              <w:suppressAutoHyphens w:val="0"/>
              <w:spacing w:before="120" w:line="276" w:lineRule="auto"/>
              <w:jc w:val="center"/>
              <w:rPr>
                <w:b/>
                <w:lang w:val="lv-LV"/>
              </w:rPr>
            </w:pPr>
            <w:r>
              <w:rPr>
                <w:b/>
                <w:lang w:val="lv-LV"/>
              </w:rPr>
              <w:t>Finanšu rekvizīti</w:t>
            </w:r>
          </w:p>
        </w:tc>
      </w:tr>
      <w:tr w:rsidR="002533EA" w:rsidTr="002533EA">
        <w:trPr>
          <w:cantSplit/>
        </w:trPr>
        <w:tc>
          <w:tcPr>
            <w:tcW w:w="2198" w:type="dxa"/>
            <w:tcBorders>
              <w:top w:val="single" w:sz="4" w:space="0" w:color="auto"/>
              <w:left w:val="nil"/>
              <w:bottom w:val="nil"/>
              <w:right w:val="nil"/>
            </w:tcBorders>
            <w:hideMark/>
          </w:tcPr>
          <w:p w:rsidR="002533EA" w:rsidRDefault="002533EA">
            <w:pPr>
              <w:pStyle w:val="Header"/>
              <w:spacing w:before="120" w:line="276" w:lineRule="auto"/>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198" w:type="dxa"/>
            <w:hideMark/>
          </w:tcPr>
          <w:p w:rsidR="002533EA" w:rsidRDefault="002533EA">
            <w:pPr>
              <w:pStyle w:val="Header"/>
              <w:spacing w:before="120" w:line="276" w:lineRule="auto"/>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198" w:type="dxa"/>
            <w:hideMark/>
          </w:tcPr>
          <w:p w:rsidR="002533EA" w:rsidRDefault="002533EA">
            <w:pPr>
              <w:spacing w:before="120" w:line="276" w:lineRule="auto"/>
              <w:jc w:val="center"/>
              <w:rPr>
                <w:b/>
              </w:rPr>
            </w:pPr>
            <w:r>
              <w:rPr>
                <w:b/>
              </w:rPr>
              <w:t>Konta numurs:</w:t>
            </w:r>
          </w:p>
        </w:tc>
        <w:tc>
          <w:tcPr>
            <w:tcW w:w="7090" w:type="dxa"/>
            <w:gridSpan w:val="4"/>
            <w:tcBorders>
              <w:top w:val="nil"/>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9288" w:type="dxa"/>
            <w:gridSpan w:val="5"/>
            <w:tcBorders>
              <w:top w:val="nil"/>
              <w:left w:val="nil"/>
              <w:bottom w:val="single" w:sz="4" w:space="0" w:color="auto"/>
              <w:right w:val="nil"/>
            </w:tcBorders>
          </w:tcPr>
          <w:p w:rsidR="002533EA" w:rsidRDefault="002533EA">
            <w:pPr>
              <w:spacing w:before="120" w:line="276" w:lineRule="auto"/>
              <w:jc w:val="center"/>
              <w:rPr>
                <w:b/>
              </w:rPr>
            </w:pPr>
          </w:p>
          <w:p w:rsidR="002533EA" w:rsidRDefault="002533EA">
            <w:pPr>
              <w:spacing w:before="120" w:line="276" w:lineRule="auto"/>
              <w:jc w:val="center"/>
              <w:rPr>
                <w:b/>
              </w:rPr>
            </w:pPr>
          </w:p>
        </w:tc>
      </w:tr>
      <w:tr w:rsidR="002533EA" w:rsidTr="004315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2533EA" w:rsidRDefault="002533EA" w:rsidP="00B42341">
            <w:pPr>
              <w:pStyle w:val="Heading7"/>
              <w:numPr>
                <w:ilvl w:val="0"/>
                <w:numId w:val="9"/>
              </w:numPr>
              <w:suppressAutoHyphens w:val="0"/>
              <w:spacing w:before="120" w:line="276" w:lineRule="auto"/>
              <w:jc w:val="center"/>
              <w:rPr>
                <w:b/>
                <w:lang w:val="lv-LV"/>
              </w:rPr>
            </w:pPr>
            <w:r>
              <w:rPr>
                <w:b/>
                <w:lang w:val="lv-LV"/>
              </w:rPr>
              <w:t>Informācija par pretendenta kontaktpersonu (atbildīgo personu)</w:t>
            </w:r>
          </w:p>
        </w:tc>
      </w:tr>
      <w:tr w:rsidR="002533EA" w:rsidTr="002533EA">
        <w:trPr>
          <w:cantSplit/>
        </w:trPr>
        <w:tc>
          <w:tcPr>
            <w:tcW w:w="2198" w:type="dxa"/>
            <w:hideMark/>
          </w:tcPr>
          <w:p w:rsidR="002533EA" w:rsidRDefault="002533EA">
            <w:pPr>
              <w:spacing w:before="120" w:line="276" w:lineRule="auto"/>
              <w:jc w:val="center"/>
              <w:rPr>
                <w:b/>
              </w:rPr>
            </w:pPr>
            <w:r>
              <w:rPr>
                <w:b/>
              </w:rPr>
              <w:t>Vārds, uzvārds:</w:t>
            </w:r>
          </w:p>
        </w:tc>
        <w:tc>
          <w:tcPr>
            <w:tcW w:w="7090" w:type="dxa"/>
            <w:gridSpan w:val="4"/>
            <w:tcBorders>
              <w:top w:val="nil"/>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198" w:type="dxa"/>
            <w:hideMark/>
          </w:tcPr>
          <w:p w:rsidR="002533EA" w:rsidRDefault="002533EA">
            <w:pPr>
              <w:spacing w:before="120" w:line="276" w:lineRule="auto"/>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198" w:type="dxa"/>
            <w:hideMark/>
          </w:tcPr>
          <w:p w:rsidR="002533EA" w:rsidRDefault="002533EA">
            <w:pPr>
              <w:spacing w:before="120" w:line="276" w:lineRule="auto"/>
              <w:jc w:val="center"/>
              <w:rPr>
                <w:b/>
              </w:rPr>
            </w:pPr>
            <w:r>
              <w:rPr>
                <w:b/>
              </w:rPr>
              <w:t>Tālrunis:</w:t>
            </w:r>
          </w:p>
        </w:tc>
        <w:tc>
          <w:tcPr>
            <w:tcW w:w="2966" w:type="dxa"/>
            <w:gridSpan w:val="2"/>
            <w:tcBorders>
              <w:top w:val="single" w:sz="4" w:space="0" w:color="auto"/>
              <w:left w:val="nil"/>
              <w:bottom w:val="single" w:sz="4" w:space="0" w:color="auto"/>
              <w:right w:val="nil"/>
            </w:tcBorders>
          </w:tcPr>
          <w:p w:rsidR="002533EA" w:rsidRDefault="002533EA">
            <w:pPr>
              <w:spacing w:before="120" w:line="276" w:lineRule="auto"/>
              <w:jc w:val="center"/>
              <w:rPr>
                <w:b/>
              </w:rPr>
            </w:pPr>
          </w:p>
        </w:tc>
        <w:tc>
          <w:tcPr>
            <w:tcW w:w="923" w:type="dxa"/>
            <w:tcBorders>
              <w:top w:val="single" w:sz="4" w:space="0" w:color="auto"/>
              <w:left w:val="nil"/>
              <w:bottom w:val="nil"/>
              <w:right w:val="nil"/>
            </w:tcBorders>
            <w:hideMark/>
          </w:tcPr>
          <w:p w:rsidR="002533EA" w:rsidRDefault="002533EA">
            <w:pPr>
              <w:spacing w:before="120" w:line="276" w:lineRule="auto"/>
              <w:jc w:val="center"/>
              <w:rPr>
                <w:b/>
              </w:rPr>
            </w:pPr>
            <w:r>
              <w:rPr>
                <w:b/>
              </w:rPr>
              <w:t>Fakss:</w:t>
            </w:r>
          </w:p>
        </w:tc>
        <w:tc>
          <w:tcPr>
            <w:tcW w:w="3201" w:type="dxa"/>
            <w:tcBorders>
              <w:top w:val="single" w:sz="4" w:space="0" w:color="auto"/>
              <w:left w:val="nil"/>
              <w:bottom w:val="single" w:sz="4" w:space="0" w:color="auto"/>
              <w:right w:val="nil"/>
            </w:tcBorders>
          </w:tcPr>
          <w:p w:rsidR="002533EA" w:rsidRDefault="002533EA">
            <w:pPr>
              <w:spacing w:before="120" w:line="276" w:lineRule="auto"/>
              <w:jc w:val="center"/>
              <w:rPr>
                <w:b/>
              </w:rPr>
            </w:pPr>
          </w:p>
        </w:tc>
      </w:tr>
      <w:tr w:rsidR="002533EA" w:rsidTr="002533EA">
        <w:trPr>
          <w:cantSplit/>
        </w:trPr>
        <w:tc>
          <w:tcPr>
            <w:tcW w:w="2198" w:type="dxa"/>
            <w:hideMark/>
          </w:tcPr>
          <w:p w:rsidR="002533EA" w:rsidRDefault="002533EA">
            <w:pPr>
              <w:spacing w:before="120" w:line="276" w:lineRule="auto"/>
              <w:jc w:val="center"/>
              <w:rPr>
                <w:b/>
              </w:rPr>
            </w:pPr>
            <w:r>
              <w:rPr>
                <w:b/>
              </w:rPr>
              <w:t>E-pasta adrese:</w:t>
            </w:r>
          </w:p>
        </w:tc>
        <w:tc>
          <w:tcPr>
            <w:tcW w:w="7090" w:type="dxa"/>
            <w:gridSpan w:val="4"/>
            <w:tcBorders>
              <w:top w:val="nil"/>
              <w:left w:val="nil"/>
              <w:bottom w:val="single" w:sz="4" w:space="0" w:color="auto"/>
              <w:right w:val="nil"/>
            </w:tcBorders>
          </w:tcPr>
          <w:p w:rsidR="002533EA" w:rsidRDefault="002533EA">
            <w:pPr>
              <w:spacing w:before="120" w:line="276" w:lineRule="auto"/>
              <w:jc w:val="center"/>
              <w:rPr>
                <w:b/>
              </w:rPr>
            </w:pPr>
          </w:p>
        </w:tc>
      </w:tr>
    </w:tbl>
    <w:p w:rsidR="002533EA" w:rsidRDefault="002533EA" w:rsidP="002533EA">
      <w:pPr>
        <w:spacing w:after="120"/>
        <w:jc w:val="center"/>
        <w:rPr>
          <w:b/>
        </w:rPr>
      </w:pPr>
    </w:p>
    <w:p w:rsidR="002533EA" w:rsidRDefault="002533EA" w:rsidP="002533EA">
      <w:pPr>
        <w:spacing w:after="120"/>
        <w:jc w:val="center"/>
        <w:rPr>
          <w:b/>
        </w:rPr>
      </w:pPr>
    </w:p>
    <w:p w:rsidR="002533EA" w:rsidRDefault="002533EA" w:rsidP="002533EA"/>
    <w:p w:rsidR="002533EA" w:rsidRDefault="002533EA" w:rsidP="002533EA">
      <w:pPr>
        <w:rPr>
          <w:b/>
          <w:bCs/>
        </w:rPr>
      </w:pPr>
      <w:r>
        <w:rPr>
          <w:b/>
          <w:bCs/>
        </w:rPr>
        <w:t>Ar šo apliecinām, ka visa piedāvājumā iesniegtā informācija ir patiesa.</w:t>
      </w:r>
    </w:p>
    <w:p w:rsidR="002533EA" w:rsidRDefault="002533EA" w:rsidP="002533EA">
      <w:pPr>
        <w:rPr>
          <w:b/>
          <w:bCs/>
        </w:rPr>
      </w:pPr>
    </w:p>
    <w:p w:rsidR="002533EA" w:rsidRDefault="002533EA" w:rsidP="002533EA">
      <w:pPr>
        <w:rPr>
          <w:b/>
          <w:bCs/>
        </w:rPr>
      </w:pPr>
    </w:p>
    <w:p w:rsidR="002533EA" w:rsidRDefault="002533EA" w:rsidP="002533EA">
      <w:pPr>
        <w:rPr>
          <w:b/>
          <w:bCs/>
        </w:rPr>
      </w:pPr>
    </w:p>
    <w:p w:rsidR="002533EA" w:rsidRDefault="002533EA" w:rsidP="002533E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2533EA" w:rsidTr="004315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spacing w:line="276" w:lineRule="auto"/>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2533EA" w:rsidRDefault="002533EA">
            <w:pPr>
              <w:spacing w:line="276" w:lineRule="auto"/>
              <w:jc w:val="center"/>
              <w:rPr>
                <w:b/>
              </w:rPr>
            </w:pPr>
          </w:p>
        </w:tc>
      </w:tr>
      <w:tr w:rsidR="002533EA" w:rsidTr="004315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spacing w:line="276" w:lineRule="auto"/>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2533EA" w:rsidRDefault="002533EA">
            <w:pPr>
              <w:spacing w:line="276" w:lineRule="auto"/>
              <w:jc w:val="center"/>
              <w:rPr>
                <w:b/>
              </w:rPr>
            </w:pPr>
          </w:p>
        </w:tc>
      </w:tr>
      <w:tr w:rsidR="002533EA" w:rsidTr="004315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spacing w:line="276" w:lineRule="auto"/>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2533EA" w:rsidRDefault="002533EA">
            <w:pPr>
              <w:spacing w:line="276" w:lineRule="auto"/>
              <w:jc w:val="center"/>
              <w:rPr>
                <w:b/>
              </w:rPr>
            </w:pPr>
          </w:p>
        </w:tc>
      </w:tr>
      <w:tr w:rsidR="002533EA" w:rsidTr="004315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spacing w:line="276" w:lineRule="auto"/>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2533EA" w:rsidRDefault="002533EA">
            <w:pPr>
              <w:spacing w:line="276" w:lineRule="auto"/>
              <w:jc w:val="center"/>
              <w:rPr>
                <w:b/>
              </w:rPr>
            </w:pPr>
          </w:p>
        </w:tc>
      </w:tr>
    </w:tbl>
    <w:p w:rsidR="002533EA" w:rsidRDefault="002533EA" w:rsidP="002533EA">
      <w:pPr>
        <w:pStyle w:val="Header"/>
        <w:ind w:firstLine="720"/>
        <w:rPr>
          <w:lang w:val="lv-LV"/>
        </w:rPr>
      </w:pPr>
    </w:p>
    <w:p w:rsidR="002533EA" w:rsidRDefault="002533EA" w:rsidP="002533EA">
      <w:pPr>
        <w:pStyle w:val="Header"/>
        <w:ind w:firstLine="720"/>
        <w:rPr>
          <w:lang w:val="lv-LV"/>
        </w:rPr>
      </w:pPr>
    </w:p>
    <w:p w:rsidR="002533EA" w:rsidRDefault="002533EA" w:rsidP="002533EA">
      <w:pPr>
        <w:pStyle w:val="Header"/>
        <w:ind w:firstLine="720"/>
        <w:rPr>
          <w:color w:val="548DD4"/>
          <w:lang w:val="lv-LV"/>
        </w:rPr>
      </w:pPr>
      <w:r>
        <w:rPr>
          <w:lang w:val="lv-LV"/>
        </w:rPr>
        <w:t>Z.v.</w:t>
      </w:r>
    </w:p>
    <w:p w:rsidR="002533EA" w:rsidRDefault="002533EA" w:rsidP="002533EA"/>
    <w:p w:rsidR="002533EA" w:rsidRDefault="002533EA" w:rsidP="002533EA"/>
    <w:p w:rsidR="002533EA" w:rsidRDefault="002533EA" w:rsidP="002533EA"/>
    <w:p w:rsidR="002533EA" w:rsidRDefault="002533EA" w:rsidP="002533EA">
      <w:pPr>
        <w:pStyle w:val="Punkts"/>
        <w:numPr>
          <w:ilvl w:val="0"/>
          <w:numId w:val="0"/>
        </w:numPr>
        <w:tabs>
          <w:tab w:val="left" w:pos="720"/>
        </w:tabs>
        <w:jc w:val="right"/>
        <w:rPr>
          <w:rFonts w:ascii="Times New Roman" w:hAnsi="Times New Roman"/>
        </w:rPr>
      </w:pPr>
      <w:r>
        <w:br w:type="page"/>
      </w:r>
      <w:bookmarkStart w:id="4" w:name="_Toc335864518"/>
      <w:r>
        <w:rPr>
          <w:rFonts w:ascii="Times New Roman" w:hAnsi="Times New Roman"/>
        </w:rPr>
        <w:lastRenderedPageBreak/>
        <w:t xml:space="preserve"> </w:t>
      </w:r>
    </w:p>
    <w:p w:rsidR="002533EA" w:rsidRDefault="002533EA" w:rsidP="002533EA">
      <w:pPr>
        <w:pStyle w:val="Punkts"/>
        <w:numPr>
          <w:ilvl w:val="0"/>
          <w:numId w:val="0"/>
        </w:numPr>
        <w:tabs>
          <w:tab w:val="left" w:pos="720"/>
        </w:tabs>
        <w:jc w:val="right"/>
        <w:rPr>
          <w:rFonts w:ascii="Times New Roman" w:hAnsi="Times New Roman"/>
        </w:rPr>
      </w:pPr>
      <w:r>
        <w:rPr>
          <w:rFonts w:ascii="Times New Roman" w:hAnsi="Times New Roman"/>
        </w:rPr>
        <w:t>B2 pielikums: Izpildīto līgumu saraksta veidne</w:t>
      </w:r>
      <w:bookmarkEnd w:id="4"/>
    </w:p>
    <w:p w:rsidR="002533EA" w:rsidRDefault="002533EA" w:rsidP="002533EA">
      <w:pPr>
        <w:pStyle w:val="Apakpunkts"/>
        <w:numPr>
          <w:ilvl w:val="0"/>
          <w:numId w:val="0"/>
        </w:numPr>
        <w:tabs>
          <w:tab w:val="left" w:pos="720"/>
        </w:tabs>
        <w:rPr>
          <w:rFonts w:ascii="Times New Roman" w:hAnsi="Times New Roman"/>
          <w:highlight w:val="green"/>
        </w:rPr>
      </w:pPr>
    </w:p>
    <w:p w:rsidR="002533EA" w:rsidRDefault="002533EA" w:rsidP="002533EA">
      <w:pPr>
        <w:jc w:val="center"/>
        <w:rPr>
          <w:b/>
          <w:sz w:val="20"/>
          <w:szCs w:val="20"/>
        </w:rPr>
      </w:pPr>
      <w:r>
        <w:rPr>
          <w:b/>
          <w:sz w:val="20"/>
          <w:szCs w:val="20"/>
        </w:rPr>
        <w:t>IZPILDĪTO LĪGUMU SARAKSTS</w:t>
      </w:r>
    </w:p>
    <w:p w:rsidR="002533EA" w:rsidRDefault="002533EA" w:rsidP="002533E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370"/>
        <w:gridCol w:w="1397"/>
        <w:gridCol w:w="672"/>
        <w:gridCol w:w="1812"/>
        <w:gridCol w:w="1607"/>
      </w:tblGrid>
      <w:tr w:rsidR="002533EA" w:rsidTr="00987355">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BodyText"/>
              <w:spacing w:after="0" w:line="276" w:lineRule="auto"/>
              <w:jc w:val="center"/>
              <w:rPr>
                <w:b/>
                <w:sz w:val="20"/>
                <w:lang w:eastAsia="en-US"/>
              </w:rPr>
            </w:pPr>
            <w:r>
              <w:rPr>
                <w:b/>
                <w:sz w:val="20"/>
                <w:lang w:eastAsia="en-US"/>
              </w:rPr>
              <w:t>Nr.</w:t>
            </w:r>
          </w:p>
          <w:p w:rsidR="002533EA" w:rsidRDefault="002533EA">
            <w:pPr>
              <w:pStyle w:val="BodyText"/>
              <w:spacing w:after="0" w:line="276" w:lineRule="auto"/>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BodyText"/>
              <w:spacing w:after="0" w:line="276" w:lineRule="auto"/>
              <w:jc w:val="center"/>
              <w:rPr>
                <w:b/>
                <w:sz w:val="20"/>
                <w:lang w:eastAsia="en-US"/>
              </w:rPr>
            </w:pPr>
            <w:r>
              <w:rPr>
                <w:b/>
                <w:sz w:val="20"/>
                <w:lang w:eastAsia="en-US"/>
              </w:rPr>
              <w:t xml:space="preserve">Pasūtītāja nosaukums </w:t>
            </w:r>
          </w:p>
          <w:p w:rsidR="002533EA" w:rsidRDefault="002533EA">
            <w:pPr>
              <w:pStyle w:val="BodyText"/>
              <w:spacing w:after="0" w:line="276" w:lineRule="auto"/>
              <w:jc w:val="center"/>
              <w:rPr>
                <w:b/>
                <w:sz w:val="20"/>
                <w:lang w:eastAsia="en-US"/>
              </w:rPr>
            </w:pPr>
            <w:r>
              <w:rPr>
                <w:b/>
                <w:sz w:val="20"/>
                <w:lang w:eastAsia="en-US"/>
              </w:rPr>
              <w:t xml:space="preserve">(nosaukums, reģistrācijas numurs, adrese un </w:t>
            </w:r>
            <w:proofErr w:type="spellStart"/>
            <w:r>
              <w:rPr>
                <w:b/>
                <w:sz w:val="20"/>
                <w:lang w:eastAsia="en-US"/>
              </w:rPr>
              <w:t>kontakt-</w:t>
            </w:r>
            <w:proofErr w:type="spellEnd"/>
            <w:r>
              <w:rPr>
                <w:b/>
                <w:sz w:val="20"/>
                <w:lang w:eastAsia="en-US"/>
              </w:rPr>
              <w:t xml:space="preserve"> persona)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BodyText"/>
              <w:spacing w:after="0" w:line="276" w:lineRule="auto"/>
              <w:jc w:val="center"/>
              <w:rPr>
                <w:b/>
                <w:sz w:val="20"/>
                <w:lang w:eastAsia="en-US"/>
              </w:rPr>
            </w:pPr>
            <w:r>
              <w:rPr>
                <w:b/>
                <w:sz w:val="20"/>
                <w:lang w:eastAsia="en-US"/>
              </w:rPr>
              <w:t>Līguma summa bez PVN (EUR)</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BodyText"/>
              <w:spacing w:after="0" w:line="276" w:lineRule="auto"/>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BodyText"/>
              <w:spacing w:after="0" w:line="276" w:lineRule="auto"/>
              <w:jc w:val="center"/>
              <w:rPr>
                <w:b/>
                <w:sz w:val="20"/>
                <w:lang w:eastAsia="en-US"/>
              </w:rPr>
            </w:pPr>
            <w:r>
              <w:rPr>
                <w:b/>
                <w:sz w:val="20"/>
                <w:lang w:eastAsia="en-US"/>
              </w:rPr>
              <w:t xml:space="preserve">Sniegto pakalpojumu uzskaitījums </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BodyText"/>
              <w:spacing w:after="0" w:line="276" w:lineRule="auto"/>
              <w:jc w:val="center"/>
              <w:rPr>
                <w:b/>
                <w:sz w:val="20"/>
                <w:lang w:eastAsia="en-US"/>
              </w:rPr>
            </w:pPr>
            <w:r>
              <w:rPr>
                <w:b/>
                <w:sz w:val="20"/>
                <w:lang w:eastAsia="en-US"/>
              </w:rPr>
              <w:t>Pakalpojumu sniegšanas</w:t>
            </w:r>
          </w:p>
          <w:p w:rsidR="002533EA" w:rsidRDefault="002533EA">
            <w:pPr>
              <w:pStyle w:val="BodyText"/>
              <w:spacing w:after="0" w:line="276" w:lineRule="auto"/>
              <w:jc w:val="center"/>
              <w:rPr>
                <w:b/>
                <w:sz w:val="20"/>
                <w:lang w:eastAsia="en-US"/>
              </w:rPr>
            </w:pPr>
            <w:r>
              <w:rPr>
                <w:b/>
                <w:sz w:val="20"/>
                <w:lang w:eastAsia="en-US"/>
              </w:rPr>
              <w:t xml:space="preserve"> gads un mēnesis</w:t>
            </w:r>
          </w:p>
        </w:tc>
      </w:tr>
      <w:tr w:rsidR="002533EA" w:rsidTr="002533E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2533EA" w:rsidTr="002533E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pPr>
            <w:r>
              <w:rPr>
                <w:sz w:val="20"/>
                <w:highlight w:val="lightGray"/>
              </w:rPr>
              <w:t>&lt;…&gt;</w:t>
            </w:r>
            <w:r>
              <w:rPr>
                <w:sz w:val="20"/>
              </w:rPr>
              <w:t>/</w:t>
            </w:r>
            <w:r>
              <w:rPr>
                <w:sz w:val="20"/>
                <w:highlight w:val="lightGray"/>
              </w:rPr>
              <w:t>&lt;…&gt;</w:t>
            </w:r>
          </w:p>
        </w:tc>
      </w:tr>
      <w:tr w:rsidR="002533EA" w:rsidTr="002533E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pStyle w:val="BodyText"/>
              <w:spacing w:after="0" w:line="276" w:lineRule="auto"/>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pPr>
            <w:r>
              <w:rPr>
                <w:sz w:val="20"/>
                <w:highlight w:val="lightGray"/>
              </w:rPr>
              <w:t>&lt;…&gt;</w:t>
            </w:r>
            <w:r>
              <w:rPr>
                <w:sz w:val="20"/>
              </w:rPr>
              <w:t>/</w:t>
            </w:r>
            <w:r>
              <w:rPr>
                <w:sz w:val="20"/>
                <w:highlight w:val="lightGray"/>
              </w:rPr>
              <w:t>&lt;…&gt;</w:t>
            </w:r>
          </w:p>
        </w:tc>
      </w:tr>
    </w:tbl>
    <w:p w:rsidR="002533EA" w:rsidRDefault="002533EA" w:rsidP="002533EA">
      <w:pPr>
        <w:pStyle w:val="Apakpunkts"/>
        <w:numPr>
          <w:ilvl w:val="0"/>
          <w:numId w:val="0"/>
        </w:numPr>
        <w:tabs>
          <w:tab w:val="left" w:pos="720"/>
        </w:tabs>
        <w:ind w:left="851" w:hanging="851"/>
        <w:rPr>
          <w:rFonts w:ascii="Times New Roman" w:hAnsi="Times New Roman"/>
        </w:rPr>
      </w:pPr>
    </w:p>
    <w:p w:rsidR="002533EA" w:rsidRDefault="002533EA" w:rsidP="002533EA">
      <w:pPr>
        <w:pStyle w:val="Apakpunkts"/>
        <w:numPr>
          <w:ilvl w:val="0"/>
          <w:numId w:val="0"/>
        </w:numPr>
        <w:tabs>
          <w:tab w:val="left" w:pos="720"/>
        </w:tabs>
        <w:ind w:left="851" w:hanging="851"/>
        <w:rPr>
          <w:rFonts w:ascii="Times New Roman" w:hAnsi="Times New Roman"/>
        </w:rPr>
      </w:pPr>
    </w:p>
    <w:p w:rsidR="002533EA" w:rsidRDefault="002533EA" w:rsidP="002533EA">
      <w:pPr>
        <w:pStyle w:val="Apakpunkts"/>
        <w:numPr>
          <w:ilvl w:val="0"/>
          <w:numId w:val="0"/>
        </w:numPr>
        <w:tabs>
          <w:tab w:val="left" w:pos="720"/>
        </w:tabs>
        <w:ind w:left="851" w:hanging="851"/>
        <w:rPr>
          <w:rFonts w:ascii="Times New Roman" w:hAnsi="Times New Roman"/>
          <w:b w:val="0"/>
        </w:rPr>
      </w:pPr>
    </w:p>
    <w:p w:rsidR="002533EA" w:rsidRDefault="002533EA" w:rsidP="002533EA">
      <w:pPr>
        <w:pStyle w:val="BodyText"/>
        <w:spacing w:after="0"/>
        <w:rPr>
          <w:sz w:val="20"/>
        </w:rPr>
      </w:pPr>
    </w:p>
    <w:p w:rsidR="002533EA" w:rsidRDefault="002533EA" w:rsidP="002533EA">
      <w:pPr>
        <w:pStyle w:val="BodyText"/>
        <w:spacing w:after="0"/>
        <w:rPr>
          <w:b/>
          <w:i/>
          <w:sz w:val="20"/>
        </w:rPr>
      </w:pPr>
      <w:r>
        <w:rPr>
          <w:b/>
          <w:i/>
          <w:sz w:val="20"/>
        </w:rPr>
        <w:t xml:space="preserve">Pielikumā: </w:t>
      </w:r>
    </w:p>
    <w:p w:rsidR="002533EA" w:rsidRDefault="002533EA" w:rsidP="002533EA">
      <w:pPr>
        <w:pStyle w:val="BodyText"/>
        <w:spacing w:after="0"/>
        <w:rPr>
          <w:sz w:val="20"/>
        </w:rPr>
      </w:pPr>
      <w:r>
        <w:rPr>
          <w:sz w:val="20"/>
        </w:rPr>
        <w:t>Atsauksme Nr.1 no</w:t>
      </w:r>
      <w:proofErr w:type="gramStart"/>
      <w:r>
        <w:rPr>
          <w:sz w:val="20"/>
        </w:rPr>
        <w:t xml:space="preserve">  </w:t>
      </w:r>
      <w:proofErr w:type="gramEnd"/>
      <w:r>
        <w:rPr>
          <w:sz w:val="20"/>
        </w:rPr>
        <w:t>________________</w:t>
      </w:r>
    </w:p>
    <w:p w:rsidR="002533EA" w:rsidRDefault="002533EA" w:rsidP="002533EA">
      <w:pPr>
        <w:pStyle w:val="BodyText"/>
        <w:spacing w:after="0"/>
        <w:rPr>
          <w:sz w:val="20"/>
        </w:rPr>
      </w:pPr>
      <w:r>
        <w:rPr>
          <w:sz w:val="20"/>
        </w:rPr>
        <w:t>Atsauksme Nr.2 no ________________</w:t>
      </w:r>
    </w:p>
    <w:p w:rsidR="002533EA" w:rsidRDefault="002533EA" w:rsidP="002533EA">
      <w:pPr>
        <w:pStyle w:val="Apakpunkts"/>
        <w:numPr>
          <w:ilvl w:val="0"/>
          <w:numId w:val="0"/>
        </w:numPr>
        <w:tabs>
          <w:tab w:val="left" w:pos="720"/>
        </w:tabs>
        <w:ind w:left="851" w:hanging="851"/>
        <w:rPr>
          <w:rFonts w:ascii="Times New Roman" w:hAnsi="Times New Roman"/>
        </w:rPr>
      </w:pPr>
    </w:p>
    <w:p w:rsidR="002533EA" w:rsidRDefault="002533EA" w:rsidP="002533EA">
      <w:pPr>
        <w:pStyle w:val="Punkts"/>
        <w:numPr>
          <w:ilvl w:val="0"/>
          <w:numId w:val="0"/>
        </w:numPr>
        <w:tabs>
          <w:tab w:val="left" w:pos="720"/>
        </w:tabs>
        <w:jc w:val="right"/>
        <w:rPr>
          <w:rFonts w:ascii="Times New Roman" w:hAnsi="Times New Roman"/>
        </w:rPr>
      </w:pPr>
      <w:r>
        <w:br w:type="page"/>
      </w:r>
      <w:bookmarkStart w:id="5" w:name="_Toc335864521"/>
    </w:p>
    <w:p w:rsidR="002533EA" w:rsidRDefault="002533EA" w:rsidP="002533EA">
      <w:pPr>
        <w:pStyle w:val="Punkts"/>
        <w:numPr>
          <w:ilvl w:val="0"/>
          <w:numId w:val="0"/>
        </w:numPr>
        <w:tabs>
          <w:tab w:val="left" w:pos="720"/>
        </w:tabs>
        <w:jc w:val="right"/>
        <w:rPr>
          <w:rFonts w:ascii="Times New Roman" w:hAnsi="Times New Roman"/>
        </w:rPr>
      </w:pPr>
      <w:r>
        <w:rPr>
          <w:rFonts w:ascii="Times New Roman" w:hAnsi="Times New Roman"/>
        </w:rPr>
        <w:lastRenderedPageBreak/>
        <w:t>B3 pielikums: Apakšuzņēmējiem nododamo darbu saraksta veidne</w:t>
      </w:r>
      <w:bookmarkEnd w:id="5"/>
      <w:r>
        <w:rPr>
          <w:rFonts w:ascii="Times New Roman" w:hAnsi="Times New Roman"/>
        </w:rPr>
        <w:t xml:space="preserve"> </w:t>
      </w:r>
    </w:p>
    <w:p w:rsidR="002533EA" w:rsidRDefault="002533EA" w:rsidP="002533EA">
      <w:pPr>
        <w:pStyle w:val="Apakpunkts"/>
        <w:numPr>
          <w:ilvl w:val="0"/>
          <w:numId w:val="0"/>
        </w:numPr>
        <w:tabs>
          <w:tab w:val="left" w:pos="720"/>
        </w:tabs>
        <w:jc w:val="center"/>
        <w:rPr>
          <w:rFonts w:ascii="Times New Roman" w:hAnsi="Times New Roman"/>
        </w:rPr>
      </w:pPr>
    </w:p>
    <w:p w:rsidR="002533EA" w:rsidRDefault="002533EA" w:rsidP="002533EA">
      <w:pPr>
        <w:pStyle w:val="Apakpunkts"/>
        <w:numPr>
          <w:ilvl w:val="0"/>
          <w:numId w:val="0"/>
        </w:numPr>
        <w:tabs>
          <w:tab w:val="left" w:pos="720"/>
        </w:tabs>
        <w:jc w:val="center"/>
        <w:rPr>
          <w:rFonts w:ascii="Times New Roman" w:hAnsi="Times New Roman"/>
        </w:rPr>
      </w:pPr>
    </w:p>
    <w:p w:rsidR="002533EA" w:rsidRDefault="002533EA" w:rsidP="002533EA">
      <w:pPr>
        <w:pStyle w:val="Apakpunkts"/>
        <w:numPr>
          <w:ilvl w:val="0"/>
          <w:numId w:val="0"/>
        </w:numPr>
        <w:tabs>
          <w:tab w:val="left" w:pos="720"/>
        </w:tabs>
        <w:jc w:val="center"/>
        <w:rPr>
          <w:rFonts w:ascii="Times New Roman" w:hAnsi="Times New Roman"/>
        </w:rPr>
      </w:pPr>
    </w:p>
    <w:p w:rsidR="002533EA" w:rsidRDefault="002533EA" w:rsidP="002533EA">
      <w:pPr>
        <w:jc w:val="center"/>
        <w:rPr>
          <w:b/>
          <w:sz w:val="20"/>
        </w:rPr>
      </w:pPr>
      <w:r>
        <w:rPr>
          <w:b/>
          <w:sz w:val="20"/>
        </w:rPr>
        <w:t>APAKŠUZŅĒMĒJIEM NODODAMO DARBU SARAKSTS</w:t>
      </w:r>
    </w:p>
    <w:p w:rsidR="002533EA" w:rsidRDefault="002533EA" w:rsidP="002533E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40"/>
        <w:gridCol w:w="4635"/>
      </w:tblGrid>
      <w:tr w:rsidR="002533EA" w:rsidTr="0098735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pStyle w:val="Heading5"/>
              <w:numPr>
                <w:ilvl w:val="0"/>
                <w:numId w:val="0"/>
              </w:numPr>
              <w:tabs>
                <w:tab w:val="left" w:pos="720"/>
              </w:tabs>
              <w:spacing w:line="276" w:lineRule="auto"/>
              <w:ind w:left="249"/>
              <w:rPr>
                <w:bCs w:val="0"/>
                <w:i/>
                <w:sz w:val="20"/>
                <w:lang w:val="lv-LV"/>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spacing w:line="276" w:lineRule="auto"/>
              <w:jc w:val="center"/>
              <w:rPr>
                <w:b/>
                <w:bCs/>
                <w:sz w:val="20"/>
              </w:rPr>
            </w:pPr>
            <w:r>
              <w:rPr>
                <w:b/>
                <w:bCs/>
                <w:sz w:val="20"/>
              </w:rPr>
              <w:t xml:space="preserve">Nododamo darbu apjoms (% no kopējās līguma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2533EA" w:rsidRDefault="002533EA">
            <w:pPr>
              <w:spacing w:line="276" w:lineRule="auto"/>
              <w:jc w:val="center"/>
              <w:rPr>
                <w:b/>
                <w:sz w:val="20"/>
                <w:szCs w:val="20"/>
              </w:rPr>
            </w:pPr>
            <w:r>
              <w:rPr>
                <w:b/>
                <w:sz w:val="20"/>
                <w:szCs w:val="20"/>
              </w:rPr>
              <w:t>Īss apakšuzņēmēja veicamo darbu apraksts</w:t>
            </w:r>
          </w:p>
        </w:tc>
      </w:tr>
      <w:tr w:rsidR="002533EA" w:rsidTr="002533E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rPr>
            </w:pPr>
            <w:r>
              <w:rPr>
                <w:sz w:val="20"/>
                <w:szCs w:val="20"/>
                <w:highlight w:val="lightGray"/>
              </w:rPr>
              <w:t>&lt;…&gt;</w:t>
            </w:r>
          </w:p>
        </w:tc>
      </w:tr>
      <w:tr w:rsidR="002533EA" w:rsidTr="002533E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rPr>
            </w:pPr>
            <w:r>
              <w:rPr>
                <w:sz w:val="20"/>
                <w:szCs w:val="20"/>
                <w:highlight w:val="lightGray"/>
              </w:rPr>
              <w:t>&lt;…&gt;</w:t>
            </w:r>
          </w:p>
        </w:tc>
      </w:tr>
      <w:tr w:rsidR="002533EA" w:rsidTr="002533E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2533EA" w:rsidRDefault="002533EA">
            <w:pPr>
              <w:spacing w:line="276" w:lineRule="auto"/>
              <w:jc w:val="center"/>
              <w:rPr>
                <w:sz w:val="20"/>
                <w:szCs w:val="20"/>
              </w:rPr>
            </w:pPr>
            <w:r>
              <w:rPr>
                <w:sz w:val="20"/>
                <w:szCs w:val="20"/>
                <w:highlight w:val="lightGray"/>
              </w:rPr>
              <w:t>&lt;…&gt;</w:t>
            </w:r>
          </w:p>
        </w:tc>
      </w:tr>
    </w:tbl>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Punkts"/>
        <w:numPr>
          <w:ilvl w:val="0"/>
          <w:numId w:val="0"/>
        </w:numPr>
        <w:tabs>
          <w:tab w:val="left" w:pos="720"/>
        </w:tabs>
        <w:jc w:val="right"/>
        <w:rPr>
          <w:rFonts w:ascii="Times New Roman" w:hAnsi="Times New Roman"/>
        </w:rPr>
      </w:pPr>
      <w:r>
        <w:br w:type="page"/>
      </w:r>
      <w:bookmarkStart w:id="6" w:name="_Toc219796517"/>
    </w:p>
    <w:p w:rsidR="002533EA" w:rsidRDefault="002533EA" w:rsidP="002533EA">
      <w:pPr>
        <w:pStyle w:val="Punkts"/>
        <w:numPr>
          <w:ilvl w:val="0"/>
          <w:numId w:val="0"/>
        </w:numPr>
        <w:tabs>
          <w:tab w:val="left" w:pos="720"/>
        </w:tabs>
        <w:ind w:left="3969"/>
        <w:jc w:val="right"/>
        <w:rPr>
          <w:rFonts w:ascii="Times New Roman" w:hAnsi="Times New Roman"/>
        </w:rPr>
      </w:pPr>
      <w:bookmarkStart w:id="7" w:name="_Toc337635902"/>
      <w:bookmarkEnd w:id="6"/>
      <w:r>
        <w:rPr>
          <w:rFonts w:ascii="Times New Roman" w:hAnsi="Times New Roman"/>
        </w:rPr>
        <w:lastRenderedPageBreak/>
        <w:t>B4 pielikums: Personas, uz kuras iespējām pretendents balstās, un apakšuzņēmēja, kura veicamo darbu vērtība ir vismaz 20 procenti no iepirkuma līguma summas,</w:t>
      </w:r>
      <w:bookmarkEnd w:id="7"/>
    </w:p>
    <w:p w:rsidR="002533EA" w:rsidRDefault="002533EA" w:rsidP="002533EA">
      <w:pPr>
        <w:pStyle w:val="Punkts"/>
        <w:numPr>
          <w:ilvl w:val="0"/>
          <w:numId w:val="0"/>
        </w:numPr>
        <w:tabs>
          <w:tab w:val="left" w:pos="720"/>
        </w:tabs>
        <w:jc w:val="right"/>
        <w:rPr>
          <w:rFonts w:ascii="Times New Roman" w:hAnsi="Times New Roman"/>
        </w:rPr>
      </w:pPr>
      <w:bookmarkStart w:id="8" w:name="_Toc337635903"/>
      <w:r>
        <w:rPr>
          <w:rFonts w:ascii="Times New Roman" w:hAnsi="Times New Roman"/>
        </w:rPr>
        <w:t>apliecinājuma veidne</w:t>
      </w:r>
      <w:bookmarkEnd w:id="8"/>
    </w:p>
    <w:p w:rsidR="002533EA" w:rsidRDefault="002533EA" w:rsidP="002533EA">
      <w:pPr>
        <w:pStyle w:val="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2533EA" w:rsidRDefault="002533EA" w:rsidP="002533E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2533EA" w:rsidRDefault="002533EA" w:rsidP="002533E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2533EA" w:rsidRDefault="002533EA" w:rsidP="002533EA">
      <w:pPr>
        <w:pStyle w:val="Rindkopa"/>
        <w:rPr>
          <w:rFonts w:ascii="Times New Roman" w:hAnsi="Times New Roman"/>
        </w:rPr>
      </w:pPr>
    </w:p>
    <w:p w:rsidR="002533EA" w:rsidRDefault="002533EA" w:rsidP="002533EA">
      <w:pPr>
        <w:pStyle w:val="Rindkopa"/>
        <w:rPr>
          <w:rFonts w:ascii="Times New Roman" w:hAnsi="Times New Roman"/>
        </w:rPr>
      </w:pPr>
    </w:p>
    <w:p w:rsidR="002533EA" w:rsidRDefault="002533EA" w:rsidP="002533EA">
      <w:pPr>
        <w:pStyle w:val="Apakpunkts"/>
        <w:numPr>
          <w:ilvl w:val="0"/>
          <w:numId w:val="0"/>
        </w:numPr>
        <w:tabs>
          <w:tab w:val="left" w:pos="720"/>
        </w:tabs>
        <w:jc w:val="center"/>
        <w:rPr>
          <w:rFonts w:ascii="Times New Roman" w:hAnsi="Times New Roman"/>
        </w:rPr>
      </w:pPr>
    </w:p>
    <w:p w:rsidR="002533EA" w:rsidRDefault="002533EA" w:rsidP="002533E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2533EA" w:rsidRDefault="002533EA" w:rsidP="002533E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2533EA" w:rsidRDefault="002533EA" w:rsidP="002533EA">
      <w:pPr>
        <w:pStyle w:val="Apakpunkts"/>
        <w:numPr>
          <w:ilvl w:val="0"/>
          <w:numId w:val="0"/>
        </w:numPr>
        <w:tabs>
          <w:tab w:val="left" w:pos="720"/>
        </w:tabs>
        <w:rPr>
          <w:rFonts w:ascii="Times New Roman" w:hAnsi="Times New Roman"/>
        </w:rPr>
      </w:pPr>
    </w:p>
    <w:p w:rsidR="002533EA" w:rsidRDefault="002533EA" w:rsidP="002533EA">
      <w:pPr>
        <w:pStyle w:val="Apakpunkts"/>
        <w:numPr>
          <w:ilvl w:val="0"/>
          <w:numId w:val="0"/>
        </w:numPr>
        <w:tabs>
          <w:tab w:val="left" w:pos="720"/>
        </w:tabs>
        <w:rPr>
          <w:rFonts w:ascii="Times New Roman" w:hAnsi="Times New Roman"/>
        </w:rPr>
      </w:pPr>
      <w:r>
        <w:rPr>
          <w:rFonts w:ascii="Times New Roman" w:hAnsi="Times New Roman"/>
        </w:rPr>
        <w:t>Iepirkuma</w:t>
      </w:r>
      <w:proofErr w:type="gramStart"/>
      <w:r>
        <w:rPr>
          <w:rFonts w:ascii="Times New Roman" w:hAnsi="Times New Roman"/>
        </w:rPr>
        <w:t xml:space="preserve">  </w:t>
      </w:r>
      <w:proofErr w:type="gramEnd"/>
      <w:r>
        <w:rPr>
          <w:rFonts w:ascii="Times New Roman" w:hAnsi="Times New Roman"/>
        </w:rPr>
        <w:t>„</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 ietvaros</w:t>
      </w:r>
    </w:p>
    <w:p w:rsidR="002533EA" w:rsidRDefault="002533EA" w:rsidP="002533EA">
      <w:pPr>
        <w:pStyle w:val="Rindkopa"/>
        <w:rPr>
          <w:rFonts w:ascii="Times New Roman" w:hAnsi="Times New Roman"/>
        </w:rPr>
      </w:pPr>
    </w:p>
    <w:p w:rsidR="002533EA" w:rsidRDefault="002533EA" w:rsidP="002533EA">
      <w:pPr>
        <w:pStyle w:val="Rindkopa"/>
        <w:ind w:left="0" w:firstLine="720"/>
        <w:rPr>
          <w:rFonts w:ascii="Times New Roman" w:hAnsi="Times New Roman"/>
        </w:rPr>
      </w:pPr>
    </w:p>
    <w:p w:rsidR="002533EA" w:rsidRDefault="002533EA" w:rsidP="002533E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2533EA" w:rsidRDefault="002533EA" w:rsidP="002533EA">
      <w:pPr>
        <w:pStyle w:val="Punkts"/>
        <w:numPr>
          <w:ilvl w:val="0"/>
          <w:numId w:val="0"/>
        </w:numPr>
        <w:tabs>
          <w:tab w:val="left" w:pos="720"/>
        </w:tabs>
        <w:rPr>
          <w:rFonts w:ascii="Times New Roman" w:hAnsi="Times New Roman"/>
        </w:rPr>
      </w:pPr>
    </w:p>
    <w:p w:rsidR="002533EA" w:rsidRDefault="002533EA" w:rsidP="002533EA">
      <w:pPr>
        <w:pStyle w:val="Rindkopa"/>
        <w:numPr>
          <w:ilvl w:val="0"/>
          <w:numId w:val="10"/>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w:t>
      </w:r>
      <w:proofErr w:type="spellStart"/>
      <w:r>
        <w:rPr>
          <w:rFonts w:ascii="Times New Roman" w:hAnsi="Times New Roman"/>
        </w:rPr>
        <w:t>id.Nr</w:t>
      </w:r>
      <w:proofErr w:type="spellEnd"/>
      <w:r>
        <w:rPr>
          <w:rFonts w:ascii="Times New Roman" w:hAnsi="Times New Roman"/>
        </w:rPr>
        <w:t>.</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2533EA" w:rsidRDefault="002533EA" w:rsidP="002533EA">
      <w:pPr>
        <w:pStyle w:val="Punkts"/>
        <w:numPr>
          <w:ilvl w:val="0"/>
          <w:numId w:val="0"/>
        </w:numPr>
        <w:tabs>
          <w:tab w:val="left" w:pos="720"/>
        </w:tabs>
        <w:ind w:left="851"/>
        <w:rPr>
          <w:rFonts w:ascii="Times New Roman" w:hAnsi="Times New Roman"/>
        </w:rPr>
      </w:pPr>
    </w:p>
    <w:p w:rsidR="002533EA" w:rsidRDefault="002533EA" w:rsidP="002533EA">
      <w:pPr>
        <w:pStyle w:val="Rindkopa"/>
        <w:numPr>
          <w:ilvl w:val="0"/>
          <w:numId w:val="10"/>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id" w:val="-1"/>
          <w:attr w:name="baseform" w:val="līgums"/>
          <w:attr w:name="text" w:val="līgums"/>
        </w:smartTagPr>
        <w:r>
          <w:rPr>
            <w:rFonts w:ascii="Times New Roman" w:hAnsi="Times New Roman"/>
          </w:rPr>
          <w:t>līgums</w:t>
        </w:r>
      </w:smartTag>
      <w:r>
        <w:rPr>
          <w:rFonts w:ascii="Times New Roman" w:hAnsi="Times New Roman"/>
        </w:rPr>
        <w:t>, apņemas:</w:t>
      </w:r>
    </w:p>
    <w:p w:rsidR="002533EA" w:rsidRDefault="002533EA" w:rsidP="002533EA">
      <w:pPr>
        <w:pStyle w:val="Rindkopa"/>
        <w:ind w:left="360"/>
        <w:rPr>
          <w:rFonts w:ascii="Times New Roman" w:hAnsi="Times New Roman"/>
          <w:highlight w:val="yellow"/>
        </w:rPr>
      </w:pPr>
      <w:proofErr w:type="gramStart"/>
      <w:r>
        <w:rPr>
          <w:rFonts w:ascii="Times New Roman" w:hAnsi="Times New Roman"/>
          <w:highlight w:val="yellow"/>
        </w:rPr>
        <w:t>[</w:t>
      </w:r>
      <w:proofErr w:type="gramEnd"/>
      <w:r>
        <w:rPr>
          <w:rFonts w:ascii="Times New Roman" w:hAnsi="Times New Roman"/>
          <w:highlight w:val="yellow"/>
        </w:rPr>
        <w:t>veikt šādus darbus:</w:t>
      </w:r>
    </w:p>
    <w:p w:rsidR="002533EA" w:rsidRDefault="002533EA" w:rsidP="002533EA">
      <w:pPr>
        <w:pStyle w:val="Rindkopa"/>
        <w:ind w:left="360"/>
        <w:rPr>
          <w:rFonts w:ascii="Times New Roman" w:hAnsi="Times New Roman"/>
          <w:highlight w:val="yellow"/>
        </w:rPr>
      </w:pPr>
      <w:r>
        <w:rPr>
          <w:rFonts w:ascii="Times New Roman" w:hAnsi="Times New Roman"/>
          <w:highlight w:val="lightGray"/>
        </w:rPr>
        <w:t>&lt;īss darbu apraksts atbilstoši Apakšuzņēmējiem nododamo darbu sarakstā norādītajam&gt;</w:t>
      </w:r>
      <w:r>
        <w:rPr>
          <w:rFonts w:ascii="Times New Roman" w:hAnsi="Times New Roman"/>
          <w:highlight w:val="yellow"/>
        </w:rPr>
        <w:t xml:space="preserve"> un]</w:t>
      </w:r>
    </w:p>
    <w:p w:rsidR="002533EA" w:rsidRDefault="002533EA" w:rsidP="002533EA">
      <w:pPr>
        <w:pStyle w:val="Apakpunkts"/>
        <w:numPr>
          <w:ilvl w:val="0"/>
          <w:numId w:val="0"/>
        </w:numPr>
        <w:tabs>
          <w:tab w:val="left" w:pos="720"/>
        </w:tabs>
        <w:ind w:left="360"/>
        <w:jc w:val="both"/>
        <w:rPr>
          <w:rFonts w:ascii="Times New Roman" w:hAnsi="Times New Roman"/>
          <w:b w:val="0"/>
          <w:highlight w:val="yellow"/>
        </w:rPr>
      </w:pPr>
      <w:proofErr w:type="gramStart"/>
      <w:r>
        <w:rPr>
          <w:rFonts w:ascii="Times New Roman" w:hAnsi="Times New Roman"/>
          <w:b w:val="0"/>
          <w:highlight w:val="yellow"/>
        </w:rPr>
        <w:t>[</w:t>
      </w:r>
      <w:proofErr w:type="gramEnd"/>
      <w:r>
        <w:rPr>
          <w:rFonts w:ascii="Times New Roman" w:hAnsi="Times New Roman"/>
          <w:b w:val="0"/>
          <w:highlight w:val="yellow"/>
        </w:rPr>
        <w:t>nodot Pretendentam šādus resursus:</w:t>
      </w:r>
    </w:p>
    <w:p w:rsidR="002533EA" w:rsidRDefault="002533EA" w:rsidP="002533EA">
      <w:pPr>
        <w:pStyle w:val="Apakpunkts"/>
        <w:numPr>
          <w:ilvl w:val="0"/>
          <w:numId w:val="0"/>
        </w:numPr>
        <w:tabs>
          <w:tab w:val="left" w:pos="720"/>
        </w:tabs>
        <w:ind w:left="36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2533EA" w:rsidRDefault="002533EA" w:rsidP="002533E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2533EA" w:rsidTr="002533EA">
        <w:tc>
          <w:tcPr>
            <w:tcW w:w="0" w:type="auto"/>
            <w:hideMark/>
          </w:tcPr>
          <w:p w:rsidR="002533EA" w:rsidRDefault="002533EA">
            <w:pPr>
              <w:autoSpaceDE w:val="0"/>
              <w:autoSpaceDN w:val="0"/>
              <w:adjustRightInd w:val="0"/>
              <w:spacing w:line="276" w:lineRule="auto"/>
              <w:rPr>
                <w:iCs/>
                <w:sz w:val="20"/>
                <w:szCs w:val="20"/>
                <w:highlight w:val="lightGray"/>
              </w:rPr>
            </w:pPr>
            <w:r>
              <w:rPr>
                <w:iCs/>
                <w:sz w:val="20"/>
                <w:szCs w:val="20"/>
                <w:highlight w:val="lightGray"/>
              </w:rPr>
              <w:t>&lt;</w:t>
            </w:r>
            <w:proofErr w:type="spellStart"/>
            <w:r>
              <w:rPr>
                <w:iCs/>
                <w:sz w:val="20"/>
                <w:szCs w:val="20"/>
                <w:highlight w:val="lightGray"/>
              </w:rPr>
              <w:t>Paraksttiesīgās</w:t>
            </w:r>
            <w:proofErr w:type="spellEnd"/>
            <w:r>
              <w:rPr>
                <w:iCs/>
                <w:sz w:val="20"/>
                <w:szCs w:val="20"/>
                <w:highlight w:val="lightGray"/>
              </w:rPr>
              <w:t xml:space="preserve"> personas amata nosaukums, vārds un uzvārds&gt;</w:t>
            </w:r>
          </w:p>
        </w:tc>
      </w:tr>
      <w:tr w:rsidR="002533EA" w:rsidTr="002533EA">
        <w:tc>
          <w:tcPr>
            <w:tcW w:w="0" w:type="auto"/>
            <w:hideMark/>
          </w:tcPr>
          <w:p w:rsidR="002533EA" w:rsidRDefault="002533EA">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color w:val="FF0000"/>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2533EA">
      <w:pPr>
        <w:pStyle w:val="Punkts"/>
        <w:numPr>
          <w:ilvl w:val="0"/>
          <w:numId w:val="0"/>
        </w:numPr>
        <w:tabs>
          <w:tab w:val="left" w:pos="720"/>
        </w:tabs>
        <w:jc w:val="center"/>
        <w:rPr>
          <w:rFonts w:ascii="Times New Roman" w:hAnsi="Times New Roman"/>
        </w:rPr>
      </w:pPr>
    </w:p>
    <w:p w:rsidR="002533EA" w:rsidRDefault="002533EA" w:rsidP="00ED0E27">
      <w:pPr>
        <w:pStyle w:val="Punkts"/>
        <w:numPr>
          <w:ilvl w:val="0"/>
          <w:numId w:val="0"/>
        </w:numPr>
        <w:tabs>
          <w:tab w:val="left" w:pos="720"/>
        </w:tabs>
        <w:rPr>
          <w:rFonts w:ascii="Times New Roman" w:hAnsi="Times New Roman"/>
        </w:rPr>
      </w:pPr>
    </w:p>
    <w:sectPr w:rsidR="002533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7B5CDF1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color w:val="auto"/>
        <w:sz w:val="24"/>
        <w:szCs w:val="24"/>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E5C1189"/>
    <w:multiLevelType w:val="multilevel"/>
    <w:tmpl w:val="9FBEACCC"/>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4">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5">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6">
    <w:nsid w:val="230B22F1"/>
    <w:multiLevelType w:val="hybridMultilevel"/>
    <w:tmpl w:val="67A211A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nsid w:val="2D292688"/>
    <w:multiLevelType w:val="hybridMultilevel"/>
    <w:tmpl w:val="E3B8AF70"/>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40FD72D2"/>
    <w:multiLevelType w:val="hybridMultilevel"/>
    <w:tmpl w:val="5DFE4498"/>
    <w:lvl w:ilvl="0" w:tplc="04260001">
      <w:start w:val="1"/>
      <w:numFmt w:val="bullet"/>
      <w:lvlText w:val=""/>
      <w:lvlJc w:val="left"/>
      <w:pPr>
        <w:ind w:left="1922" w:hanging="360"/>
      </w:pPr>
      <w:rPr>
        <w:rFonts w:ascii="Symbol" w:hAnsi="Symbol"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9">
    <w:nsid w:val="52CD5B29"/>
    <w:multiLevelType w:val="hybridMultilevel"/>
    <w:tmpl w:val="E1ECA566"/>
    <w:lvl w:ilvl="0" w:tplc="04260017">
      <w:start w:val="1"/>
      <w:numFmt w:val="lowerLetter"/>
      <w:lvlText w:val="%1)"/>
      <w:lvlJc w:val="left"/>
      <w:pPr>
        <w:ind w:left="1922" w:hanging="360"/>
      </w:pPr>
      <w:rPr>
        <w:rFonts w:hint="default"/>
      </w:rPr>
    </w:lvl>
    <w:lvl w:ilvl="1" w:tplc="04260003">
      <w:start w:val="1"/>
      <w:numFmt w:val="bullet"/>
      <w:lvlText w:val="o"/>
      <w:lvlJc w:val="left"/>
      <w:pPr>
        <w:ind w:left="2642" w:hanging="360"/>
      </w:pPr>
      <w:rPr>
        <w:rFonts w:ascii="Courier New" w:hAnsi="Courier New" w:cs="Courier New" w:hint="default"/>
      </w:rPr>
    </w:lvl>
    <w:lvl w:ilvl="2" w:tplc="04260005">
      <w:start w:val="1"/>
      <w:numFmt w:val="bullet"/>
      <w:lvlText w:val=""/>
      <w:lvlJc w:val="left"/>
      <w:pPr>
        <w:ind w:left="3362" w:hanging="360"/>
      </w:pPr>
      <w:rPr>
        <w:rFonts w:ascii="Wingdings" w:hAnsi="Wingdings" w:hint="default"/>
      </w:rPr>
    </w:lvl>
    <w:lvl w:ilvl="3" w:tplc="04260001">
      <w:start w:val="1"/>
      <w:numFmt w:val="bullet"/>
      <w:lvlText w:val=""/>
      <w:lvlJc w:val="left"/>
      <w:pPr>
        <w:ind w:left="4082" w:hanging="360"/>
      </w:pPr>
      <w:rPr>
        <w:rFonts w:ascii="Symbol" w:hAnsi="Symbol" w:hint="default"/>
      </w:rPr>
    </w:lvl>
    <w:lvl w:ilvl="4" w:tplc="04260003">
      <w:start w:val="1"/>
      <w:numFmt w:val="bullet"/>
      <w:lvlText w:val="o"/>
      <w:lvlJc w:val="left"/>
      <w:pPr>
        <w:ind w:left="4802" w:hanging="360"/>
      </w:pPr>
      <w:rPr>
        <w:rFonts w:ascii="Courier New" w:hAnsi="Courier New" w:cs="Courier New" w:hint="default"/>
      </w:rPr>
    </w:lvl>
    <w:lvl w:ilvl="5" w:tplc="04260005">
      <w:start w:val="1"/>
      <w:numFmt w:val="bullet"/>
      <w:lvlText w:val=""/>
      <w:lvlJc w:val="left"/>
      <w:pPr>
        <w:ind w:left="5522" w:hanging="360"/>
      </w:pPr>
      <w:rPr>
        <w:rFonts w:ascii="Wingdings" w:hAnsi="Wingdings" w:hint="default"/>
      </w:rPr>
    </w:lvl>
    <w:lvl w:ilvl="6" w:tplc="04260001">
      <w:start w:val="1"/>
      <w:numFmt w:val="bullet"/>
      <w:lvlText w:val=""/>
      <w:lvlJc w:val="left"/>
      <w:pPr>
        <w:ind w:left="6242" w:hanging="360"/>
      </w:pPr>
      <w:rPr>
        <w:rFonts w:ascii="Symbol" w:hAnsi="Symbol" w:hint="default"/>
      </w:rPr>
    </w:lvl>
    <w:lvl w:ilvl="7" w:tplc="04260003">
      <w:start w:val="1"/>
      <w:numFmt w:val="bullet"/>
      <w:lvlText w:val="o"/>
      <w:lvlJc w:val="left"/>
      <w:pPr>
        <w:ind w:left="6962" w:hanging="360"/>
      </w:pPr>
      <w:rPr>
        <w:rFonts w:ascii="Courier New" w:hAnsi="Courier New" w:cs="Courier New" w:hint="default"/>
      </w:rPr>
    </w:lvl>
    <w:lvl w:ilvl="8" w:tplc="04260005">
      <w:start w:val="1"/>
      <w:numFmt w:val="bullet"/>
      <w:lvlText w:val=""/>
      <w:lvlJc w:val="left"/>
      <w:pPr>
        <w:ind w:left="7682" w:hanging="360"/>
      </w:pPr>
      <w:rPr>
        <w:rFonts w:ascii="Wingdings" w:hAnsi="Wingdings" w:hint="default"/>
      </w:rPr>
    </w:lvl>
  </w:abstractNum>
  <w:abstractNum w:abstractNumId="10">
    <w:nsid w:val="54E46492"/>
    <w:multiLevelType w:val="hybridMultilevel"/>
    <w:tmpl w:val="118A2FE0"/>
    <w:lvl w:ilvl="0" w:tplc="04260017">
      <w:start w:val="1"/>
      <w:numFmt w:val="lowerLetter"/>
      <w:lvlText w:val="%1)"/>
      <w:lvlJc w:val="left"/>
      <w:pPr>
        <w:ind w:left="1931" w:hanging="360"/>
      </w:pPr>
      <w:rPr>
        <w:rFonts w:hint="default"/>
      </w:rPr>
    </w:lvl>
    <w:lvl w:ilvl="1" w:tplc="04260003">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start w:val="1"/>
      <w:numFmt w:val="bullet"/>
      <w:lvlText w:val=""/>
      <w:lvlJc w:val="left"/>
      <w:pPr>
        <w:ind w:left="4091" w:hanging="360"/>
      </w:pPr>
      <w:rPr>
        <w:rFonts w:ascii="Symbol" w:hAnsi="Symbol" w:hint="default"/>
      </w:rPr>
    </w:lvl>
    <w:lvl w:ilvl="4" w:tplc="04260003">
      <w:start w:val="1"/>
      <w:numFmt w:val="bullet"/>
      <w:lvlText w:val="o"/>
      <w:lvlJc w:val="left"/>
      <w:pPr>
        <w:ind w:left="4811" w:hanging="360"/>
      </w:pPr>
      <w:rPr>
        <w:rFonts w:ascii="Courier New" w:hAnsi="Courier New" w:cs="Courier New" w:hint="default"/>
      </w:rPr>
    </w:lvl>
    <w:lvl w:ilvl="5" w:tplc="04260005">
      <w:start w:val="1"/>
      <w:numFmt w:val="bullet"/>
      <w:lvlText w:val=""/>
      <w:lvlJc w:val="left"/>
      <w:pPr>
        <w:ind w:left="5531" w:hanging="360"/>
      </w:pPr>
      <w:rPr>
        <w:rFonts w:ascii="Wingdings" w:hAnsi="Wingdings" w:hint="default"/>
      </w:rPr>
    </w:lvl>
    <w:lvl w:ilvl="6" w:tplc="04260001">
      <w:start w:val="1"/>
      <w:numFmt w:val="bullet"/>
      <w:lvlText w:val=""/>
      <w:lvlJc w:val="left"/>
      <w:pPr>
        <w:ind w:left="6251" w:hanging="360"/>
      </w:pPr>
      <w:rPr>
        <w:rFonts w:ascii="Symbol" w:hAnsi="Symbol" w:hint="default"/>
      </w:rPr>
    </w:lvl>
    <w:lvl w:ilvl="7" w:tplc="04260003">
      <w:start w:val="1"/>
      <w:numFmt w:val="bullet"/>
      <w:lvlText w:val="o"/>
      <w:lvlJc w:val="left"/>
      <w:pPr>
        <w:ind w:left="6971" w:hanging="360"/>
      </w:pPr>
      <w:rPr>
        <w:rFonts w:ascii="Courier New" w:hAnsi="Courier New" w:cs="Courier New" w:hint="default"/>
      </w:rPr>
    </w:lvl>
    <w:lvl w:ilvl="8" w:tplc="04260005">
      <w:start w:val="1"/>
      <w:numFmt w:val="bullet"/>
      <w:lvlText w:val=""/>
      <w:lvlJc w:val="left"/>
      <w:pPr>
        <w:ind w:left="7691" w:hanging="360"/>
      </w:pPr>
      <w:rPr>
        <w:rFonts w:ascii="Wingdings" w:hAnsi="Wingdings" w:hint="default"/>
      </w:rPr>
    </w:lvl>
  </w:abstractNum>
  <w:abstractNum w:abstractNumId="11">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3C"/>
    <w:rsid w:val="00032CC2"/>
    <w:rsid w:val="000410E1"/>
    <w:rsid w:val="000D4C3C"/>
    <w:rsid w:val="00112A25"/>
    <w:rsid w:val="002533EA"/>
    <w:rsid w:val="003523D7"/>
    <w:rsid w:val="004315C5"/>
    <w:rsid w:val="0049169E"/>
    <w:rsid w:val="004A742E"/>
    <w:rsid w:val="004F4FEA"/>
    <w:rsid w:val="00541F7F"/>
    <w:rsid w:val="005E3772"/>
    <w:rsid w:val="006E6CD0"/>
    <w:rsid w:val="00707F30"/>
    <w:rsid w:val="00716443"/>
    <w:rsid w:val="0073520C"/>
    <w:rsid w:val="00762BB0"/>
    <w:rsid w:val="007B1E12"/>
    <w:rsid w:val="00812B2A"/>
    <w:rsid w:val="008D62C3"/>
    <w:rsid w:val="00987355"/>
    <w:rsid w:val="00A05F04"/>
    <w:rsid w:val="00B35956"/>
    <w:rsid w:val="00B415EC"/>
    <w:rsid w:val="00BD5189"/>
    <w:rsid w:val="00DD609E"/>
    <w:rsid w:val="00DE32D3"/>
    <w:rsid w:val="00DF0208"/>
    <w:rsid w:val="00E053D8"/>
    <w:rsid w:val="00E671B6"/>
    <w:rsid w:val="00ED0E27"/>
    <w:rsid w:val="00F124CC"/>
    <w:rsid w:val="00FD1F02"/>
    <w:rsid w:val="00FF08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E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2533E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2533EA"/>
    <w:pPr>
      <w:keepNext/>
      <w:numPr>
        <w:ilvl w:val="1"/>
        <w:numId w:val="1"/>
      </w:numPr>
      <w:tabs>
        <w:tab w:val="left" w:pos="284"/>
      </w:tabs>
      <w:spacing w:after="100"/>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semiHidden/>
    <w:unhideWhenUsed/>
    <w:qFormat/>
    <w:rsid w:val="002533E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2533E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2533EA"/>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2533E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2533E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2533E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2533E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2533E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2533EA"/>
    <w:rPr>
      <w:rFonts w:ascii="Times New Roman Bold" w:eastAsia="Times New Roman" w:hAnsi="Times New Roman Bold" w:cs="Times New Roman Bold"/>
      <w:szCs w:val="20"/>
      <w:lang w:val="x-none" w:eastAsia="ar-SA"/>
    </w:rPr>
  </w:style>
  <w:style w:type="character" w:customStyle="1" w:styleId="Heading3Char">
    <w:name w:val="Heading 3 Char"/>
    <w:basedOn w:val="DefaultParagraphFont"/>
    <w:link w:val="Heading3"/>
    <w:semiHidden/>
    <w:rsid w:val="002533E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2533E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2533E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2533E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2533E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2533E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2533EA"/>
    <w:rPr>
      <w:rFonts w:ascii="Times New Roman" w:eastAsia="Times New Roman" w:hAnsi="Times New Roman" w:cs="Times New Roman"/>
      <w:lang w:val="x-none" w:eastAsia="ar-SA"/>
    </w:rPr>
  </w:style>
  <w:style w:type="character" w:styleId="Hyperlink">
    <w:name w:val="Hyperlink"/>
    <w:uiPriority w:val="99"/>
    <w:unhideWhenUsed/>
    <w:rsid w:val="002533EA"/>
    <w:rPr>
      <w:color w:val="0000FF"/>
      <w:u w:val="single"/>
    </w:rPr>
  </w:style>
  <w:style w:type="paragraph" w:styleId="Header">
    <w:name w:val="header"/>
    <w:basedOn w:val="Normal"/>
    <w:link w:val="HeaderChar"/>
    <w:uiPriority w:val="99"/>
    <w:unhideWhenUsed/>
    <w:rsid w:val="002533EA"/>
    <w:pPr>
      <w:tabs>
        <w:tab w:val="center" w:pos="4153"/>
        <w:tab w:val="right" w:pos="8306"/>
      </w:tabs>
    </w:pPr>
    <w:rPr>
      <w:lang w:val="x-none"/>
    </w:rPr>
  </w:style>
  <w:style w:type="character" w:customStyle="1" w:styleId="HeaderChar">
    <w:name w:val="Header Char"/>
    <w:basedOn w:val="DefaultParagraphFont"/>
    <w:link w:val="Header"/>
    <w:uiPriority w:val="99"/>
    <w:rsid w:val="002533EA"/>
    <w:rPr>
      <w:rFonts w:ascii="Times New Roman" w:eastAsia="Calibri" w:hAnsi="Times New Roman" w:cs="Times New Roman"/>
      <w:sz w:val="24"/>
      <w:szCs w:val="24"/>
      <w:lang w:val="x-none"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2533EA"/>
    <w:rPr>
      <w:rFonts w:ascii="Times New Roman" w:eastAsia="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2533E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2533EA"/>
    <w:rPr>
      <w:rFonts w:ascii="Times New Roman" w:eastAsia="Calibri" w:hAnsi="Times New Roman" w:cs="Times New Roman"/>
      <w:sz w:val="24"/>
      <w:szCs w:val="24"/>
      <w:lang w:eastAsia="ar-SA"/>
    </w:rPr>
  </w:style>
  <w:style w:type="paragraph" w:styleId="ListParagraph">
    <w:name w:val="List Paragraph"/>
    <w:basedOn w:val="Normal"/>
    <w:uiPriority w:val="34"/>
    <w:qFormat/>
    <w:rsid w:val="002533EA"/>
    <w:pPr>
      <w:ind w:left="720"/>
    </w:pPr>
  </w:style>
  <w:style w:type="paragraph" w:customStyle="1" w:styleId="Apakpunkts">
    <w:name w:val="Apakšpunkts"/>
    <w:basedOn w:val="Normal"/>
    <w:link w:val="ApakpunktsChar"/>
    <w:rsid w:val="002533E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2533E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2533EA"/>
    <w:rPr>
      <w:rFonts w:ascii="Arial" w:eastAsia="Times New Roman" w:hAnsi="Arial" w:cs="Times New Roman"/>
      <w:b/>
      <w:sz w:val="20"/>
      <w:szCs w:val="24"/>
      <w:lang w:eastAsia="lv-LV"/>
    </w:rPr>
  </w:style>
  <w:style w:type="paragraph" w:customStyle="1" w:styleId="Rindkopa">
    <w:name w:val="Rindkopa"/>
    <w:basedOn w:val="Normal"/>
    <w:next w:val="Punkts"/>
    <w:rsid w:val="002533E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2533EA"/>
    <w:pPr>
      <w:numPr>
        <w:ilvl w:val="2"/>
        <w:numId w:val="2"/>
      </w:numPr>
      <w:suppressAutoHyphens w:val="0"/>
    </w:pPr>
    <w:rPr>
      <w:rFonts w:ascii="Arial" w:eastAsia="Times New Roman" w:hAnsi="Arial"/>
      <w:sz w:val="20"/>
      <w:lang w:eastAsia="lv-LV"/>
    </w:rPr>
  </w:style>
  <w:style w:type="table" w:styleId="TableGrid">
    <w:name w:val="Table Grid"/>
    <w:basedOn w:val="TableNormal"/>
    <w:rsid w:val="002533EA"/>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A25"/>
    <w:rPr>
      <w:rFonts w:ascii="Tahoma" w:hAnsi="Tahoma" w:cs="Tahoma"/>
      <w:sz w:val="16"/>
      <w:szCs w:val="16"/>
    </w:rPr>
  </w:style>
  <w:style w:type="character" w:customStyle="1" w:styleId="BalloonTextChar">
    <w:name w:val="Balloon Text Char"/>
    <w:basedOn w:val="DefaultParagraphFont"/>
    <w:link w:val="BalloonText"/>
    <w:uiPriority w:val="99"/>
    <w:semiHidden/>
    <w:rsid w:val="00112A25"/>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EA"/>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2533EA"/>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semiHidden/>
    <w:unhideWhenUsed/>
    <w:qFormat/>
    <w:rsid w:val="002533EA"/>
    <w:pPr>
      <w:keepNext/>
      <w:numPr>
        <w:ilvl w:val="1"/>
        <w:numId w:val="1"/>
      </w:numPr>
      <w:tabs>
        <w:tab w:val="left" w:pos="284"/>
      </w:tabs>
      <w:spacing w:after="100"/>
      <w:outlineLvl w:val="1"/>
    </w:pPr>
    <w:rPr>
      <w:rFonts w:ascii="Times New Roman Bold" w:eastAsia="Times New Roman" w:hAnsi="Times New Roman Bold" w:cs="Times New Roman Bold"/>
      <w:sz w:val="22"/>
      <w:szCs w:val="20"/>
      <w:lang w:val="x-none"/>
    </w:rPr>
  </w:style>
  <w:style w:type="paragraph" w:styleId="Heading3">
    <w:name w:val="heading 3"/>
    <w:basedOn w:val="Normal"/>
    <w:next w:val="Normal"/>
    <w:link w:val="Heading3Char"/>
    <w:semiHidden/>
    <w:unhideWhenUsed/>
    <w:qFormat/>
    <w:rsid w:val="002533EA"/>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2533EA"/>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unhideWhenUsed/>
    <w:qFormat/>
    <w:rsid w:val="002533EA"/>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2533EA"/>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2533EA"/>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2533EA"/>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2533EA"/>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2533EA"/>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
    <w:basedOn w:val="DefaultParagraphFont"/>
    <w:link w:val="Heading2"/>
    <w:semiHidden/>
    <w:rsid w:val="002533EA"/>
    <w:rPr>
      <w:rFonts w:ascii="Times New Roman Bold" w:eastAsia="Times New Roman" w:hAnsi="Times New Roman Bold" w:cs="Times New Roman Bold"/>
      <w:szCs w:val="20"/>
      <w:lang w:val="x-none" w:eastAsia="ar-SA"/>
    </w:rPr>
  </w:style>
  <w:style w:type="character" w:customStyle="1" w:styleId="Heading3Char">
    <w:name w:val="Heading 3 Char"/>
    <w:basedOn w:val="DefaultParagraphFont"/>
    <w:link w:val="Heading3"/>
    <w:semiHidden/>
    <w:rsid w:val="002533EA"/>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2533EA"/>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2533EA"/>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2533EA"/>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2533EA"/>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2533EA"/>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2533EA"/>
    <w:rPr>
      <w:rFonts w:ascii="Times New Roman" w:eastAsia="Times New Roman" w:hAnsi="Times New Roman" w:cs="Times New Roman"/>
      <w:lang w:val="x-none" w:eastAsia="ar-SA"/>
    </w:rPr>
  </w:style>
  <w:style w:type="character" w:styleId="Hyperlink">
    <w:name w:val="Hyperlink"/>
    <w:uiPriority w:val="99"/>
    <w:unhideWhenUsed/>
    <w:rsid w:val="002533EA"/>
    <w:rPr>
      <w:color w:val="0000FF"/>
      <w:u w:val="single"/>
    </w:rPr>
  </w:style>
  <w:style w:type="paragraph" w:styleId="Header">
    <w:name w:val="header"/>
    <w:basedOn w:val="Normal"/>
    <w:link w:val="HeaderChar"/>
    <w:uiPriority w:val="99"/>
    <w:unhideWhenUsed/>
    <w:rsid w:val="002533EA"/>
    <w:pPr>
      <w:tabs>
        <w:tab w:val="center" w:pos="4153"/>
        <w:tab w:val="right" w:pos="8306"/>
      </w:tabs>
    </w:pPr>
    <w:rPr>
      <w:lang w:val="x-none"/>
    </w:rPr>
  </w:style>
  <w:style w:type="character" w:customStyle="1" w:styleId="HeaderChar">
    <w:name w:val="Header Char"/>
    <w:basedOn w:val="DefaultParagraphFont"/>
    <w:link w:val="Header"/>
    <w:uiPriority w:val="99"/>
    <w:rsid w:val="002533EA"/>
    <w:rPr>
      <w:rFonts w:ascii="Times New Roman" w:eastAsia="Calibri" w:hAnsi="Times New Roman" w:cs="Times New Roman"/>
      <w:sz w:val="24"/>
      <w:szCs w:val="24"/>
      <w:lang w:val="x-none" w:eastAsia="ar-SA"/>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
    <w:link w:val="BodyText"/>
    <w:locked/>
    <w:rsid w:val="002533EA"/>
    <w:rPr>
      <w:rFonts w:ascii="Times New Roman" w:eastAsia="Times New Roman" w:hAnsi="Times New Roman" w:cs="Times New Roman"/>
      <w:sz w:val="24"/>
      <w:szCs w:val="24"/>
      <w:lang w:eastAsia="lv-LV"/>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1"/>
    <w:unhideWhenUsed/>
    <w:rsid w:val="002533EA"/>
    <w:pPr>
      <w:suppressAutoHyphens w:val="0"/>
      <w:spacing w:after="120"/>
      <w:jc w:val="left"/>
    </w:pPr>
    <w:rPr>
      <w:rFonts w:eastAsia="Times New Roman"/>
      <w:lang w:eastAsia="lv-LV"/>
    </w:rPr>
  </w:style>
  <w:style w:type="character" w:customStyle="1" w:styleId="BodyTextChar">
    <w:name w:val="Body Text Char"/>
    <w:basedOn w:val="DefaultParagraphFont"/>
    <w:uiPriority w:val="99"/>
    <w:semiHidden/>
    <w:rsid w:val="002533EA"/>
    <w:rPr>
      <w:rFonts w:ascii="Times New Roman" w:eastAsia="Calibri" w:hAnsi="Times New Roman" w:cs="Times New Roman"/>
      <w:sz w:val="24"/>
      <w:szCs w:val="24"/>
      <w:lang w:eastAsia="ar-SA"/>
    </w:rPr>
  </w:style>
  <w:style w:type="paragraph" w:styleId="ListParagraph">
    <w:name w:val="List Paragraph"/>
    <w:basedOn w:val="Normal"/>
    <w:uiPriority w:val="34"/>
    <w:qFormat/>
    <w:rsid w:val="002533EA"/>
    <w:pPr>
      <w:ind w:left="720"/>
    </w:pPr>
  </w:style>
  <w:style w:type="paragraph" w:customStyle="1" w:styleId="Apakpunkts">
    <w:name w:val="Apakšpunkts"/>
    <w:basedOn w:val="Normal"/>
    <w:link w:val="ApakpunktsChar"/>
    <w:rsid w:val="002533EA"/>
    <w:pPr>
      <w:numPr>
        <w:ilvl w:val="1"/>
        <w:numId w:val="2"/>
      </w:numPr>
      <w:suppressAutoHyphens w:val="0"/>
      <w:jc w:val="left"/>
    </w:pPr>
    <w:rPr>
      <w:rFonts w:ascii="Arial" w:eastAsia="Times New Roman" w:hAnsi="Arial"/>
      <w:b/>
      <w:sz w:val="20"/>
      <w:lang w:eastAsia="lv-LV"/>
    </w:rPr>
  </w:style>
  <w:style w:type="paragraph" w:customStyle="1" w:styleId="Punkts">
    <w:name w:val="Punkts"/>
    <w:basedOn w:val="Normal"/>
    <w:next w:val="Apakpunkts"/>
    <w:rsid w:val="002533EA"/>
    <w:pPr>
      <w:numPr>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locked/>
    <w:rsid w:val="002533EA"/>
    <w:rPr>
      <w:rFonts w:ascii="Arial" w:eastAsia="Times New Roman" w:hAnsi="Arial" w:cs="Times New Roman"/>
      <w:b/>
      <w:sz w:val="20"/>
      <w:szCs w:val="24"/>
      <w:lang w:eastAsia="lv-LV"/>
    </w:rPr>
  </w:style>
  <w:style w:type="paragraph" w:customStyle="1" w:styleId="Rindkopa">
    <w:name w:val="Rindkopa"/>
    <w:basedOn w:val="Normal"/>
    <w:next w:val="Punkts"/>
    <w:rsid w:val="002533EA"/>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2533EA"/>
    <w:pPr>
      <w:numPr>
        <w:ilvl w:val="2"/>
        <w:numId w:val="2"/>
      </w:numPr>
      <w:suppressAutoHyphens w:val="0"/>
    </w:pPr>
    <w:rPr>
      <w:rFonts w:ascii="Arial" w:eastAsia="Times New Roman" w:hAnsi="Arial"/>
      <w:sz w:val="20"/>
      <w:lang w:eastAsia="lv-LV"/>
    </w:rPr>
  </w:style>
  <w:style w:type="table" w:styleId="TableGrid">
    <w:name w:val="Table Grid"/>
    <w:basedOn w:val="TableNormal"/>
    <w:rsid w:val="002533EA"/>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2A25"/>
    <w:rPr>
      <w:rFonts w:ascii="Tahoma" w:hAnsi="Tahoma" w:cs="Tahoma"/>
      <w:sz w:val="16"/>
      <w:szCs w:val="16"/>
    </w:rPr>
  </w:style>
  <w:style w:type="character" w:customStyle="1" w:styleId="BalloonTextChar">
    <w:name w:val="Balloon Text Char"/>
    <w:basedOn w:val="DefaultParagraphFont"/>
    <w:link w:val="BalloonText"/>
    <w:uiPriority w:val="99"/>
    <w:semiHidden/>
    <w:rsid w:val="00112A25"/>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6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adazikultura.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7694</Words>
  <Characters>4387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16</cp:revision>
  <dcterms:created xsi:type="dcterms:W3CDTF">2016-03-01T10:15:00Z</dcterms:created>
  <dcterms:modified xsi:type="dcterms:W3CDTF">2017-03-16T10:38:00Z</dcterms:modified>
</cp:coreProperties>
</file>