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B3F" w:rsidRDefault="00430B3F" w:rsidP="00430B3F">
      <w:pPr>
        <w:jc w:val="center"/>
        <w:rPr>
          <w:b/>
        </w:rPr>
      </w:pPr>
      <w:r>
        <w:rPr>
          <w:b/>
        </w:rPr>
        <w:t>Ādažu novada domes</w:t>
      </w:r>
    </w:p>
    <w:p w:rsidR="00430B3F" w:rsidRDefault="00430B3F" w:rsidP="00430B3F">
      <w:pPr>
        <w:jc w:val="center"/>
        <w:rPr>
          <w:b/>
        </w:rPr>
      </w:pPr>
      <w:r>
        <w:rPr>
          <w:b/>
        </w:rPr>
        <w:t>iepirkuma</w:t>
      </w:r>
    </w:p>
    <w:p w:rsidR="00430B3F" w:rsidRPr="000A218E" w:rsidRDefault="00430B3F" w:rsidP="00430B3F">
      <w:pPr>
        <w:jc w:val="center"/>
        <w:rPr>
          <w:b/>
          <w:sz w:val="8"/>
          <w:szCs w:val="8"/>
        </w:rPr>
      </w:pPr>
    </w:p>
    <w:p w:rsidR="00430B3F" w:rsidRPr="00D16278" w:rsidRDefault="00430B3F" w:rsidP="00430B3F">
      <w:pPr>
        <w:jc w:val="center"/>
        <w:rPr>
          <w:b/>
          <w:sz w:val="28"/>
          <w:szCs w:val="28"/>
        </w:rPr>
      </w:pPr>
      <w:r w:rsidRPr="00D16278">
        <w:rPr>
          <w:b/>
          <w:sz w:val="28"/>
          <w:szCs w:val="28"/>
        </w:rPr>
        <w:t>„</w:t>
      </w:r>
      <w:r>
        <w:rPr>
          <w:b/>
          <w:sz w:val="28"/>
          <w:szCs w:val="28"/>
        </w:rPr>
        <w:t>Atkārtots iepirkums - Ādažu centra publiskā atpūtas parka labiekārtošanas III kārta</w:t>
      </w:r>
      <w:r w:rsidRPr="00D16278">
        <w:rPr>
          <w:b/>
          <w:sz w:val="28"/>
          <w:szCs w:val="28"/>
        </w:rPr>
        <w:t xml:space="preserve">” </w:t>
      </w:r>
    </w:p>
    <w:p w:rsidR="00430B3F" w:rsidRPr="00D16278" w:rsidRDefault="00430B3F" w:rsidP="00430B3F">
      <w:pPr>
        <w:jc w:val="center"/>
        <w:rPr>
          <w:b/>
          <w:sz w:val="28"/>
          <w:szCs w:val="28"/>
        </w:rPr>
      </w:pPr>
      <w:r w:rsidRPr="00D16278">
        <w:rPr>
          <w:b/>
          <w:sz w:val="28"/>
          <w:szCs w:val="28"/>
        </w:rPr>
        <w:t>(ID.Nr.ĀND201</w:t>
      </w:r>
      <w:r>
        <w:rPr>
          <w:b/>
          <w:sz w:val="28"/>
          <w:szCs w:val="28"/>
        </w:rPr>
        <w:t>4</w:t>
      </w:r>
      <w:r w:rsidRPr="00D16278">
        <w:rPr>
          <w:b/>
          <w:sz w:val="28"/>
          <w:szCs w:val="28"/>
        </w:rPr>
        <w:t>/</w:t>
      </w:r>
      <w:r>
        <w:rPr>
          <w:rStyle w:val="Normal14ptChar"/>
          <w:rFonts w:eastAsiaTheme="minorHAnsi"/>
        </w:rPr>
        <w:t>64</w:t>
      </w:r>
      <w:r w:rsidRPr="00D16278">
        <w:rPr>
          <w:b/>
          <w:sz w:val="28"/>
          <w:szCs w:val="28"/>
        </w:rPr>
        <w:t>)</w:t>
      </w:r>
    </w:p>
    <w:p w:rsidR="00430B3F" w:rsidRPr="00D16278" w:rsidRDefault="00430B3F" w:rsidP="00430B3F">
      <w:pPr>
        <w:jc w:val="center"/>
        <w:rPr>
          <w:sz w:val="8"/>
          <w:szCs w:val="8"/>
        </w:rPr>
      </w:pPr>
    </w:p>
    <w:p w:rsidR="00430B3F" w:rsidRPr="00D16278" w:rsidRDefault="00430B3F" w:rsidP="00430B3F">
      <w:pPr>
        <w:jc w:val="center"/>
        <w:rPr>
          <w:sz w:val="8"/>
          <w:szCs w:val="8"/>
        </w:rPr>
      </w:pPr>
    </w:p>
    <w:p w:rsidR="00430B3F" w:rsidRPr="00D16278" w:rsidRDefault="00430B3F" w:rsidP="00430B3F">
      <w:pPr>
        <w:jc w:val="center"/>
      </w:pPr>
      <w:r w:rsidRPr="00D16278">
        <w:t>iepirkuma komisijas sēdes</w:t>
      </w:r>
    </w:p>
    <w:p w:rsidR="00430B3F" w:rsidRPr="00D16278" w:rsidRDefault="00430B3F" w:rsidP="00430B3F">
      <w:pPr>
        <w:rPr>
          <w:sz w:val="8"/>
          <w:szCs w:val="8"/>
        </w:rPr>
      </w:pPr>
    </w:p>
    <w:p w:rsidR="00430B3F" w:rsidRPr="00D16278" w:rsidRDefault="00430B3F" w:rsidP="00430B3F">
      <w:pPr>
        <w:pStyle w:val="Heading1"/>
        <w:rPr>
          <w:b/>
          <w:bCs/>
          <w:sz w:val="24"/>
        </w:rPr>
      </w:pPr>
      <w:r w:rsidRPr="00D16278">
        <w:rPr>
          <w:b/>
          <w:bCs/>
          <w:sz w:val="24"/>
        </w:rPr>
        <w:t>PROTOKOLS</w:t>
      </w:r>
      <w:r w:rsidRPr="00D16278">
        <w:rPr>
          <w:b/>
        </w:rPr>
        <w:t xml:space="preserve"> Nr.</w:t>
      </w:r>
      <w:r>
        <w:rPr>
          <w:b/>
        </w:rPr>
        <w:t>05-30-2014/64</w:t>
      </w:r>
      <w:r w:rsidRPr="00D16278">
        <w:rPr>
          <w:b/>
        </w:rPr>
        <w:t>-</w:t>
      </w:r>
      <w:r w:rsidR="00F076E9">
        <w:rPr>
          <w:b/>
        </w:rPr>
        <w:t>2</w:t>
      </w:r>
    </w:p>
    <w:p w:rsidR="00430B3F" w:rsidRPr="00D16278" w:rsidRDefault="00430B3F" w:rsidP="00430B3F"/>
    <w:tbl>
      <w:tblPr>
        <w:tblW w:w="9322" w:type="dxa"/>
        <w:tblLook w:val="01E0" w:firstRow="1" w:lastRow="1" w:firstColumn="1" w:lastColumn="1" w:noHBand="0" w:noVBand="0"/>
      </w:tblPr>
      <w:tblGrid>
        <w:gridCol w:w="4261"/>
        <w:gridCol w:w="5061"/>
      </w:tblGrid>
      <w:tr w:rsidR="00430B3F" w:rsidRPr="00D16278" w:rsidTr="00372D4A">
        <w:tc>
          <w:tcPr>
            <w:tcW w:w="4261" w:type="dxa"/>
          </w:tcPr>
          <w:p w:rsidR="00430B3F" w:rsidRPr="00D16278" w:rsidRDefault="00430B3F" w:rsidP="00372D4A">
            <w:r w:rsidRPr="00D16278">
              <w:t>Ādažos</w:t>
            </w:r>
          </w:p>
        </w:tc>
        <w:tc>
          <w:tcPr>
            <w:tcW w:w="5061" w:type="dxa"/>
          </w:tcPr>
          <w:p w:rsidR="00430B3F" w:rsidRPr="00D16278" w:rsidRDefault="00430B3F" w:rsidP="00F076E9">
            <w:pPr>
              <w:jc w:val="right"/>
            </w:pPr>
            <w:r w:rsidRPr="00D16278">
              <w:rPr>
                <w:b/>
              </w:rPr>
              <w:t>201</w:t>
            </w:r>
            <w:r>
              <w:rPr>
                <w:b/>
              </w:rPr>
              <w:t>4</w:t>
            </w:r>
            <w:r w:rsidRPr="00D16278">
              <w:rPr>
                <w:b/>
              </w:rPr>
              <w:t xml:space="preserve">. gada </w:t>
            </w:r>
            <w:r w:rsidR="00F076E9">
              <w:rPr>
                <w:b/>
              </w:rPr>
              <w:t>22</w:t>
            </w:r>
            <w:r>
              <w:rPr>
                <w:b/>
              </w:rPr>
              <w:t>.maijā</w:t>
            </w:r>
          </w:p>
        </w:tc>
      </w:tr>
    </w:tbl>
    <w:p w:rsidR="00430B3F" w:rsidRPr="00D16278" w:rsidRDefault="00430B3F" w:rsidP="00430B3F">
      <w:pPr>
        <w:pStyle w:val="Heading2"/>
        <w:rPr>
          <w:sz w:val="24"/>
        </w:rPr>
      </w:pPr>
      <w:r w:rsidRPr="00D16278">
        <w:rPr>
          <w:b/>
          <w:bCs/>
          <w:sz w:val="24"/>
        </w:rPr>
        <w:t>Sēde sākās:</w:t>
      </w:r>
      <w:r w:rsidRPr="00D16278">
        <w:rPr>
          <w:sz w:val="24"/>
        </w:rPr>
        <w:t xml:space="preserve"> </w:t>
      </w:r>
    </w:p>
    <w:p w:rsidR="00430B3F" w:rsidRPr="00D16278" w:rsidRDefault="00430B3F" w:rsidP="00430B3F">
      <w:pPr>
        <w:pStyle w:val="Heading2"/>
        <w:ind w:firstLine="720"/>
        <w:rPr>
          <w:sz w:val="24"/>
        </w:rPr>
      </w:pPr>
      <w:r w:rsidRPr="00D16278">
        <w:rPr>
          <w:sz w:val="24"/>
        </w:rPr>
        <w:t>Komisijas priekšsēdētājs atklāj sēdi plkst. 1</w:t>
      </w:r>
      <w:r>
        <w:rPr>
          <w:sz w:val="24"/>
        </w:rPr>
        <w:t>0</w:t>
      </w:r>
      <w:r w:rsidRPr="00D16278">
        <w:rPr>
          <w:sz w:val="24"/>
        </w:rPr>
        <w:t>:00</w:t>
      </w:r>
    </w:p>
    <w:p w:rsidR="00430B3F" w:rsidRPr="00D16278" w:rsidRDefault="00430B3F" w:rsidP="00430B3F">
      <w:pPr>
        <w:jc w:val="both"/>
        <w:rPr>
          <w:b/>
          <w:bCs/>
        </w:rPr>
      </w:pPr>
      <w:r w:rsidRPr="00D16278">
        <w:rPr>
          <w:b/>
          <w:bCs/>
        </w:rPr>
        <w:t>Sēdē piedalās:</w:t>
      </w:r>
    </w:p>
    <w:tbl>
      <w:tblPr>
        <w:tblW w:w="0" w:type="auto"/>
        <w:tblInd w:w="648" w:type="dxa"/>
        <w:tblLook w:val="01E0" w:firstRow="1" w:lastRow="1" w:firstColumn="1" w:lastColumn="1" w:noHBand="0" w:noVBand="0"/>
      </w:tblPr>
      <w:tblGrid>
        <w:gridCol w:w="3060"/>
        <w:gridCol w:w="4680"/>
      </w:tblGrid>
      <w:tr w:rsidR="00430B3F" w:rsidRPr="00D16278" w:rsidTr="00372D4A">
        <w:tc>
          <w:tcPr>
            <w:tcW w:w="3060" w:type="dxa"/>
          </w:tcPr>
          <w:p w:rsidR="00430B3F" w:rsidRPr="00D16278" w:rsidRDefault="00430B3F" w:rsidP="00372D4A">
            <w:pPr>
              <w:ind w:left="72" w:right="-694"/>
              <w:jc w:val="both"/>
            </w:pPr>
            <w:r w:rsidRPr="00D16278">
              <w:t>Komisijas locekļi:</w:t>
            </w:r>
          </w:p>
          <w:p w:rsidR="00430B3F" w:rsidRPr="00D16278" w:rsidRDefault="00430B3F" w:rsidP="00372D4A">
            <w:pPr>
              <w:ind w:left="72" w:right="-694"/>
              <w:jc w:val="both"/>
            </w:pPr>
          </w:p>
          <w:p w:rsidR="00430B3F" w:rsidRPr="00D16278" w:rsidRDefault="00430B3F" w:rsidP="00372D4A">
            <w:pPr>
              <w:ind w:left="72" w:right="-694"/>
              <w:jc w:val="both"/>
            </w:pPr>
          </w:p>
          <w:p w:rsidR="00430B3F" w:rsidRPr="00D16278" w:rsidRDefault="00430B3F" w:rsidP="00372D4A">
            <w:pPr>
              <w:ind w:left="72" w:right="-694"/>
              <w:jc w:val="both"/>
            </w:pPr>
          </w:p>
          <w:p w:rsidR="00430B3F" w:rsidRPr="00D16278" w:rsidRDefault="00430B3F" w:rsidP="00372D4A">
            <w:pPr>
              <w:ind w:left="72" w:right="-694"/>
              <w:jc w:val="both"/>
            </w:pPr>
          </w:p>
        </w:tc>
        <w:tc>
          <w:tcPr>
            <w:tcW w:w="4680" w:type="dxa"/>
          </w:tcPr>
          <w:p w:rsidR="00430B3F" w:rsidRPr="0062500D" w:rsidRDefault="00F076E9" w:rsidP="00372D4A">
            <w:pPr>
              <w:jc w:val="both"/>
            </w:pPr>
            <w:r>
              <w:t>Rita Ozoliņa</w:t>
            </w:r>
          </w:p>
          <w:p w:rsidR="00430B3F" w:rsidRPr="0062500D" w:rsidRDefault="00430B3F" w:rsidP="00372D4A">
            <w:r w:rsidRPr="0062500D">
              <w:t>Adrija Keiša</w:t>
            </w:r>
          </w:p>
          <w:p w:rsidR="00430B3F" w:rsidRDefault="00430B3F" w:rsidP="00372D4A">
            <w:r w:rsidRPr="0062500D">
              <w:t>Valērijs Bulāns</w:t>
            </w:r>
          </w:p>
          <w:p w:rsidR="00430B3F" w:rsidRDefault="00430B3F" w:rsidP="00372D4A">
            <w:r>
              <w:t>Uģis Dambis</w:t>
            </w:r>
          </w:p>
          <w:p w:rsidR="00430B3F" w:rsidRDefault="00430B3F" w:rsidP="00372D4A">
            <w:pPr>
              <w:jc w:val="both"/>
            </w:pPr>
            <w:proofErr w:type="spellStart"/>
            <w:r>
              <w:t>Halfors</w:t>
            </w:r>
            <w:proofErr w:type="spellEnd"/>
            <w:r>
              <w:t xml:space="preserve"> Krasts</w:t>
            </w:r>
          </w:p>
          <w:p w:rsidR="00F076E9" w:rsidRPr="00D16278" w:rsidRDefault="00F076E9" w:rsidP="00372D4A">
            <w:pPr>
              <w:jc w:val="both"/>
            </w:pPr>
            <w:r>
              <w:t xml:space="preserve">Mareks </w:t>
            </w:r>
            <w:proofErr w:type="spellStart"/>
            <w:r>
              <w:t>Joniškāns</w:t>
            </w:r>
            <w:proofErr w:type="spellEnd"/>
          </w:p>
        </w:tc>
      </w:tr>
    </w:tbl>
    <w:p w:rsidR="00430B3F" w:rsidRPr="00D16278" w:rsidRDefault="00430B3F" w:rsidP="00430B3F">
      <w:pPr>
        <w:rPr>
          <w:b/>
        </w:rPr>
      </w:pPr>
      <w:r w:rsidRPr="00D16278">
        <w:rPr>
          <w:b/>
        </w:rPr>
        <w:t xml:space="preserve">Komisijas izveides pamats: </w:t>
      </w:r>
    </w:p>
    <w:p w:rsidR="00430B3F" w:rsidRDefault="00430B3F" w:rsidP="00430B3F">
      <w:pPr>
        <w:ind w:right="26" w:firstLine="709"/>
        <w:jc w:val="both"/>
      </w:pPr>
      <w:r w:rsidRPr="0078153A">
        <w:t>Ādažu novada domes 2013. gada 24.septembra lēmums Nr. 215.</w:t>
      </w:r>
    </w:p>
    <w:p w:rsidR="00430B3F" w:rsidRPr="00D16278" w:rsidRDefault="00430B3F" w:rsidP="00430B3F">
      <w:pPr>
        <w:jc w:val="both"/>
      </w:pPr>
      <w:r w:rsidRPr="00D16278">
        <w:rPr>
          <w:b/>
          <w:bCs/>
        </w:rPr>
        <w:t>Darba kārtībā:</w:t>
      </w:r>
    </w:p>
    <w:p w:rsidR="00430B3F" w:rsidRPr="00D16278" w:rsidRDefault="001001FA" w:rsidP="00430B3F">
      <w:pPr>
        <w:tabs>
          <w:tab w:val="left" w:pos="993"/>
        </w:tabs>
        <w:ind w:left="709"/>
        <w:jc w:val="both"/>
        <w:rPr>
          <w:b/>
        </w:rPr>
      </w:pPr>
      <w:r>
        <w:t>Saņemto jautājumu izvērtēšana i</w:t>
      </w:r>
      <w:r w:rsidR="00430B3F" w:rsidRPr="00D16278">
        <w:t>epirkum</w:t>
      </w:r>
      <w:r>
        <w:t>ā</w:t>
      </w:r>
      <w:r w:rsidR="00430B3F" w:rsidRPr="00D16278">
        <w:t xml:space="preserve"> „</w:t>
      </w:r>
      <w:r w:rsidR="00430B3F">
        <w:t xml:space="preserve">Atkārtots iepirkums - </w:t>
      </w:r>
      <w:r w:rsidR="00430B3F" w:rsidRPr="001A6048">
        <w:t>Ādažu centra publiskā atpūtas parka labiekārtošanas III kārta</w:t>
      </w:r>
      <w:r w:rsidR="00430B3F" w:rsidRPr="00D16278">
        <w:t>” (ID.Nr.</w:t>
      </w:r>
      <w:r>
        <w:t xml:space="preserve">: </w:t>
      </w:r>
      <w:r w:rsidR="00430B3F" w:rsidRPr="00D16278">
        <w:t>ĀND</w:t>
      </w:r>
      <w:r>
        <w:t xml:space="preserve"> </w:t>
      </w:r>
      <w:r w:rsidR="00430B3F" w:rsidRPr="00D16278">
        <w:t>201</w:t>
      </w:r>
      <w:r w:rsidR="00430B3F">
        <w:t>4</w:t>
      </w:r>
      <w:r w:rsidR="00430B3F" w:rsidRPr="00D16278">
        <w:t>/</w:t>
      </w:r>
      <w:r w:rsidR="00430B3F">
        <w:t>64</w:t>
      </w:r>
      <w:r w:rsidR="00430B3F" w:rsidRPr="00D16278">
        <w:t>).</w:t>
      </w:r>
    </w:p>
    <w:p w:rsidR="00430B3F" w:rsidRPr="00D16278" w:rsidRDefault="00430B3F" w:rsidP="00430B3F">
      <w:pPr>
        <w:jc w:val="both"/>
        <w:rPr>
          <w:b/>
        </w:rPr>
      </w:pPr>
      <w:r w:rsidRPr="00D16278">
        <w:rPr>
          <w:b/>
        </w:rPr>
        <w:t>Darba gaita:</w:t>
      </w:r>
    </w:p>
    <w:p w:rsidR="00F81BC9" w:rsidRDefault="00A2450E" w:rsidP="00F81BC9">
      <w:pPr>
        <w:pStyle w:val="ListParagraph"/>
        <w:numPr>
          <w:ilvl w:val="0"/>
          <w:numId w:val="3"/>
        </w:numPr>
        <w:ind w:left="709" w:hanging="709"/>
        <w:jc w:val="both"/>
      </w:pPr>
      <w:r>
        <w:t>Rita Ozoliņa ziņo par ieinteresētā pretendenta uzdotajiem jau</w:t>
      </w:r>
      <w:r w:rsidR="00F81BC9">
        <w:t>tājumiem par iepirkuma nolikumu.</w:t>
      </w:r>
    </w:p>
    <w:p w:rsidR="00F81BC9" w:rsidRDefault="00F81BC9" w:rsidP="00F81BC9">
      <w:pPr>
        <w:pStyle w:val="ListParagraph"/>
        <w:numPr>
          <w:ilvl w:val="0"/>
          <w:numId w:val="3"/>
        </w:numPr>
        <w:ind w:left="709" w:hanging="709"/>
        <w:jc w:val="both"/>
      </w:pPr>
      <w:r>
        <w:t>Komisija iepazīstas ar uzdotajiem jautājumiem.</w:t>
      </w:r>
    </w:p>
    <w:p w:rsidR="00430B3F" w:rsidRDefault="00430B3F"/>
    <w:p w:rsidR="00F81BC9" w:rsidRDefault="00430B3F">
      <w:r>
        <w:rPr>
          <w:noProof/>
          <w:lang w:eastAsia="lv-LV"/>
        </w:rPr>
        <w:drawing>
          <wp:inline distT="0" distB="0" distL="0" distR="0">
            <wp:extent cx="5760085" cy="4132881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13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BC9" w:rsidRPr="00F81BC9" w:rsidRDefault="00F81BC9" w:rsidP="00F81BC9"/>
    <w:p w:rsidR="00F81BC9" w:rsidRPr="00F81BC9" w:rsidRDefault="00F81BC9" w:rsidP="00F81BC9"/>
    <w:p w:rsidR="00F81BC9" w:rsidRDefault="00802DAA" w:rsidP="00802DAA">
      <w:pPr>
        <w:pStyle w:val="ListParagraph"/>
        <w:numPr>
          <w:ilvl w:val="0"/>
          <w:numId w:val="3"/>
        </w:numPr>
        <w:ind w:left="709" w:hanging="709"/>
        <w:jc w:val="both"/>
      </w:pPr>
      <w:r>
        <w:t>Komisija apspriež uzdotos jautājumus un lemj sniegt ieinteresētajam pretendentam šādas atbildes:</w:t>
      </w:r>
    </w:p>
    <w:p w:rsidR="00802DAA" w:rsidRDefault="00A12415" w:rsidP="00802DAA">
      <w:pPr>
        <w:pStyle w:val="ListParagraph"/>
        <w:numPr>
          <w:ilvl w:val="0"/>
          <w:numId w:val="5"/>
        </w:numPr>
        <w:jc w:val="both"/>
      </w:pPr>
      <w:r>
        <w:t xml:space="preserve">Ievērojot, ka iepirkumu komisija veiks piedāvājumu izvērtēšanu katrā daļā atsevišķi, attiecībā uz šādu pretendentu tiks vērtēts, vai </w:t>
      </w:r>
      <w:r w:rsidR="006211C1">
        <w:t>pretendenta norādītais finanšu apgrozījums ir vismaz 3 (trīs) reizes lielāks par pretendenta piedāvāto līgumcenu katrā no daļām atsevišķi.</w:t>
      </w:r>
    </w:p>
    <w:p w:rsidR="008D0ED7" w:rsidRDefault="00606B6B" w:rsidP="001112D3">
      <w:pPr>
        <w:pStyle w:val="ListParagraph"/>
        <w:numPr>
          <w:ilvl w:val="0"/>
          <w:numId w:val="5"/>
        </w:numPr>
        <w:jc w:val="both"/>
      </w:pPr>
      <w:r>
        <w:t xml:space="preserve">Ievērojot veicamo darbu specifiku, komisija uzskatīs par atbilstošiem gan būvdarbu vadītājus ar ēku būvdarbu, gan ceļu būvdarbu </w:t>
      </w:r>
      <w:r w:rsidR="008D0ED7">
        <w:t>uzraudzības</w:t>
      </w:r>
      <w:r w:rsidR="008D0ED7">
        <w:t xml:space="preserve"> sertifikātiem, tomēr jebkurā gadījumā attiecīgajam speciālistam ir jābūt nolikumā noteiktajai pieredzei.</w:t>
      </w:r>
    </w:p>
    <w:p w:rsidR="001112D3" w:rsidRDefault="001112D3" w:rsidP="001112D3">
      <w:pPr>
        <w:pStyle w:val="ListParagraph"/>
        <w:numPr>
          <w:ilvl w:val="0"/>
          <w:numId w:val="5"/>
        </w:numPr>
        <w:jc w:val="both"/>
      </w:pPr>
      <w:r>
        <w:t>Tāmes „</w:t>
      </w:r>
      <w:r w:rsidR="00E8143F">
        <w:t>Ā</w:t>
      </w:r>
      <w:r>
        <w:t>da</w:t>
      </w:r>
      <w:r w:rsidR="00E8143F">
        <w:t>ž</w:t>
      </w:r>
      <w:r>
        <w:t>i 3.karta” un „Adazu rotaļlaukums” ir jāpievieno piedāvājumam katru atsevišķi.</w:t>
      </w:r>
    </w:p>
    <w:p w:rsidR="001112D3" w:rsidRDefault="00C2781B" w:rsidP="001112D3">
      <w:pPr>
        <w:pStyle w:val="ListParagraph"/>
        <w:numPr>
          <w:ilvl w:val="0"/>
          <w:numId w:val="5"/>
        </w:numPr>
        <w:jc w:val="both"/>
      </w:pPr>
      <w:r>
        <w:t>Komisija uzskata, ka nav nepieciešams veikt korekcijas nolikuma pielikumā „</w:t>
      </w:r>
      <w:r w:rsidR="00E8143F">
        <w:t>Ādaži</w:t>
      </w:r>
      <w:r>
        <w:t xml:space="preserve"> 3.k</w:t>
      </w:r>
      <w:r w:rsidR="00E8143F">
        <w:t>ā</w:t>
      </w:r>
      <w:r>
        <w:t>rta”.</w:t>
      </w:r>
    </w:p>
    <w:p w:rsidR="00F81BC9" w:rsidRPr="00D16278" w:rsidRDefault="00F81BC9" w:rsidP="00F81BC9">
      <w:pPr>
        <w:ind w:firstLine="720"/>
        <w:jc w:val="both"/>
      </w:pPr>
    </w:p>
    <w:p w:rsidR="00F81BC9" w:rsidRPr="00D16278" w:rsidRDefault="00F81BC9" w:rsidP="00F81BC9">
      <w:pPr>
        <w:jc w:val="both"/>
        <w:rPr>
          <w:b/>
          <w:bCs/>
        </w:rPr>
      </w:pPr>
      <w:r w:rsidRPr="00D16278">
        <w:t xml:space="preserve"> </w:t>
      </w:r>
      <w:r w:rsidRPr="00D16278">
        <w:rPr>
          <w:b/>
          <w:bCs/>
        </w:rPr>
        <w:t xml:space="preserve">Komisija nolemj: </w:t>
      </w:r>
    </w:p>
    <w:p w:rsidR="00F81BC9" w:rsidRDefault="00E52FB5" w:rsidP="00E52FB5">
      <w:pPr>
        <w:numPr>
          <w:ilvl w:val="0"/>
          <w:numId w:val="1"/>
        </w:numPr>
        <w:tabs>
          <w:tab w:val="clear" w:pos="1170"/>
          <w:tab w:val="num" w:pos="720"/>
        </w:tabs>
        <w:ind w:left="720" w:hanging="540"/>
        <w:jc w:val="both"/>
      </w:pPr>
      <w:r>
        <w:t>Apstiprināt sagatavotās atbildes.</w:t>
      </w:r>
    </w:p>
    <w:p w:rsidR="00E52FB5" w:rsidRDefault="00E52FB5" w:rsidP="00E52FB5">
      <w:pPr>
        <w:numPr>
          <w:ilvl w:val="0"/>
          <w:numId w:val="1"/>
        </w:numPr>
        <w:tabs>
          <w:tab w:val="clear" w:pos="1170"/>
          <w:tab w:val="num" w:pos="720"/>
        </w:tabs>
        <w:ind w:left="720" w:hanging="540"/>
        <w:jc w:val="both"/>
      </w:pPr>
      <w:r>
        <w:t>Nosūtīt informāciju par sniegtajām atbildēm ieinteresētajam pretendentam, kas iesniedzis jautājumus.</w:t>
      </w:r>
    </w:p>
    <w:p w:rsidR="00E52FB5" w:rsidRDefault="00E52FB5" w:rsidP="00E52FB5">
      <w:pPr>
        <w:numPr>
          <w:ilvl w:val="0"/>
          <w:numId w:val="1"/>
        </w:numPr>
        <w:tabs>
          <w:tab w:val="clear" w:pos="1170"/>
          <w:tab w:val="num" w:pos="720"/>
        </w:tabs>
        <w:ind w:left="720" w:hanging="540"/>
        <w:jc w:val="both"/>
      </w:pPr>
      <w:r>
        <w:t>Publicēt protokolu ĀND mājaslapā.</w:t>
      </w:r>
    </w:p>
    <w:p w:rsidR="00E52FB5" w:rsidRPr="005314F5" w:rsidRDefault="00E52FB5" w:rsidP="00E52FB5">
      <w:pPr>
        <w:ind w:left="720"/>
        <w:jc w:val="both"/>
      </w:pPr>
    </w:p>
    <w:p w:rsidR="00F81BC9" w:rsidRPr="00D16278" w:rsidRDefault="00F81BC9" w:rsidP="00F81BC9">
      <w:pPr>
        <w:jc w:val="both"/>
      </w:pPr>
      <w:r w:rsidRPr="00D16278">
        <w:rPr>
          <w:b/>
          <w:bCs/>
        </w:rPr>
        <w:t>Sēdi slēdz:</w:t>
      </w:r>
      <w:r w:rsidRPr="00D16278">
        <w:t xml:space="preserve"> </w:t>
      </w:r>
    </w:p>
    <w:p w:rsidR="00F81BC9" w:rsidRPr="00D16278" w:rsidRDefault="00F81BC9" w:rsidP="00F81BC9">
      <w:pPr>
        <w:ind w:firstLine="720"/>
        <w:jc w:val="both"/>
      </w:pPr>
      <w:r w:rsidRPr="00D16278">
        <w:t>Komisijas priekšsēdētājs sēdi slēdz plkst. 1</w:t>
      </w:r>
      <w:r w:rsidR="00E52FB5">
        <w:t>1</w:t>
      </w:r>
      <w:r w:rsidRPr="00D16278">
        <w:t>:00.</w:t>
      </w:r>
    </w:p>
    <w:p w:rsidR="00F81BC9" w:rsidRPr="00D16278" w:rsidRDefault="00F81BC9" w:rsidP="00F81BC9">
      <w:pPr>
        <w:jc w:val="both"/>
      </w:pPr>
    </w:p>
    <w:p w:rsidR="00F81BC9" w:rsidRPr="00D16278" w:rsidRDefault="00F81BC9" w:rsidP="00F81BC9">
      <w:pPr>
        <w:jc w:val="both"/>
        <w:rPr>
          <w:b/>
        </w:rPr>
      </w:pPr>
      <w:r w:rsidRPr="00D16278">
        <w:rPr>
          <w:b/>
        </w:rPr>
        <w:t>Pielikumā:</w:t>
      </w:r>
      <w:proofErr w:type="gramStart"/>
      <w:r w:rsidRPr="00D16278">
        <w:rPr>
          <w:b/>
        </w:rPr>
        <w:t xml:space="preserve">    </w:t>
      </w:r>
      <w:proofErr w:type="gramEnd"/>
    </w:p>
    <w:p w:rsidR="00F81BC9" w:rsidRDefault="00E52FB5" w:rsidP="00F81BC9">
      <w:pPr>
        <w:numPr>
          <w:ilvl w:val="0"/>
          <w:numId w:val="2"/>
        </w:numPr>
        <w:jc w:val="both"/>
      </w:pPr>
      <w:r>
        <w:t>R.Ozoliņas</w:t>
      </w:r>
      <w:r w:rsidR="00F81BC9">
        <w:t xml:space="preserve"> apliecinājums par neieinteresētību;</w:t>
      </w:r>
    </w:p>
    <w:p w:rsidR="00F81BC9" w:rsidRDefault="007E0821" w:rsidP="00F81BC9">
      <w:pPr>
        <w:numPr>
          <w:ilvl w:val="0"/>
          <w:numId w:val="2"/>
        </w:numPr>
        <w:jc w:val="both"/>
      </w:pPr>
      <w:r>
        <w:t>Ieinteresētā pretendenta vēstule (nepubliskojama informācija)</w:t>
      </w:r>
      <w:r w:rsidR="00F81BC9">
        <w:t>;</w:t>
      </w:r>
    </w:p>
    <w:p w:rsidR="007E0821" w:rsidRDefault="007E0821" w:rsidP="00F81BC9">
      <w:pPr>
        <w:numPr>
          <w:ilvl w:val="0"/>
          <w:numId w:val="2"/>
        </w:numPr>
        <w:jc w:val="both"/>
      </w:pPr>
      <w:r>
        <w:t>Apliecinājums par atbildes nosūtīšanu ieinteresētajam pretendentam;</w:t>
      </w:r>
    </w:p>
    <w:p w:rsidR="00F81BC9" w:rsidRDefault="00F81BC9" w:rsidP="00F81BC9">
      <w:pPr>
        <w:numPr>
          <w:ilvl w:val="0"/>
          <w:numId w:val="2"/>
        </w:numPr>
        <w:jc w:val="both"/>
      </w:pPr>
      <w:r>
        <w:t>Publikāciju izdrukas no ĀND mājasla</w:t>
      </w:r>
      <w:r w:rsidR="007E0821">
        <w:t>pas</w:t>
      </w:r>
      <w:bookmarkStart w:id="0" w:name="_GoBack"/>
      <w:bookmarkEnd w:id="0"/>
      <w:r>
        <w:t>.</w:t>
      </w:r>
    </w:p>
    <w:p w:rsidR="00F81BC9" w:rsidRPr="00D16278" w:rsidRDefault="00F81BC9" w:rsidP="00F81BC9">
      <w:pPr>
        <w:ind w:left="720"/>
        <w:jc w:val="both"/>
      </w:pPr>
    </w:p>
    <w:p w:rsidR="00F81BC9" w:rsidRPr="00D16278" w:rsidRDefault="00F81BC9" w:rsidP="00F81BC9">
      <w:pPr>
        <w:jc w:val="both"/>
      </w:pPr>
    </w:p>
    <w:p w:rsidR="00F81BC9" w:rsidRPr="00D16278" w:rsidRDefault="00F81BC9" w:rsidP="00F81BC9">
      <w:pPr>
        <w:jc w:val="both"/>
      </w:pPr>
    </w:p>
    <w:p w:rsidR="00F81BC9" w:rsidRPr="003E39E3" w:rsidRDefault="00F81BC9" w:rsidP="00F81BC9">
      <w:pPr>
        <w:ind w:right="-694"/>
        <w:jc w:val="both"/>
      </w:pPr>
    </w:p>
    <w:p w:rsidR="00F81BC9" w:rsidRPr="003E39E3" w:rsidRDefault="00F81BC9" w:rsidP="00F81BC9">
      <w:pPr>
        <w:ind w:right="-694"/>
        <w:jc w:val="both"/>
      </w:pPr>
      <w:r w:rsidRPr="003E39E3">
        <w:t>Komisijas locekļi:</w:t>
      </w:r>
      <w:r w:rsidRPr="003E39E3">
        <w:tab/>
      </w:r>
      <w:r w:rsidRPr="003E39E3">
        <w:tab/>
      </w:r>
      <w:r w:rsidRPr="003E39E3">
        <w:tab/>
        <w:t>_____________________</w:t>
      </w:r>
      <w:r w:rsidRPr="003E39E3">
        <w:tab/>
      </w:r>
      <w:r>
        <w:t>R.Ozoliņa</w:t>
      </w:r>
    </w:p>
    <w:p w:rsidR="00F81BC9" w:rsidRPr="003E39E3" w:rsidRDefault="00F81BC9" w:rsidP="00F81BC9">
      <w:pPr>
        <w:rPr>
          <w:sz w:val="26"/>
          <w:szCs w:val="26"/>
        </w:rPr>
      </w:pPr>
    </w:p>
    <w:p w:rsidR="00F81BC9" w:rsidRPr="003E39E3" w:rsidRDefault="00F81BC9" w:rsidP="00F81BC9">
      <w:r>
        <w:t xml:space="preserve">                          </w:t>
      </w:r>
      <w:r>
        <w:tab/>
      </w:r>
      <w:r>
        <w:tab/>
        <w:t xml:space="preserve">            </w:t>
      </w:r>
      <w:r w:rsidRPr="003E39E3">
        <w:t>_____________________</w:t>
      </w:r>
      <w:r w:rsidRPr="003E39E3">
        <w:tab/>
        <w:t>A. Keiša</w:t>
      </w:r>
    </w:p>
    <w:p w:rsidR="00F81BC9" w:rsidRPr="003E39E3" w:rsidRDefault="00F81BC9" w:rsidP="00F81BC9"/>
    <w:p w:rsidR="00F81BC9" w:rsidRDefault="00F81BC9" w:rsidP="00F81BC9">
      <w:r w:rsidRPr="003E39E3">
        <w:tab/>
      </w:r>
      <w:r w:rsidRPr="003E39E3">
        <w:tab/>
      </w:r>
      <w:r w:rsidRPr="003E39E3">
        <w:tab/>
      </w:r>
      <w:r w:rsidRPr="003E39E3">
        <w:tab/>
      </w:r>
      <w:r w:rsidRPr="003E39E3">
        <w:tab/>
      </w:r>
      <w:r>
        <w:t xml:space="preserve"> </w:t>
      </w:r>
      <w:r w:rsidRPr="003E39E3">
        <w:t>_____________________</w:t>
      </w:r>
      <w:r w:rsidRPr="003E39E3">
        <w:tab/>
        <w:t>V. Bulāns</w:t>
      </w:r>
    </w:p>
    <w:p w:rsidR="00F81BC9" w:rsidRDefault="00F81BC9" w:rsidP="00F81BC9"/>
    <w:p w:rsidR="00F81BC9" w:rsidRDefault="00F81BC9" w:rsidP="00F81BC9">
      <w:r>
        <w:tab/>
      </w:r>
      <w:r>
        <w:tab/>
      </w:r>
      <w:r>
        <w:tab/>
      </w:r>
      <w:r>
        <w:tab/>
      </w:r>
      <w:r>
        <w:tab/>
        <w:t>______________________</w:t>
      </w:r>
      <w:r>
        <w:tab/>
        <w:t>U.Dambis</w:t>
      </w:r>
    </w:p>
    <w:p w:rsidR="00F81BC9" w:rsidRPr="003E39E3" w:rsidRDefault="00F81BC9" w:rsidP="00F81BC9"/>
    <w:p w:rsidR="00F81BC9" w:rsidRDefault="00F81BC9" w:rsidP="00F81BC9">
      <w:r>
        <w:t xml:space="preserve">                                                             </w:t>
      </w:r>
      <w:r w:rsidRPr="003E39E3">
        <w:t>_____________________</w:t>
      </w:r>
      <w:r w:rsidRPr="003E39E3">
        <w:tab/>
      </w:r>
      <w:r>
        <w:t>H.Krasts</w:t>
      </w:r>
    </w:p>
    <w:p w:rsidR="00F81BC9" w:rsidRPr="00210A68" w:rsidRDefault="00F81BC9" w:rsidP="00F81BC9"/>
    <w:p w:rsidR="00F81BC9" w:rsidRPr="00210A68" w:rsidRDefault="00F81BC9" w:rsidP="00F81BC9">
      <w:r>
        <w:t xml:space="preserve">                                                             </w:t>
      </w:r>
      <w:r w:rsidRPr="003E39E3">
        <w:t>_____________________</w:t>
      </w:r>
      <w:r w:rsidRPr="003E39E3">
        <w:tab/>
      </w:r>
      <w:proofErr w:type="spellStart"/>
      <w:r>
        <w:t>M.Joniškāns</w:t>
      </w:r>
      <w:proofErr w:type="spellEnd"/>
    </w:p>
    <w:p w:rsidR="00F81BC9" w:rsidRDefault="00F81BC9" w:rsidP="00F81BC9"/>
    <w:p w:rsidR="00430B3F" w:rsidRPr="00F81BC9" w:rsidRDefault="00430B3F" w:rsidP="00F81BC9">
      <w:pPr>
        <w:ind w:firstLine="720"/>
      </w:pPr>
    </w:p>
    <w:sectPr w:rsidR="00430B3F" w:rsidRPr="00F81BC9" w:rsidSect="00F81BC9">
      <w:pgSz w:w="11906" w:h="16838"/>
      <w:pgMar w:top="426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7656E"/>
    <w:multiLevelType w:val="hybridMultilevel"/>
    <w:tmpl w:val="5ACCC38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881048"/>
    <w:multiLevelType w:val="hybridMultilevel"/>
    <w:tmpl w:val="B4F21E84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0B2ADD"/>
    <w:multiLevelType w:val="hybridMultilevel"/>
    <w:tmpl w:val="1284A274"/>
    <w:lvl w:ilvl="0" w:tplc="0426000F">
      <w:start w:val="1"/>
      <w:numFmt w:val="decimal"/>
      <w:lvlText w:val="%1."/>
      <w:lvlJc w:val="left"/>
      <w:pPr>
        <w:ind w:left="1440" w:hanging="360"/>
      </w:pPr>
    </w:lvl>
    <w:lvl w:ilvl="1" w:tplc="04260019" w:tentative="1">
      <w:start w:val="1"/>
      <w:numFmt w:val="lowerLetter"/>
      <w:lvlText w:val="%2."/>
      <w:lvlJc w:val="left"/>
      <w:pPr>
        <w:ind w:left="2160" w:hanging="360"/>
      </w:pPr>
    </w:lvl>
    <w:lvl w:ilvl="2" w:tplc="0426001B" w:tentative="1">
      <w:start w:val="1"/>
      <w:numFmt w:val="lowerRoman"/>
      <w:lvlText w:val="%3."/>
      <w:lvlJc w:val="right"/>
      <w:pPr>
        <w:ind w:left="2880" w:hanging="180"/>
      </w:pPr>
    </w:lvl>
    <w:lvl w:ilvl="3" w:tplc="0426000F" w:tentative="1">
      <w:start w:val="1"/>
      <w:numFmt w:val="decimal"/>
      <w:lvlText w:val="%4."/>
      <w:lvlJc w:val="left"/>
      <w:pPr>
        <w:ind w:left="3600" w:hanging="360"/>
      </w:pPr>
    </w:lvl>
    <w:lvl w:ilvl="4" w:tplc="04260019" w:tentative="1">
      <w:start w:val="1"/>
      <w:numFmt w:val="lowerLetter"/>
      <w:lvlText w:val="%5."/>
      <w:lvlJc w:val="left"/>
      <w:pPr>
        <w:ind w:left="4320" w:hanging="360"/>
      </w:pPr>
    </w:lvl>
    <w:lvl w:ilvl="5" w:tplc="0426001B" w:tentative="1">
      <w:start w:val="1"/>
      <w:numFmt w:val="lowerRoman"/>
      <w:lvlText w:val="%6."/>
      <w:lvlJc w:val="right"/>
      <w:pPr>
        <w:ind w:left="5040" w:hanging="180"/>
      </w:pPr>
    </w:lvl>
    <w:lvl w:ilvl="6" w:tplc="0426000F" w:tentative="1">
      <w:start w:val="1"/>
      <w:numFmt w:val="decimal"/>
      <w:lvlText w:val="%7."/>
      <w:lvlJc w:val="left"/>
      <w:pPr>
        <w:ind w:left="5760" w:hanging="360"/>
      </w:pPr>
    </w:lvl>
    <w:lvl w:ilvl="7" w:tplc="04260019" w:tentative="1">
      <w:start w:val="1"/>
      <w:numFmt w:val="lowerLetter"/>
      <w:lvlText w:val="%8."/>
      <w:lvlJc w:val="left"/>
      <w:pPr>
        <w:ind w:left="6480" w:hanging="360"/>
      </w:pPr>
    </w:lvl>
    <w:lvl w:ilvl="8" w:tplc="042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14C11B5"/>
    <w:multiLevelType w:val="hybridMultilevel"/>
    <w:tmpl w:val="4700203C"/>
    <w:lvl w:ilvl="0" w:tplc="C9F685B8">
      <w:start w:val="1"/>
      <w:numFmt w:val="decimal"/>
      <w:lvlText w:val="%1."/>
      <w:lvlJc w:val="left"/>
      <w:pPr>
        <w:tabs>
          <w:tab w:val="num" w:pos="1170"/>
        </w:tabs>
        <w:ind w:left="1170" w:hanging="45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526526F0"/>
    <w:multiLevelType w:val="hybridMultilevel"/>
    <w:tmpl w:val="5F467D5A"/>
    <w:lvl w:ilvl="0" w:tplc="517C68D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ABA"/>
    <w:rsid w:val="001001FA"/>
    <w:rsid w:val="001112D3"/>
    <w:rsid w:val="001F6669"/>
    <w:rsid w:val="00430B3F"/>
    <w:rsid w:val="005B3503"/>
    <w:rsid w:val="00606B6B"/>
    <w:rsid w:val="006211C1"/>
    <w:rsid w:val="007E0821"/>
    <w:rsid w:val="00802DAA"/>
    <w:rsid w:val="008D0ED7"/>
    <w:rsid w:val="008E4ABA"/>
    <w:rsid w:val="00A12415"/>
    <w:rsid w:val="00A2450E"/>
    <w:rsid w:val="00C2781B"/>
    <w:rsid w:val="00D1744A"/>
    <w:rsid w:val="00E52FB5"/>
    <w:rsid w:val="00E8143F"/>
    <w:rsid w:val="00F076E9"/>
    <w:rsid w:val="00F81BC9"/>
    <w:rsid w:val="00FD4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430B3F"/>
    <w:pPr>
      <w:keepNext/>
      <w:jc w:val="center"/>
      <w:outlineLvl w:val="0"/>
    </w:pPr>
    <w:rPr>
      <w:rFonts w:eastAsia="Times New Roman"/>
      <w:sz w:val="28"/>
    </w:rPr>
  </w:style>
  <w:style w:type="paragraph" w:styleId="Heading2">
    <w:name w:val="heading 2"/>
    <w:basedOn w:val="Normal"/>
    <w:next w:val="Normal"/>
    <w:link w:val="Heading2Char"/>
    <w:qFormat/>
    <w:rsid w:val="00430B3F"/>
    <w:pPr>
      <w:keepNext/>
      <w:jc w:val="both"/>
      <w:outlineLvl w:val="1"/>
    </w:pPr>
    <w:rPr>
      <w:rFonts w:eastAsia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0B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B3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430B3F"/>
    <w:rPr>
      <w:rFonts w:eastAsia="Times New Roman"/>
      <w:sz w:val="28"/>
    </w:rPr>
  </w:style>
  <w:style w:type="character" w:customStyle="1" w:styleId="Heading2Char">
    <w:name w:val="Heading 2 Char"/>
    <w:basedOn w:val="DefaultParagraphFont"/>
    <w:link w:val="Heading2"/>
    <w:rsid w:val="00430B3F"/>
    <w:rPr>
      <w:rFonts w:eastAsia="Times New Roman"/>
      <w:sz w:val="28"/>
    </w:rPr>
  </w:style>
  <w:style w:type="paragraph" w:customStyle="1" w:styleId="Normal14pt">
    <w:name w:val="Normal + 14 pt"/>
    <w:aliases w:val="Bold"/>
    <w:basedOn w:val="Normal"/>
    <w:link w:val="Normal14ptChar"/>
    <w:rsid w:val="00430B3F"/>
    <w:pPr>
      <w:jc w:val="center"/>
    </w:pPr>
    <w:rPr>
      <w:rFonts w:eastAsia="Times New Roman"/>
      <w:b/>
      <w:sz w:val="28"/>
      <w:szCs w:val="28"/>
    </w:rPr>
  </w:style>
  <w:style w:type="character" w:customStyle="1" w:styleId="Normal14ptChar">
    <w:name w:val="Normal + 14 pt Char"/>
    <w:aliases w:val="Bold Char"/>
    <w:link w:val="Normal14pt"/>
    <w:rsid w:val="00430B3F"/>
    <w:rPr>
      <w:rFonts w:eastAsia="Times New Roman"/>
      <w:b/>
      <w:sz w:val="28"/>
      <w:szCs w:val="28"/>
    </w:rPr>
  </w:style>
  <w:style w:type="paragraph" w:styleId="ListParagraph">
    <w:name w:val="List Paragraph"/>
    <w:basedOn w:val="Normal"/>
    <w:uiPriority w:val="34"/>
    <w:qFormat/>
    <w:rsid w:val="00F81BC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430B3F"/>
    <w:pPr>
      <w:keepNext/>
      <w:jc w:val="center"/>
      <w:outlineLvl w:val="0"/>
    </w:pPr>
    <w:rPr>
      <w:rFonts w:eastAsia="Times New Roman"/>
      <w:sz w:val="28"/>
    </w:rPr>
  </w:style>
  <w:style w:type="paragraph" w:styleId="Heading2">
    <w:name w:val="heading 2"/>
    <w:basedOn w:val="Normal"/>
    <w:next w:val="Normal"/>
    <w:link w:val="Heading2Char"/>
    <w:qFormat/>
    <w:rsid w:val="00430B3F"/>
    <w:pPr>
      <w:keepNext/>
      <w:jc w:val="both"/>
      <w:outlineLvl w:val="1"/>
    </w:pPr>
    <w:rPr>
      <w:rFonts w:eastAsia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0B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B3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430B3F"/>
    <w:rPr>
      <w:rFonts w:eastAsia="Times New Roman"/>
      <w:sz w:val="28"/>
    </w:rPr>
  </w:style>
  <w:style w:type="character" w:customStyle="1" w:styleId="Heading2Char">
    <w:name w:val="Heading 2 Char"/>
    <w:basedOn w:val="DefaultParagraphFont"/>
    <w:link w:val="Heading2"/>
    <w:rsid w:val="00430B3F"/>
    <w:rPr>
      <w:rFonts w:eastAsia="Times New Roman"/>
      <w:sz w:val="28"/>
    </w:rPr>
  </w:style>
  <w:style w:type="paragraph" w:customStyle="1" w:styleId="Normal14pt">
    <w:name w:val="Normal + 14 pt"/>
    <w:aliases w:val="Bold"/>
    <w:basedOn w:val="Normal"/>
    <w:link w:val="Normal14ptChar"/>
    <w:rsid w:val="00430B3F"/>
    <w:pPr>
      <w:jc w:val="center"/>
    </w:pPr>
    <w:rPr>
      <w:rFonts w:eastAsia="Times New Roman"/>
      <w:b/>
      <w:sz w:val="28"/>
      <w:szCs w:val="28"/>
    </w:rPr>
  </w:style>
  <w:style w:type="character" w:customStyle="1" w:styleId="Normal14ptChar">
    <w:name w:val="Normal + 14 pt Char"/>
    <w:aliases w:val="Bold Char"/>
    <w:link w:val="Normal14pt"/>
    <w:rsid w:val="00430B3F"/>
    <w:rPr>
      <w:rFonts w:eastAsia="Times New Roman"/>
      <w:b/>
      <w:sz w:val="28"/>
      <w:szCs w:val="28"/>
    </w:rPr>
  </w:style>
  <w:style w:type="paragraph" w:styleId="ListParagraph">
    <w:name w:val="List Paragraph"/>
    <w:basedOn w:val="Normal"/>
    <w:uiPriority w:val="34"/>
    <w:qFormat/>
    <w:rsid w:val="00F81B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1592</Words>
  <Characters>908</Characters>
  <Application>Microsoft Office Word</Application>
  <DocSecurity>0</DocSecurity>
  <Lines>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Ozoliņa</dc:creator>
  <cp:keywords/>
  <dc:description/>
  <cp:lastModifiedBy>Rita Ozoliņa</cp:lastModifiedBy>
  <cp:revision>3</cp:revision>
  <dcterms:created xsi:type="dcterms:W3CDTF">2014-05-22T07:14:00Z</dcterms:created>
  <dcterms:modified xsi:type="dcterms:W3CDTF">2014-05-22T08:10:00Z</dcterms:modified>
</cp:coreProperties>
</file>